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62" w:rsidRPr="005B0FED" w:rsidRDefault="00520A62" w:rsidP="00520A62">
      <w:pPr>
        <w:jc w:val="center"/>
        <w:rPr>
          <w:b/>
          <w:sz w:val="36"/>
          <w:szCs w:val="36"/>
        </w:rPr>
      </w:pPr>
      <w:r w:rsidRPr="005B0FED">
        <w:rPr>
          <w:b/>
          <w:sz w:val="36"/>
          <w:szCs w:val="36"/>
        </w:rPr>
        <w:t>РОССИЙСКАЯ ФЕДЕРАЦИЯ</w:t>
      </w:r>
    </w:p>
    <w:p w:rsidR="00520A62" w:rsidRPr="005B0FED" w:rsidRDefault="00520A62" w:rsidP="00520A62">
      <w:pPr>
        <w:jc w:val="center"/>
        <w:rPr>
          <w:b/>
          <w:sz w:val="28"/>
          <w:szCs w:val="28"/>
        </w:rPr>
      </w:pPr>
    </w:p>
    <w:p w:rsidR="00520A62" w:rsidRPr="005B0FED" w:rsidRDefault="00520A62" w:rsidP="00520A62">
      <w:pPr>
        <w:jc w:val="center"/>
        <w:rPr>
          <w:b/>
          <w:sz w:val="28"/>
          <w:szCs w:val="28"/>
        </w:rPr>
      </w:pPr>
      <w:r w:rsidRPr="005B0FED">
        <w:rPr>
          <w:b/>
          <w:sz w:val="28"/>
          <w:szCs w:val="28"/>
        </w:rPr>
        <w:t>СОВЕТ НАРОДНЫХ ДЕПУТАТОВ</w:t>
      </w:r>
    </w:p>
    <w:p w:rsidR="00520A62" w:rsidRPr="005B0FED" w:rsidRDefault="00520A62" w:rsidP="00520A62">
      <w:pPr>
        <w:jc w:val="center"/>
        <w:rPr>
          <w:b/>
          <w:sz w:val="28"/>
          <w:szCs w:val="28"/>
        </w:rPr>
      </w:pPr>
      <w:r w:rsidRPr="005B0FED">
        <w:rPr>
          <w:b/>
          <w:sz w:val="28"/>
          <w:szCs w:val="28"/>
        </w:rPr>
        <w:t>ПОСЕЛКА ВОЛЬГИНСКИЙ</w:t>
      </w:r>
    </w:p>
    <w:p w:rsidR="00520A62" w:rsidRPr="005B0FED" w:rsidRDefault="00520A62" w:rsidP="00520A62">
      <w:pPr>
        <w:jc w:val="center"/>
        <w:rPr>
          <w:b/>
          <w:sz w:val="28"/>
          <w:szCs w:val="28"/>
        </w:rPr>
      </w:pPr>
    </w:p>
    <w:p w:rsidR="00520A62" w:rsidRPr="005B0FED" w:rsidRDefault="00520A62" w:rsidP="00520A62">
      <w:pPr>
        <w:jc w:val="center"/>
        <w:rPr>
          <w:b/>
          <w:sz w:val="28"/>
          <w:szCs w:val="28"/>
        </w:rPr>
      </w:pPr>
      <w:r w:rsidRPr="005B0FED">
        <w:rPr>
          <w:b/>
          <w:sz w:val="28"/>
          <w:szCs w:val="28"/>
        </w:rPr>
        <w:t xml:space="preserve"> Петушинского района</w:t>
      </w:r>
    </w:p>
    <w:p w:rsidR="00520A62" w:rsidRPr="005B0FED" w:rsidRDefault="00520A62" w:rsidP="00520A62">
      <w:pPr>
        <w:jc w:val="center"/>
        <w:rPr>
          <w:b/>
          <w:sz w:val="28"/>
          <w:szCs w:val="28"/>
        </w:rPr>
      </w:pPr>
      <w:r w:rsidRPr="005B0FED">
        <w:rPr>
          <w:b/>
          <w:sz w:val="28"/>
          <w:szCs w:val="28"/>
        </w:rPr>
        <w:t xml:space="preserve"> Владимирской области</w:t>
      </w:r>
    </w:p>
    <w:p w:rsidR="00520A62" w:rsidRPr="005B0FED" w:rsidRDefault="00520A62" w:rsidP="00520A62">
      <w:pPr>
        <w:jc w:val="center"/>
        <w:rPr>
          <w:b/>
          <w:sz w:val="28"/>
          <w:szCs w:val="28"/>
        </w:rPr>
      </w:pPr>
    </w:p>
    <w:p w:rsidR="00520A62" w:rsidRPr="005B0FED" w:rsidRDefault="00520A62" w:rsidP="00520A62">
      <w:pPr>
        <w:jc w:val="center"/>
        <w:rPr>
          <w:b/>
          <w:sz w:val="36"/>
          <w:szCs w:val="36"/>
        </w:rPr>
      </w:pPr>
      <w:proofErr w:type="gramStart"/>
      <w:r w:rsidRPr="005B0FED">
        <w:rPr>
          <w:b/>
          <w:sz w:val="36"/>
          <w:szCs w:val="36"/>
        </w:rPr>
        <w:t>Р</w:t>
      </w:r>
      <w:proofErr w:type="gramEnd"/>
      <w:r w:rsidRPr="005B0FED">
        <w:rPr>
          <w:b/>
          <w:sz w:val="36"/>
          <w:szCs w:val="36"/>
        </w:rPr>
        <w:t xml:space="preserve"> Е Ш Е Н И Е</w:t>
      </w:r>
    </w:p>
    <w:p w:rsidR="00520A62" w:rsidRPr="005B0FED" w:rsidRDefault="00520A62" w:rsidP="00520A62">
      <w:pPr>
        <w:rPr>
          <w:sz w:val="28"/>
          <w:szCs w:val="28"/>
        </w:rPr>
      </w:pPr>
    </w:p>
    <w:p w:rsidR="00520A62" w:rsidRPr="005B0FED" w:rsidRDefault="00520A62" w:rsidP="00520A62">
      <w:pPr>
        <w:spacing w:before="120"/>
        <w:rPr>
          <w:color w:val="FFFFFF" w:themeColor="background1"/>
          <w:sz w:val="28"/>
          <w:szCs w:val="28"/>
        </w:rPr>
      </w:pPr>
      <w:r w:rsidRPr="005B0FED">
        <w:rPr>
          <w:sz w:val="28"/>
          <w:szCs w:val="28"/>
        </w:rPr>
        <w:t xml:space="preserve">от 30.12.2019       </w:t>
      </w:r>
      <w:r w:rsidRPr="005B0FED">
        <w:rPr>
          <w:color w:val="FFFFFF" w:themeColor="background1"/>
          <w:sz w:val="28"/>
          <w:szCs w:val="28"/>
        </w:rPr>
        <w:t>..</w:t>
      </w:r>
      <w:r w:rsidRPr="005B0FED">
        <w:rPr>
          <w:sz w:val="28"/>
          <w:szCs w:val="28"/>
        </w:rPr>
        <w:t xml:space="preserve">                                                                                       № </w:t>
      </w:r>
      <w:r>
        <w:rPr>
          <w:sz w:val="28"/>
          <w:szCs w:val="28"/>
        </w:rPr>
        <w:t>34/6</w:t>
      </w:r>
      <w:r w:rsidRPr="005B0FED">
        <w:rPr>
          <w:color w:val="FFFFFF" w:themeColor="background1"/>
          <w:sz w:val="28"/>
          <w:szCs w:val="28"/>
        </w:rPr>
        <w:t>..</w:t>
      </w:r>
    </w:p>
    <w:p w:rsidR="00520A62" w:rsidRPr="005B0FED" w:rsidRDefault="00520A62" w:rsidP="00520A62">
      <w:pPr>
        <w:spacing w:before="120" w:after="200" w:line="276" w:lineRule="auto"/>
        <w:ind w:right="4819"/>
        <w:rPr>
          <w:rFonts w:eastAsiaTheme="minorEastAsia"/>
          <w:i/>
        </w:rPr>
      </w:pPr>
      <w:r w:rsidRPr="005B0FED">
        <w:rPr>
          <w:rFonts w:eastAsiaTheme="minorEastAsia"/>
          <w:i/>
        </w:rPr>
        <w:t>О принятии бюджета муниципального образования «Поселок Вольгинский» на 2020 год и плановый период 2021 - 2022 годов</w:t>
      </w:r>
    </w:p>
    <w:p w:rsidR="003862E1" w:rsidRPr="009A2A75" w:rsidRDefault="003862E1" w:rsidP="003862E1">
      <w:pPr>
        <w:spacing w:before="120" w:after="120"/>
        <w:jc w:val="both"/>
        <w:rPr>
          <w:sz w:val="28"/>
          <w:szCs w:val="28"/>
        </w:rPr>
      </w:pPr>
      <w:r w:rsidRPr="009A2A75">
        <w:tab/>
      </w:r>
      <w:r w:rsidRPr="009A2A75">
        <w:rPr>
          <w:sz w:val="28"/>
          <w:szCs w:val="28"/>
        </w:rPr>
        <w:t>Рассмотрев обращение главы администрации поселка Вольгинский, руководствуясь Бюджетным Кодексом Российской Федерации, Уставом муниципального образования «Поселок Вольгинский», Положением «О бюджетном процессе в муниципальном образовании «Поселок Вольгинский», Совет народных депутатов поселка Вольгинский</w:t>
      </w:r>
    </w:p>
    <w:p w:rsidR="003862E1" w:rsidRPr="009A2A75" w:rsidRDefault="003862E1" w:rsidP="003862E1">
      <w:pPr>
        <w:spacing w:after="120"/>
        <w:jc w:val="both"/>
        <w:rPr>
          <w:sz w:val="28"/>
          <w:szCs w:val="28"/>
        </w:rPr>
      </w:pPr>
      <w:proofErr w:type="spellStart"/>
      <w:proofErr w:type="gramStart"/>
      <w:r w:rsidRPr="009A2A75">
        <w:rPr>
          <w:sz w:val="28"/>
          <w:szCs w:val="28"/>
        </w:rPr>
        <w:t>р</w:t>
      </w:r>
      <w:proofErr w:type="spellEnd"/>
      <w:proofErr w:type="gramEnd"/>
      <w:r w:rsidRPr="009A2A75">
        <w:rPr>
          <w:sz w:val="28"/>
          <w:szCs w:val="28"/>
        </w:rPr>
        <w:t xml:space="preserve"> е </w:t>
      </w:r>
      <w:proofErr w:type="spellStart"/>
      <w:r w:rsidRPr="009A2A75">
        <w:rPr>
          <w:sz w:val="28"/>
          <w:szCs w:val="28"/>
        </w:rPr>
        <w:t>ш</w:t>
      </w:r>
      <w:proofErr w:type="spellEnd"/>
      <w:r w:rsidRPr="009A2A75">
        <w:rPr>
          <w:sz w:val="28"/>
          <w:szCs w:val="28"/>
        </w:rPr>
        <w:t xml:space="preserve"> и л:</w:t>
      </w:r>
    </w:p>
    <w:p w:rsidR="003862E1" w:rsidRPr="009A2A75" w:rsidRDefault="003862E1" w:rsidP="003862E1">
      <w:pPr>
        <w:spacing w:after="120"/>
        <w:jc w:val="both"/>
        <w:rPr>
          <w:sz w:val="28"/>
          <w:szCs w:val="28"/>
        </w:rPr>
      </w:pPr>
      <w:r w:rsidRPr="009A2A75">
        <w:rPr>
          <w:sz w:val="28"/>
          <w:szCs w:val="28"/>
        </w:rPr>
        <w:tab/>
      </w:r>
      <w:r>
        <w:rPr>
          <w:sz w:val="28"/>
          <w:szCs w:val="28"/>
        </w:rPr>
        <w:t>1</w:t>
      </w:r>
      <w:r w:rsidRPr="009A2A75">
        <w:rPr>
          <w:sz w:val="28"/>
          <w:szCs w:val="28"/>
        </w:rPr>
        <w:t xml:space="preserve">. Принять </w:t>
      </w:r>
      <w:r>
        <w:rPr>
          <w:sz w:val="28"/>
          <w:szCs w:val="28"/>
        </w:rPr>
        <w:t xml:space="preserve">проект </w:t>
      </w:r>
      <w:r w:rsidRPr="009A2A75">
        <w:rPr>
          <w:sz w:val="28"/>
          <w:szCs w:val="28"/>
        </w:rPr>
        <w:t>бюджет</w:t>
      </w:r>
      <w:r>
        <w:rPr>
          <w:sz w:val="28"/>
          <w:szCs w:val="28"/>
        </w:rPr>
        <w:t>а</w:t>
      </w:r>
      <w:r w:rsidRPr="009A2A75">
        <w:rPr>
          <w:sz w:val="28"/>
          <w:szCs w:val="28"/>
        </w:rPr>
        <w:t xml:space="preserve"> муниципального образован</w:t>
      </w:r>
      <w:r>
        <w:rPr>
          <w:sz w:val="28"/>
          <w:szCs w:val="28"/>
        </w:rPr>
        <w:t>ия «Поселок Вольгинский» на 2020 год и плановый период 2021 - 2022</w:t>
      </w:r>
      <w:r w:rsidRPr="009A2A75">
        <w:rPr>
          <w:sz w:val="28"/>
          <w:szCs w:val="28"/>
        </w:rPr>
        <w:t xml:space="preserve"> годов в следующей редакции:</w:t>
      </w:r>
    </w:p>
    <w:p w:rsidR="003862E1" w:rsidRPr="009A2A75" w:rsidRDefault="003862E1" w:rsidP="003862E1">
      <w:pPr>
        <w:jc w:val="center"/>
        <w:rPr>
          <w:b/>
          <w:sz w:val="28"/>
          <w:szCs w:val="28"/>
        </w:rPr>
      </w:pPr>
      <w:r w:rsidRPr="009A2A75">
        <w:rPr>
          <w:b/>
          <w:sz w:val="28"/>
          <w:szCs w:val="28"/>
        </w:rPr>
        <w:t>Глава 1. Основные характе</w:t>
      </w:r>
      <w:r>
        <w:rPr>
          <w:b/>
          <w:sz w:val="28"/>
          <w:szCs w:val="28"/>
        </w:rPr>
        <w:t>ристики местного бюджета на 2020</w:t>
      </w:r>
      <w:r w:rsidRPr="009A2A75">
        <w:rPr>
          <w:b/>
          <w:sz w:val="28"/>
          <w:szCs w:val="28"/>
        </w:rPr>
        <w:t xml:space="preserve"> год</w:t>
      </w:r>
    </w:p>
    <w:p w:rsidR="003862E1" w:rsidRPr="009A2A75" w:rsidRDefault="003862E1" w:rsidP="003862E1">
      <w:pPr>
        <w:jc w:val="center"/>
        <w:rPr>
          <w:b/>
          <w:sz w:val="28"/>
          <w:szCs w:val="28"/>
        </w:rPr>
      </w:pPr>
      <w:r>
        <w:rPr>
          <w:b/>
          <w:sz w:val="28"/>
          <w:szCs w:val="28"/>
        </w:rPr>
        <w:t xml:space="preserve"> и на плановый период 2021 и 2022</w:t>
      </w:r>
      <w:r w:rsidRPr="009A2A75">
        <w:rPr>
          <w:b/>
          <w:sz w:val="28"/>
          <w:szCs w:val="28"/>
        </w:rPr>
        <w:t xml:space="preserve"> годов.</w:t>
      </w:r>
    </w:p>
    <w:p w:rsidR="003862E1" w:rsidRPr="009A2A75" w:rsidRDefault="003862E1" w:rsidP="003862E1">
      <w:pPr>
        <w:jc w:val="both"/>
        <w:rPr>
          <w:b/>
          <w:sz w:val="28"/>
          <w:szCs w:val="28"/>
        </w:rPr>
      </w:pPr>
      <w:r w:rsidRPr="009A2A75">
        <w:rPr>
          <w:b/>
          <w:sz w:val="28"/>
          <w:szCs w:val="28"/>
        </w:rPr>
        <w:t>Статья 1.</w:t>
      </w:r>
    </w:p>
    <w:p w:rsidR="003862E1" w:rsidRPr="009A2A75" w:rsidRDefault="003862E1" w:rsidP="003862E1">
      <w:pPr>
        <w:jc w:val="both"/>
        <w:rPr>
          <w:sz w:val="28"/>
          <w:szCs w:val="28"/>
        </w:rPr>
      </w:pPr>
      <w:r w:rsidRPr="009A2A75">
        <w:rPr>
          <w:b/>
          <w:sz w:val="28"/>
          <w:szCs w:val="28"/>
        </w:rPr>
        <w:tab/>
      </w:r>
      <w:r w:rsidRPr="009A2A75">
        <w:rPr>
          <w:sz w:val="28"/>
          <w:szCs w:val="28"/>
        </w:rPr>
        <w:t>1. Утвердить основные характеристики проекта бюджета муниципального образован</w:t>
      </w:r>
      <w:r>
        <w:rPr>
          <w:sz w:val="28"/>
          <w:szCs w:val="28"/>
        </w:rPr>
        <w:t>ия «Поселок Вольгинский» на 2020</w:t>
      </w:r>
      <w:r w:rsidRPr="009A2A75">
        <w:rPr>
          <w:sz w:val="28"/>
          <w:szCs w:val="28"/>
        </w:rPr>
        <w:t xml:space="preserve"> год:</w:t>
      </w:r>
    </w:p>
    <w:p w:rsidR="003862E1" w:rsidRPr="009A2A75" w:rsidRDefault="003862E1" w:rsidP="003862E1">
      <w:pPr>
        <w:ind w:firstLine="708"/>
        <w:jc w:val="both"/>
        <w:rPr>
          <w:sz w:val="28"/>
          <w:szCs w:val="28"/>
        </w:rPr>
      </w:pPr>
      <w:r w:rsidRPr="009A2A75">
        <w:rPr>
          <w:sz w:val="28"/>
          <w:szCs w:val="28"/>
        </w:rPr>
        <w:t xml:space="preserve">1) прогнозируемый общий объем доходов в сумме </w:t>
      </w:r>
      <w:r>
        <w:rPr>
          <w:sz w:val="28"/>
          <w:szCs w:val="28"/>
        </w:rPr>
        <w:t>68 214 716,81</w:t>
      </w:r>
      <w:r w:rsidRPr="009A2A75">
        <w:rPr>
          <w:sz w:val="28"/>
          <w:szCs w:val="28"/>
        </w:rPr>
        <w:t xml:space="preserve"> рублей, в том числе объем безвозмездных поступлений, получаемых из других бюджетов, в сумме </w:t>
      </w:r>
      <w:r>
        <w:rPr>
          <w:sz w:val="28"/>
          <w:szCs w:val="28"/>
        </w:rPr>
        <w:t>2 010 516,81</w:t>
      </w:r>
      <w:r w:rsidRPr="009A2A75">
        <w:rPr>
          <w:sz w:val="28"/>
          <w:szCs w:val="28"/>
        </w:rPr>
        <w:t xml:space="preserve"> рублей;</w:t>
      </w:r>
    </w:p>
    <w:p w:rsidR="003862E1" w:rsidRPr="009A2A75" w:rsidRDefault="003862E1" w:rsidP="003862E1">
      <w:pPr>
        <w:ind w:firstLine="708"/>
        <w:jc w:val="both"/>
        <w:rPr>
          <w:sz w:val="28"/>
          <w:szCs w:val="28"/>
        </w:rPr>
      </w:pPr>
      <w:r w:rsidRPr="009A2A75">
        <w:rPr>
          <w:sz w:val="28"/>
          <w:szCs w:val="28"/>
        </w:rPr>
        <w:t xml:space="preserve">2) общий объем расходов в сумме </w:t>
      </w:r>
      <w:r>
        <w:rPr>
          <w:sz w:val="28"/>
          <w:szCs w:val="28"/>
        </w:rPr>
        <w:t>75 030 116,59</w:t>
      </w:r>
      <w:r w:rsidRPr="009A2A75">
        <w:rPr>
          <w:sz w:val="28"/>
          <w:szCs w:val="28"/>
        </w:rPr>
        <w:t xml:space="preserve"> рублей;</w:t>
      </w:r>
    </w:p>
    <w:p w:rsidR="003862E1" w:rsidRPr="009A2A75" w:rsidRDefault="003862E1" w:rsidP="003862E1">
      <w:pPr>
        <w:jc w:val="both"/>
        <w:rPr>
          <w:sz w:val="28"/>
          <w:szCs w:val="28"/>
        </w:rPr>
      </w:pPr>
      <w:r w:rsidRPr="009A2A75">
        <w:rPr>
          <w:sz w:val="28"/>
          <w:szCs w:val="28"/>
        </w:rPr>
        <w:tab/>
        <w:t>3)</w:t>
      </w:r>
      <w:r>
        <w:rPr>
          <w:sz w:val="28"/>
          <w:szCs w:val="28"/>
        </w:rPr>
        <w:t xml:space="preserve"> прогнозируемый дефицит на 2020</w:t>
      </w:r>
      <w:r w:rsidRPr="009A2A75">
        <w:rPr>
          <w:sz w:val="28"/>
          <w:szCs w:val="28"/>
        </w:rPr>
        <w:t xml:space="preserve"> год в сумме </w:t>
      </w:r>
      <w:r>
        <w:rPr>
          <w:sz w:val="28"/>
          <w:szCs w:val="28"/>
        </w:rPr>
        <w:t>–</w:t>
      </w:r>
      <w:r w:rsidRPr="009A2A75">
        <w:rPr>
          <w:sz w:val="28"/>
          <w:szCs w:val="28"/>
        </w:rPr>
        <w:t xml:space="preserve"> </w:t>
      </w:r>
      <w:r>
        <w:rPr>
          <w:color w:val="000000"/>
          <w:sz w:val="28"/>
          <w:szCs w:val="28"/>
        </w:rPr>
        <w:t>6 815 399,78</w:t>
      </w:r>
      <w:r w:rsidRPr="009A2A75">
        <w:rPr>
          <w:color w:val="000000"/>
        </w:rPr>
        <w:t xml:space="preserve"> </w:t>
      </w:r>
      <w:r w:rsidRPr="009A2A75">
        <w:rPr>
          <w:sz w:val="28"/>
          <w:szCs w:val="28"/>
        </w:rPr>
        <w:t>рублей;</w:t>
      </w:r>
    </w:p>
    <w:p w:rsidR="003862E1" w:rsidRPr="009A2A75" w:rsidRDefault="003862E1" w:rsidP="003862E1">
      <w:pPr>
        <w:jc w:val="both"/>
        <w:rPr>
          <w:color w:val="000000"/>
        </w:rPr>
      </w:pPr>
      <w:r w:rsidRPr="009A2A75">
        <w:rPr>
          <w:sz w:val="28"/>
          <w:szCs w:val="28"/>
        </w:rPr>
        <w:tab/>
        <w:t>4) верхний предел муниц</w:t>
      </w:r>
      <w:r>
        <w:rPr>
          <w:sz w:val="28"/>
          <w:szCs w:val="28"/>
        </w:rPr>
        <w:t>ипального долга на 1 января 2021 года в сумме 0,0</w:t>
      </w:r>
      <w:r w:rsidRPr="009A2A75">
        <w:rPr>
          <w:sz w:val="28"/>
          <w:szCs w:val="28"/>
        </w:rPr>
        <w:t xml:space="preserve"> рублей, в том числе по муниципальным гарантиям в сумм</w:t>
      </w:r>
      <w:r>
        <w:rPr>
          <w:sz w:val="28"/>
          <w:szCs w:val="28"/>
        </w:rPr>
        <w:t xml:space="preserve">е 0,0 </w:t>
      </w:r>
      <w:r w:rsidRPr="009A2A75">
        <w:rPr>
          <w:sz w:val="28"/>
          <w:szCs w:val="28"/>
        </w:rPr>
        <w:t>рублей;</w:t>
      </w:r>
    </w:p>
    <w:p w:rsidR="003862E1" w:rsidRPr="009A2A75" w:rsidRDefault="003862E1" w:rsidP="003862E1">
      <w:pPr>
        <w:jc w:val="both"/>
        <w:rPr>
          <w:sz w:val="28"/>
          <w:szCs w:val="28"/>
        </w:rPr>
      </w:pPr>
      <w:r w:rsidRPr="009A2A75">
        <w:rPr>
          <w:sz w:val="28"/>
          <w:szCs w:val="28"/>
        </w:rPr>
        <w:tab/>
        <w:t>2. Утвердить основные характеристики бюджета муниципального образован</w:t>
      </w:r>
      <w:r>
        <w:rPr>
          <w:sz w:val="28"/>
          <w:szCs w:val="28"/>
        </w:rPr>
        <w:t>ия «Поселок Вольгинский» на 2021 год и 2022</w:t>
      </w:r>
      <w:r w:rsidRPr="009A2A75">
        <w:rPr>
          <w:sz w:val="28"/>
          <w:szCs w:val="28"/>
        </w:rPr>
        <w:t xml:space="preserve"> год. </w:t>
      </w:r>
    </w:p>
    <w:p w:rsidR="003862E1" w:rsidRPr="00DF5C39" w:rsidRDefault="003862E1" w:rsidP="003862E1">
      <w:pPr>
        <w:jc w:val="both"/>
        <w:rPr>
          <w:sz w:val="28"/>
          <w:szCs w:val="28"/>
        </w:rPr>
      </w:pPr>
      <w:r w:rsidRPr="009A2A75">
        <w:rPr>
          <w:sz w:val="28"/>
          <w:szCs w:val="28"/>
        </w:rPr>
        <w:lastRenderedPageBreak/>
        <w:tab/>
        <w:t>1) прогнозиру</w:t>
      </w:r>
      <w:r>
        <w:rPr>
          <w:sz w:val="28"/>
          <w:szCs w:val="28"/>
        </w:rPr>
        <w:t xml:space="preserve">емый общий объем доходов </w:t>
      </w:r>
      <w:r w:rsidRPr="00DF5C39">
        <w:rPr>
          <w:sz w:val="28"/>
          <w:szCs w:val="28"/>
        </w:rPr>
        <w:t>на 2021 год в сумме 69 571 900,00 рублей, в том числе объем безвозмездных поступлений, получаемых из других бюджетов, в сумме 1 041 700,00 рублей;</w:t>
      </w:r>
    </w:p>
    <w:p w:rsidR="003862E1" w:rsidRPr="00DF5C39" w:rsidRDefault="003862E1" w:rsidP="003862E1">
      <w:pPr>
        <w:ind w:firstLine="708"/>
        <w:jc w:val="both"/>
        <w:rPr>
          <w:sz w:val="28"/>
          <w:szCs w:val="28"/>
        </w:rPr>
      </w:pPr>
      <w:r w:rsidRPr="00DF5C39">
        <w:rPr>
          <w:sz w:val="28"/>
          <w:szCs w:val="28"/>
        </w:rPr>
        <w:t xml:space="preserve"> на 2022 год в сумме 72 401 100,00 рублей, в том числе объем безвозмездных поступлений, получаемых из других бюджетов, в сумме 1 091 300,00 рублей;</w:t>
      </w:r>
    </w:p>
    <w:p w:rsidR="003862E1" w:rsidRPr="00DF5C39" w:rsidRDefault="003862E1" w:rsidP="003862E1">
      <w:pPr>
        <w:jc w:val="both"/>
        <w:rPr>
          <w:sz w:val="28"/>
          <w:szCs w:val="28"/>
        </w:rPr>
      </w:pPr>
      <w:r w:rsidRPr="00DF5C39">
        <w:rPr>
          <w:sz w:val="28"/>
          <w:szCs w:val="28"/>
        </w:rPr>
        <w:tab/>
        <w:t>2) общий объем расходов на 2021 год в сумме 75 156 912,17 рублей</w:t>
      </w:r>
      <w:r>
        <w:rPr>
          <w:sz w:val="28"/>
          <w:szCs w:val="28"/>
        </w:rPr>
        <w:t>,</w:t>
      </w:r>
      <w:r w:rsidRPr="00DF5C39">
        <w:rPr>
          <w:sz w:val="28"/>
          <w:szCs w:val="28"/>
        </w:rPr>
        <w:t xml:space="preserve"> в том числе условно утвержденные расходы в сумме 1 828 129,57 рублей, на 2022 год в сумме 76 010 280,00 рублей</w:t>
      </w:r>
      <w:r>
        <w:rPr>
          <w:sz w:val="28"/>
          <w:szCs w:val="28"/>
        </w:rPr>
        <w:t>,</w:t>
      </w:r>
      <w:r w:rsidRPr="00DF5C39">
        <w:rPr>
          <w:sz w:val="28"/>
          <w:szCs w:val="28"/>
        </w:rPr>
        <w:t xml:space="preserve"> в том числе условно утвержденные расходы в сумме 3 609 180,00 рублей;</w:t>
      </w:r>
    </w:p>
    <w:p w:rsidR="003862E1" w:rsidRPr="009A2A75" w:rsidRDefault="003862E1" w:rsidP="003862E1">
      <w:pPr>
        <w:jc w:val="both"/>
        <w:rPr>
          <w:sz w:val="28"/>
          <w:szCs w:val="28"/>
        </w:rPr>
      </w:pPr>
      <w:r w:rsidRPr="00DF5C39">
        <w:rPr>
          <w:sz w:val="28"/>
          <w:szCs w:val="28"/>
        </w:rPr>
        <w:tab/>
        <w:t xml:space="preserve">3) прогнозируемый дефицит на 2021 год в сумме </w:t>
      </w:r>
      <w:r w:rsidRPr="00DF5C39">
        <w:rPr>
          <w:color w:val="000000"/>
          <w:sz w:val="28"/>
          <w:szCs w:val="28"/>
        </w:rPr>
        <w:t>– 5 585 012,17</w:t>
      </w:r>
      <w:r w:rsidRPr="00DF5C39">
        <w:rPr>
          <w:color w:val="000000"/>
        </w:rPr>
        <w:t xml:space="preserve"> </w:t>
      </w:r>
      <w:r w:rsidRPr="00DF5C39">
        <w:rPr>
          <w:sz w:val="28"/>
          <w:szCs w:val="28"/>
        </w:rPr>
        <w:t>рублей, на 2022 год в сумме – 3 609 180,00 рублей;</w:t>
      </w:r>
    </w:p>
    <w:p w:rsidR="003862E1" w:rsidRPr="009A2A75" w:rsidRDefault="003862E1" w:rsidP="003862E1">
      <w:pPr>
        <w:jc w:val="both"/>
        <w:rPr>
          <w:sz w:val="28"/>
          <w:szCs w:val="28"/>
        </w:rPr>
      </w:pPr>
      <w:r w:rsidRPr="009A2A75">
        <w:rPr>
          <w:sz w:val="28"/>
          <w:szCs w:val="28"/>
        </w:rPr>
        <w:tab/>
        <w:t>4) верхний предел муниц</w:t>
      </w:r>
      <w:r>
        <w:rPr>
          <w:sz w:val="28"/>
          <w:szCs w:val="28"/>
        </w:rPr>
        <w:t>ипального долга на 1 января 2022</w:t>
      </w:r>
      <w:r w:rsidRPr="009A2A75">
        <w:rPr>
          <w:sz w:val="28"/>
          <w:szCs w:val="28"/>
        </w:rPr>
        <w:t xml:space="preserve"> года в сумме 0,0</w:t>
      </w:r>
      <w:r>
        <w:rPr>
          <w:sz w:val="28"/>
          <w:szCs w:val="28"/>
        </w:rPr>
        <w:t>0</w:t>
      </w:r>
      <w:r w:rsidRPr="009A2A75">
        <w:rPr>
          <w:sz w:val="28"/>
          <w:szCs w:val="28"/>
        </w:rPr>
        <w:t xml:space="preserve"> рублей, в том числе по муниципальным гарантиям в сумме 0,0 рублей;</w:t>
      </w:r>
    </w:p>
    <w:p w:rsidR="003862E1" w:rsidRPr="009A2A75" w:rsidRDefault="003862E1" w:rsidP="003862E1">
      <w:pPr>
        <w:jc w:val="both"/>
        <w:rPr>
          <w:sz w:val="28"/>
          <w:szCs w:val="28"/>
        </w:rPr>
      </w:pPr>
      <w:r w:rsidRPr="009A2A75">
        <w:rPr>
          <w:sz w:val="28"/>
          <w:szCs w:val="28"/>
        </w:rPr>
        <w:tab/>
      </w:r>
      <w:r>
        <w:rPr>
          <w:sz w:val="28"/>
          <w:szCs w:val="28"/>
        </w:rPr>
        <w:t>5)</w:t>
      </w:r>
      <w:r w:rsidRPr="009A2A75">
        <w:rPr>
          <w:sz w:val="28"/>
          <w:szCs w:val="28"/>
        </w:rPr>
        <w:t xml:space="preserve"> верхний предел муниципального долга на 1 января 20</w:t>
      </w:r>
      <w:r>
        <w:rPr>
          <w:sz w:val="28"/>
          <w:szCs w:val="28"/>
        </w:rPr>
        <w:t>23 года в сумме 0,0</w:t>
      </w:r>
      <w:r w:rsidRPr="009A2A75">
        <w:rPr>
          <w:sz w:val="28"/>
          <w:szCs w:val="28"/>
        </w:rPr>
        <w:t xml:space="preserve"> рублей, в том числе по муниципал</w:t>
      </w:r>
      <w:r>
        <w:rPr>
          <w:sz w:val="28"/>
          <w:szCs w:val="28"/>
        </w:rPr>
        <w:t xml:space="preserve">ьным гарантиям в сумме 0,0 </w:t>
      </w:r>
      <w:r w:rsidRPr="009A2A75">
        <w:rPr>
          <w:sz w:val="28"/>
          <w:szCs w:val="28"/>
        </w:rPr>
        <w:t>рублей.</w:t>
      </w:r>
    </w:p>
    <w:p w:rsidR="003862E1" w:rsidRPr="009A2A75" w:rsidRDefault="003862E1" w:rsidP="003862E1">
      <w:pPr>
        <w:spacing w:before="120" w:after="120"/>
        <w:jc w:val="both"/>
        <w:rPr>
          <w:b/>
          <w:sz w:val="28"/>
          <w:szCs w:val="28"/>
        </w:rPr>
      </w:pPr>
      <w:r w:rsidRPr="00C461DA">
        <w:rPr>
          <w:b/>
          <w:sz w:val="28"/>
          <w:szCs w:val="28"/>
        </w:rPr>
        <w:t>Статья 2. Главные администраторы доходов местного бюджета</w:t>
      </w:r>
    </w:p>
    <w:p w:rsidR="003862E1" w:rsidRPr="009A2A75" w:rsidRDefault="003862E1" w:rsidP="003862E1">
      <w:pPr>
        <w:jc w:val="both"/>
        <w:rPr>
          <w:sz w:val="28"/>
          <w:szCs w:val="28"/>
        </w:rPr>
      </w:pPr>
      <w:r w:rsidRPr="009A2A75">
        <w:rPr>
          <w:sz w:val="28"/>
          <w:szCs w:val="28"/>
        </w:rPr>
        <w:tab/>
        <w:t xml:space="preserve">1. Утвердить перечень главных </w:t>
      </w:r>
      <w:proofErr w:type="gramStart"/>
      <w:r w:rsidRPr="009A2A75">
        <w:rPr>
          <w:sz w:val="28"/>
          <w:szCs w:val="28"/>
        </w:rPr>
        <w:t>администраторов источников финансирования дефицита бюджета муниципального</w:t>
      </w:r>
      <w:proofErr w:type="gramEnd"/>
      <w:r w:rsidRPr="009A2A75">
        <w:rPr>
          <w:sz w:val="28"/>
          <w:szCs w:val="28"/>
        </w:rPr>
        <w:t xml:space="preserve"> образова</w:t>
      </w:r>
      <w:r>
        <w:rPr>
          <w:sz w:val="28"/>
          <w:szCs w:val="28"/>
        </w:rPr>
        <w:t>ния «Поселок Вольгинский</w:t>
      </w:r>
      <w:r w:rsidRPr="009A2A75">
        <w:rPr>
          <w:sz w:val="28"/>
          <w:szCs w:val="28"/>
        </w:rPr>
        <w:t xml:space="preserve"> согласно приложению № 1 к настоящему решению.</w:t>
      </w:r>
    </w:p>
    <w:p w:rsidR="003862E1" w:rsidRPr="009A2A75" w:rsidRDefault="003862E1" w:rsidP="003862E1">
      <w:pPr>
        <w:jc w:val="both"/>
        <w:rPr>
          <w:sz w:val="28"/>
          <w:szCs w:val="28"/>
        </w:rPr>
      </w:pPr>
      <w:r w:rsidRPr="009A2A75">
        <w:rPr>
          <w:sz w:val="28"/>
          <w:szCs w:val="28"/>
        </w:rPr>
        <w:tab/>
        <w:t>2. Утвердить перечень главных администраторов доходов бюджета муниципального образован</w:t>
      </w:r>
      <w:r>
        <w:rPr>
          <w:sz w:val="28"/>
          <w:szCs w:val="28"/>
        </w:rPr>
        <w:t xml:space="preserve">ия «Поселок Вольгинский» </w:t>
      </w:r>
      <w:r w:rsidRPr="009A2A75">
        <w:rPr>
          <w:sz w:val="28"/>
          <w:szCs w:val="28"/>
        </w:rPr>
        <w:t>согласно приложению № 4 к настоящему решению.</w:t>
      </w:r>
    </w:p>
    <w:p w:rsidR="003862E1" w:rsidRPr="009A2A75" w:rsidRDefault="003862E1" w:rsidP="003862E1">
      <w:pPr>
        <w:spacing w:before="120" w:after="120"/>
        <w:jc w:val="both"/>
        <w:rPr>
          <w:b/>
          <w:sz w:val="28"/>
          <w:szCs w:val="28"/>
        </w:rPr>
      </w:pPr>
      <w:r w:rsidRPr="00C461DA">
        <w:rPr>
          <w:b/>
          <w:sz w:val="28"/>
          <w:szCs w:val="28"/>
        </w:rPr>
        <w:t>Статья 3. Источники финансирования дефицита местного бюджета</w:t>
      </w:r>
    </w:p>
    <w:p w:rsidR="003862E1" w:rsidRPr="009A2A75" w:rsidRDefault="003862E1" w:rsidP="003862E1">
      <w:pPr>
        <w:numPr>
          <w:ilvl w:val="0"/>
          <w:numId w:val="1"/>
        </w:numPr>
        <w:ind w:firstLine="709"/>
        <w:jc w:val="both"/>
        <w:rPr>
          <w:sz w:val="28"/>
          <w:szCs w:val="28"/>
        </w:rPr>
      </w:pPr>
      <w:r w:rsidRPr="009A2A75">
        <w:rPr>
          <w:sz w:val="28"/>
          <w:szCs w:val="28"/>
        </w:rPr>
        <w:t>Установить источник финансирования дефицита бюджета муниципального образован</w:t>
      </w:r>
      <w:r>
        <w:rPr>
          <w:sz w:val="28"/>
          <w:szCs w:val="28"/>
        </w:rPr>
        <w:t>ия «Поселок Вольгинский» на 2020</w:t>
      </w:r>
      <w:r w:rsidRPr="009A2A75">
        <w:rPr>
          <w:sz w:val="28"/>
          <w:szCs w:val="28"/>
        </w:rPr>
        <w:t xml:space="preserve"> год согласно приложению № 2 к настоящему решению.</w:t>
      </w:r>
    </w:p>
    <w:p w:rsidR="003862E1" w:rsidRPr="009A2A75" w:rsidRDefault="003862E1" w:rsidP="003862E1">
      <w:pPr>
        <w:ind w:firstLine="709"/>
        <w:jc w:val="both"/>
        <w:rPr>
          <w:sz w:val="28"/>
          <w:szCs w:val="28"/>
        </w:rPr>
      </w:pPr>
      <w:r w:rsidRPr="009A2A75">
        <w:rPr>
          <w:sz w:val="28"/>
          <w:szCs w:val="28"/>
        </w:rPr>
        <w:t>2.</w:t>
      </w:r>
      <w:r w:rsidRPr="009A2A75">
        <w:rPr>
          <w:sz w:val="28"/>
          <w:szCs w:val="28"/>
        </w:rPr>
        <w:tab/>
        <w:t>Установить источник финансирования дефицита бюджета муниципального образован</w:t>
      </w:r>
      <w:r>
        <w:rPr>
          <w:sz w:val="28"/>
          <w:szCs w:val="28"/>
        </w:rPr>
        <w:t>ия «Поселок Вольгинский» на 2021-2022</w:t>
      </w:r>
      <w:r w:rsidRPr="009A2A75">
        <w:rPr>
          <w:sz w:val="28"/>
          <w:szCs w:val="28"/>
        </w:rPr>
        <w:t xml:space="preserve"> год и согласно приложению № 3 к настоящему решению.</w:t>
      </w:r>
    </w:p>
    <w:p w:rsidR="003862E1" w:rsidRPr="009A2A75" w:rsidRDefault="003862E1" w:rsidP="003862E1">
      <w:pPr>
        <w:ind w:firstLine="709"/>
        <w:jc w:val="both"/>
        <w:rPr>
          <w:sz w:val="28"/>
          <w:szCs w:val="28"/>
        </w:rPr>
      </w:pPr>
      <w:r w:rsidRPr="009A2A75">
        <w:rPr>
          <w:sz w:val="28"/>
          <w:szCs w:val="28"/>
        </w:rPr>
        <w:t>3. В целях стабильного финансового обеспечения текущих расходных обязательств бюджета муниципального образования «Поселок Вольгинский» и межбюджетных трансфертов установить оборотную касс</w:t>
      </w:r>
      <w:r>
        <w:rPr>
          <w:sz w:val="28"/>
          <w:szCs w:val="28"/>
        </w:rPr>
        <w:t>овую наличность на 1 января 2020</w:t>
      </w:r>
      <w:r w:rsidRPr="009A2A75">
        <w:rPr>
          <w:sz w:val="28"/>
          <w:szCs w:val="28"/>
        </w:rPr>
        <w:t xml:space="preserve"> года в объеме </w:t>
      </w:r>
      <w:r>
        <w:rPr>
          <w:sz w:val="28"/>
          <w:szCs w:val="28"/>
        </w:rPr>
        <w:t>50% их месячного расхода на 2020</w:t>
      </w:r>
      <w:r w:rsidRPr="009A2A75">
        <w:rPr>
          <w:sz w:val="28"/>
          <w:szCs w:val="28"/>
        </w:rPr>
        <w:t xml:space="preserve"> год.</w:t>
      </w:r>
    </w:p>
    <w:p w:rsidR="003862E1" w:rsidRPr="009A2A75" w:rsidRDefault="003862E1" w:rsidP="003862E1">
      <w:pPr>
        <w:spacing w:before="120" w:after="120"/>
        <w:jc w:val="both"/>
        <w:rPr>
          <w:b/>
          <w:sz w:val="28"/>
          <w:szCs w:val="28"/>
        </w:rPr>
      </w:pPr>
      <w:r w:rsidRPr="00C461DA">
        <w:rPr>
          <w:b/>
          <w:sz w:val="28"/>
          <w:szCs w:val="28"/>
        </w:rPr>
        <w:t>Статья 4. Нормативы распределения доходов</w:t>
      </w:r>
    </w:p>
    <w:p w:rsidR="003862E1" w:rsidRDefault="003862E1" w:rsidP="003862E1">
      <w:pPr>
        <w:jc w:val="both"/>
        <w:rPr>
          <w:sz w:val="28"/>
          <w:szCs w:val="28"/>
        </w:rPr>
      </w:pPr>
      <w:r w:rsidRPr="009A2A75">
        <w:rPr>
          <w:sz w:val="28"/>
          <w:szCs w:val="28"/>
        </w:rPr>
        <w:tab/>
        <w:t>1.В соответствии с пунктом 2 статьи 184.1 Бюджетного кодекса Российской Федерации утвердить нормативы зачисления доходов в бюджет МО «Поселок Вольгинский» согласно приложению № 5 к настоящему решению.</w:t>
      </w:r>
    </w:p>
    <w:p w:rsidR="003862E1" w:rsidRDefault="003862E1" w:rsidP="003862E1">
      <w:pPr>
        <w:jc w:val="both"/>
        <w:rPr>
          <w:sz w:val="28"/>
          <w:szCs w:val="28"/>
        </w:rPr>
      </w:pPr>
    </w:p>
    <w:p w:rsidR="003862E1" w:rsidRPr="009A2A75" w:rsidRDefault="003862E1" w:rsidP="003862E1">
      <w:pPr>
        <w:jc w:val="center"/>
        <w:rPr>
          <w:b/>
          <w:sz w:val="28"/>
          <w:szCs w:val="28"/>
        </w:rPr>
      </w:pPr>
      <w:r w:rsidRPr="009A2A75">
        <w:rPr>
          <w:b/>
          <w:sz w:val="28"/>
          <w:szCs w:val="28"/>
        </w:rPr>
        <w:lastRenderedPageBreak/>
        <w:t>Глава 2. Доходы</w:t>
      </w:r>
    </w:p>
    <w:p w:rsidR="003862E1" w:rsidRPr="009A2A75" w:rsidRDefault="003862E1" w:rsidP="003862E1">
      <w:pPr>
        <w:jc w:val="both"/>
        <w:rPr>
          <w:b/>
          <w:sz w:val="28"/>
          <w:szCs w:val="28"/>
        </w:rPr>
      </w:pPr>
      <w:r w:rsidRPr="009A2A75">
        <w:rPr>
          <w:b/>
          <w:sz w:val="28"/>
          <w:szCs w:val="28"/>
        </w:rPr>
        <w:t>Статья 5.</w:t>
      </w:r>
    </w:p>
    <w:p w:rsidR="003862E1" w:rsidRPr="009A2A75" w:rsidRDefault="003862E1" w:rsidP="003862E1">
      <w:pPr>
        <w:spacing w:before="120" w:after="120"/>
        <w:jc w:val="both"/>
        <w:rPr>
          <w:sz w:val="28"/>
          <w:szCs w:val="28"/>
        </w:rPr>
      </w:pPr>
      <w:r w:rsidRPr="009A2A75">
        <w:rPr>
          <w:sz w:val="28"/>
          <w:szCs w:val="28"/>
        </w:rPr>
        <w:tab/>
      </w:r>
      <w:proofErr w:type="gramStart"/>
      <w:r w:rsidRPr="009A2A75">
        <w:rPr>
          <w:sz w:val="28"/>
          <w:szCs w:val="28"/>
        </w:rPr>
        <w:t>Установить, что в соответствии с Соглашением, заключенным администрацией пос. Вольгинский с отделением Федерального казначейства о кассовом обслуживании исполнения бюджета муниципального образования «Поселок Вольгинский», федеральные, региональные и местные налоги и сборы, налоги, предусмотренные специальными налоговыми режимами, неналоговые доходы и иные платежи, являющиеся источниками формирования доходов бюджета муниципального образования «Поселок Вольгинский», зачисляются на счет Управления Федерального казначейства по Владимирской области для последующего</w:t>
      </w:r>
      <w:proofErr w:type="gramEnd"/>
      <w:r w:rsidRPr="009A2A75">
        <w:rPr>
          <w:sz w:val="28"/>
          <w:szCs w:val="28"/>
        </w:rPr>
        <w:t xml:space="preserve"> их перечисления в бюджеты разных уровней.</w:t>
      </w:r>
    </w:p>
    <w:p w:rsidR="003862E1" w:rsidRPr="009A2A75" w:rsidRDefault="003862E1" w:rsidP="003862E1">
      <w:pPr>
        <w:spacing w:after="120"/>
        <w:jc w:val="both"/>
        <w:rPr>
          <w:b/>
          <w:sz w:val="28"/>
          <w:szCs w:val="28"/>
        </w:rPr>
      </w:pPr>
      <w:r w:rsidRPr="009A2A75">
        <w:rPr>
          <w:b/>
          <w:sz w:val="28"/>
          <w:szCs w:val="28"/>
        </w:rPr>
        <w:t>Статья 6.</w:t>
      </w:r>
    </w:p>
    <w:p w:rsidR="003862E1" w:rsidRPr="009A2A75" w:rsidRDefault="003862E1" w:rsidP="003862E1">
      <w:pPr>
        <w:jc w:val="both"/>
        <w:rPr>
          <w:sz w:val="28"/>
          <w:szCs w:val="28"/>
        </w:rPr>
      </w:pPr>
      <w:r>
        <w:rPr>
          <w:sz w:val="28"/>
          <w:szCs w:val="28"/>
        </w:rPr>
        <w:tab/>
        <w:t xml:space="preserve">1. </w:t>
      </w:r>
      <w:proofErr w:type="gramStart"/>
      <w:r>
        <w:rPr>
          <w:sz w:val="28"/>
          <w:szCs w:val="28"/>
        </w:rPr>
        <w:t>Установить на 2020 год и плановый период 2021 - 2022</w:t>
      </w:r>
      <w:r w:rsidRPr="009A2A75">
        <w:rPr>
          <w:sz w:val="28"/>
          <w:szCs w:val="28"/>
        </w:rPr>
        <w:t xml:space="preserve"> годов отчисления в бюджет муниципального образования «Поселок Вольгинский» от прибыли, остающейся после уплаты налогов и иных обязательных платежей в распоряжении муниципальных унитарных предприятий поселка в размере 10%. Расчет по исчислению суммы платежа предоставляется предприятием в  финансовой отдел администрации не позднее 10 дней после представления годового отчета в налоговую инспекцию.</w:t>
      </w:r>
      <w:proofErr w:type="gramEnd"/>
    </w:p>
    <w:p w:rsidR="003862E1" w:rsidRPr="009A2A75" w:rsidRDefault="003862E1" w:rsidP="003862E1">
      <w:pPr>
        <w:jc w:val="both"/>
        <w:rPr>
          <w:sz w:val="28"/>
          <w:szCs w:val="28"/>
        </w:rPr>
      </w:pPr>
      <w:r w:rsidRPr="009A2A75">
        <w:rPr>
          <w:sz w:val="28"/>
          <w:szCs w:val="28"/>
        </w:rPr>
        <w:tab/>
        <w:t xml:space="preserve">2. Установить срок перечисления части прибыли в бюджет муниципального образования «Поселок Вольгинский» по итогам года - не позднее 1 мая года, следующего </w:t>
      </w:r>
      <w:proofErr w:type="gramStart"/>
      <w:r w:rsidRPr="009A2A75">
        <w:rPr>
          <w:sz w:val="28"/>
          <w:szCs w:val="28"/>
        </w:rPr>
        <w:t>за</w:t>
      </w:r>
      <w:proofErr w:type="gramEnd"/>
      <w:r w:rsidRPr="009A2A75">
        <w:rPr>
          <w:sz w:val="28"/>
          <w:szCs w:val="28"/>
        </w:rPr>
        <w:t xml:space="preserve"> отчетным.</w:t>
      </w:r>
    </w:p>
    <w:p w:rsidR="003862E1" w:rsidRPr="009A2A75" w:rsidRDefault="003862E1" w:rsidP="003862E1">
      <w:pPr>
        <w:jc w:val="both"/>
        <w:rPr>
          <w:sz w:val="28"/>
          <w:szCs w:val="28"/>
        </w:rPr>
      </w:pPr>
      <w:r>
        <w:rPr>
          <w:sz w:val="28"/>
          <w:szCs w:val="28"/>
        </w:rPr>
        <w:tab/>
        <w:t>3. Установить, что в 2020</w:t>
      </w:r>
      <w:r w:rsidRPr="009A2A75">
        <w:rPr>
          <w:sz w:val="28"/>
          <w:szCs w:val="28"/>
        </w:rPr>
        <w:t xml:space="preserve"> году доходы от сдачи в аренду имущества, закрепленного на праве хозяйственного ведения за муниципальными унитарными предприятиями, остаются в распоряжении предприятий и направляются:</w:t>
      </w:r>
    </w:p>
    <w:p w:rsidR="003862E1" w:rsidRPr="009A2A75" w:rsidRDefault="003862E1" w:rsidP="003862E1">
      <w:pPr>
        <w:jc w:val="both"/>
        <w:rPr>
          <w:sz w:val="28"/>
          <w:szCs w:val="28"/>
        </w:rPr>
      </w:pPr>
      <w:r w:rsidRPr="009A2A75">
        <w:rPr>
          <w:sz w:val="28"/>
          <w:szCs w:val="28"/>
        </w:rPr>
        <w:tab/>
        <w:t>- 50 % на развитие материально-технической базы этих предприятий;</w:t>
      </w:r>
    </w:p>
    <w:p w:rsidR="003862E1" w:rsidRPr="009A2A75" w:rsidRDefault="003862E1" w:rsidP="003862E1">
      <w:pPr>
        <w:spacing w:after="120"/>
        <w:jc w:val="both"/>
        <w:rPr>
          <w:sz w:val="28"/>
          <w:szCs w:val="28"/>
        </w:rPr>
      </w:pPr>
      <w:r w:rsidRPr="009A2A75">
        <w:rPr>
          <w:sz w:val="28"/>
          <w:szCs w:val="28"/>
        </w:rPr>
        <w:tab/>
        <w:t>- 50% на капитальный ремонт данного имущества.</w:t>
      </w:r>
    </w:p>
    <w:p w:rsidR="003862E1" w:rsidRPr="009A2A75" w:rsidRDefault="003862E1" w:rsidP="003862E1">
      <w:pPr>
        <w:spacing w:after="120"/>
        <w:jc w:val="both"/>
        <w:rPr>
          <w:b/>
          <w:sz w:val="28"/>
          <w:szCs w:val="28"/>
        </w:rPr>
      </w:pPr>
      <w:r w:rsidRPr="009A2A75">
        <w:rPr>
          <w:b/>
          <w:sz w:val="28"/>
          <w:szCs w:val="28"/>
        </w:rPr>
        <w:t>Статья 7.</w:t>
      </w:r>
    </w:p>
    <w:p w:rsidR="003862E1" w:rsidRPr="009A2A75" w:rsidRDefault="003862E1" w:rsidP="003862E1">
      <w:pPr>
        <w:jc w:val="both"/>
        <w:rPr>
          <w:sz w:val="28"/>
          <w:szCs w:val="28"/>
        </w:rPr>
      </w:pPr>
      <w:r w:rsidRPr="009A2A75">
        <w:rPr>
          <w:sz w:val="28"/>
          <w:szCs w:val="28"/>
        </w:rPr>
        <w:tab/>
        <w:t>1. Установить, что денежные средства от приватизации имущества муниципальной собственности, в том числе пакетов акций акционерных обществ муниципальной собственности, созданных в процессе приватизации, имущественных комплексов муниципальных унитарных предприятий, зачисляются в бюджет муниципального образования «Поселок Вольгинский» в полном объеме, за вычетом расходов на организацию и проведение приватизации имущества.</w:t>
      </w:r>
    </w:p>
    <w:p w:rsidR="003862E1" w:rsidRPr="009A2A75" w:rsidRDefault="003862E1" w:rsidP="003862E1">
      <w:pPr>
        <w:spacing w:after="120"/>
        <w:jc w:val="both"/>
        <w:rPr>
          <w:sz w:val="28"/>
          <w:szCs w:val="28"/>
        </w:rPr>
      </w:pPr>
      <w:r w:rsidRPr="009A2A75">
        <w:rPr>
          <w:sz w:val="28"/>
          <w:szCs w:val="28"/>
        </w:rPr>
        <w:tab/>
        <w:t>2. Размер и виды затрат на организацию и проведение приватизации имущества, находящегося в муниципальной собственности, устанавливаются администрацией поселка Вольгинский.</w:t>
      </w:r>
    </w:p>
    <w:p w:rsidR="001F2788" w:rsidRDefault="001F2788" w:rsidP="003862E1">
      <w:pPr>
        <w:spacing w:after="120"/>
        <w:jc w:val="both"/>
        <w:rPr>
          <w:b/>
          <w:sz w:val="28"/>
          <w:szCs w:val="28"/>
        </w:rPr>
      </w:pPr>
    </w:p>
    <w:p w:rsidR="001F2788" w:rsidRDefault="001F2788" w:rsidP="003862E1">
      <w:pPr>
        <w:spacing w:after="120"/>
        <w:jc w:val="both"/>
        <w:rPr>
          <w:b/>
          <w:sz w:val="28"/>
          <w:szCs w:val="28"/>
        </w:rPr>
      </w:pPr>
    </w:p>
    <w:p w:rsidR="003862E1" w:rsidRDefault="003862E1" w:rsidP="003862E1">
      <w:pPr>
        <w:spacing w:after="120"/>
        <w:jc w:val="both"/>
        <w:rPr>
          <w:b/>
          <w:sz w:val="28"/>
          <w:szCs w:val="28"/>
        </w:rPr>
      </w:pPr>
      <w:r w:rsidRPr="009A2A75">
        <w:rPr>
          <w:b/>
          <w:sz w:val="28"/>
          <w:szCs w:val="28"/>
        </w:rPr>
        <w:lastRenderedPageBreak/>
        <w:t>Статья 8.</w:t>
      </w:r>
    </w:p>
    <w:p w:rsidR="003862E1" w:rsidRPr="00C461DA" w:rsidRDefault="003862E1" w:rsidP="003862E1">
      <w:pPr>
        <w:spacing w:after="120"/>
        <w:jc w:val="both"/>
        <w:rPr>
          <w:sz w:val="28"/>
          <w:szCs w:val="28"/>
        </w:rPr>
      </w:pPr>
      <w:r w:rsidRPr="009A2A75">
        <w:rPr>
          <w:sz w:val="28"/>
          <w:szCs w:val="28"/>
        </w:rPr>
        <w:tab/>
        <w:t>Учесть в бюджете муниципального образован</w:t>
      </w:r>
      <w:r>
        <w:rPr>
          <w:sz w:val="28"/>
          <w:szCs w:val="28"/>
        </w:rPr>
        <w:t>ия «Поселок Вольгинский» на 2020 год и плановый период 2021 - 2022</w:t>
      </w:r>
      <w:r w:rsidRPr="009A2A75">
        <w:rPr>
          <w:sz w:val="28"/>
          <w:szCs w:val="28"/>
        </w:rPr>
        <w:t xml:space="preserve"> годов поступления доходов согласно приложению к № 6 настоящему решению.</w:t>
      </w:r>
    </w:p>
    <w:p w:rsidR="003862E1" w:rsidRPr="009A2A75" w:rsidRDefault="003862E1" w:rsidP="003862E1">
      <w:pPr>
        <w:spacing w:before="120"/>
        <w:jc w:val="center"/>
        <w:rPr>
          <w:b/>
          <w:sz w:val="28"/>
          <w:szCs w:val="28"/>
        </w:rPr>
      </w:pPr>
      <w:r w:rsidRPr="009A2A75">
        <w:rPr>
          <w:b/>
          <w:sz w:val="28"/>
          <w:szCs w:val="28"/>
        </w:rPr>
        <w:t>Глава 3. Расходы</w:t>
      </w:r>
    </w:p>
    <w:p w:rsidR="003862E1" w:rsidRPr="009A2A75" w:rsidRDefault="003862E1" w:rsidP="003862E1">
      <w:pPr>
        <w:spacing w:after="120"/>
        <w:jc w:val="both"/>
        <w:rPr>
          <w:b/>
          <w:sz w:val="28"/>
          <w:szCs w:val="28"/>
        </w:rPr>
      </w:pPr>
      <w:r w:rsidRPr="009A2A75">
        <w:rPr>
          <w:b/>
          <w:sz w:val="28"/>
          <w:szCs w:val="28"/>
        </w:rPr>
        <w:t>Статья 9.</w:t>
      </w:r>
    </w:p>
    <w:p w:rsidR="003862E1" w:rsidRPr="009A2A75" w:rsidRDefault="003862E1" w:rsidP="003862E1">
      <w:pPr>
        <w:jc w:val="both"/>
        <w:rPr>
          <w:sz w:val="28"/>
          <w:szCs w:val="28"/>
        </w:rPr>
      </w:pPr>
      <w:r w:rsidRPr="009A2A75">
        <w:rPr>
          <w:sz w:val="28"/>
          <w:szCs w:val="28"/>
        </w:rPr>
        <w:tab/>
        <w:t>Утвердить:</w:t>
      </w:r>
    </w:p>
    <w:p w:rsidR="003862E1" w:rsidRPr="009A2A75" w:rsidRDefault="003862E1" w:rsidP="003862E1">
      <w:pPr>
        <w:jc w:val="both"/>
        <w:rPr>
          <w:sz w:val="28"/>
          <w:szCs w:val="28"/>
        </w:rPr>
      </w:pPr>
      <w:r w:rsidRPr="009A2A75">
        <w:rPr>
          <w:sz w:val="28"/>
          <w:szCs w:val="28"/>
        </w:rPr>
        <w:tab/>
        <w:t>1. Распределение расходов из бюджета муниципального образован</w:t>
      </w:r>
      <w:r>
        <w:rPr>
          <w:sz w:val="28"/>
          <w:szCs w:val="28"/>
        </w:rPr>
        <w:t>ия «Поселок Вольгинский» на 2020 год  и плановый период 2021 - 2022</w:t>
      </w:r>
      <w:r w:rsidRPr="009A2A75">
        <w:rPr>
          <w:sz w:val="28"/>
          <w:szCs w:val="28"/>
        </w:rPr>
        <w:t xml:space="preserve"> годов по разделам и подразделам классификации расходов бюджетов Российской Федерации согласно приложению № 7 к настоящему решению.</w:t>
      </w:r>
    </w:p>
    <w:p w:rsidR="003862E1" w:rsidRPr="009A2A75" w:rsidRDefault="003862E1" w:rsidP="003862E1">
      <w:pPr>
        <w:jc w:val="both"/>
        <w:rPr>
          <w:sz w:val="28"/>
          <w:szCs w:val="28"/>
        </w:rPr>
      </w:pPr>
      <w:r w:rsidRPr="009A2A75">
        <w:rPr>
          <w:sz w:val="28"/>
          <w:szCs w:val="28"/>
        </w:rPr>
        <w:tab/>
        <w:t>2. Распределение расходов из бюджета муниципального образован</w:t>
      </w:r>
      <w:r>
        <w:rPr>
          <w:sz w:val="28"/>
          <w:szCs w:val="28"/>
        </w:rPr>
        <w:t>ия «Поселок Вольгинский» на 2020 год и плановый период 2021 - 2022</w:t>
      </w:r>
      <w:r w:rsidRPr="009A2A75">
        <w:rPr>
          <w:sz w:val="28"/>
          <w:szCs w:val="28"/>
        </w:rPr>
        <w:t xml:space="preserve"> годов по ведомственной классификации расходов бюджетов Российской Федерации согласно приложению № 8 к настоящему решению.</w:t>
      </w:r>
    </w:p>
    <w:p w:rsidR="003862E1" w:rsidRPr="009A2A75" w:rsidRDefault="003862E1" w:rsidP="003862E1">
      <w:pPr>
        <w:jc w:val="both"/>
        <w:rPr>
          <w:sz w:val="28"/>
          <w:szCs w:val="28"/>
        </w:rPr>
      </w:pPr>
      <w:r w:rsidRPr="009A2A75">
        <w:rPr>
          <w:sz w:val="28"/>
          <w:szCs w:val="28"/>
        </w:rPr>
        <w:tab/>
        <w:t xml:space="preserve">3. Распределение бюджетных ассигнований по целевым статьям (муниципальным программам и </w:t>
      </w:r>
      <w:proofErr w:type="spellStart"/>
      <w:r w:rsidRPr="009A2A75">
        <w:rPr>
          <w:sz w:val="28"/>
          <w:szCs w:val="28"/>
        </w:rPr>
        <w:t>непрограммным</w:t>
      </w:r>
      <w:proofErr w:type="spellEnd"/>
      <w:r w:rsidRPr="009A2A75">
        <w:rPr>
          <w:sz w:val="28"/>
          <w:szCs w:val="28"/>
        </w:rPr>
        <w:t xml:space="preserve"> видам деятельности), группам видов расходов, разделам и подразделам классификации расходов бюджета МО "Поселок Вольгинский" согласно приложению № 9 к настоящему решению.</w:t>
      </w:r>
    </w:p>
    <w:p w:rsidR="003862E1" w:rsidRPr="009A2A75" w:rsidRDefault="003862E1" w:rsidP="003862E1">
      <w:pPr>
        <w:spacing w:before="120" w:after="120"/>
        <w:jc w:val="both"/>
        <w:rPr>
          <w:b/>
          <w:sz w:val="28"/>
          <w:szCs w:val="28"/>
        </w:rPr>
      </w:pPr>
      <w:r w:rsidRPr="009A2A75">
        <w:rPr>
          <w:b/>
          <w:sz w:val="28"/>
          <w:szCs w:val="28"/>
        </w:rPr>
        <w:t>Статья 10.</w:t>
      </w:r>
    </w:p>
    <w:p w:rsidR="003862E1" w:rsidRPr="009A2A75" w:rsidRDefault="003862E1" w:rsidP="003862E1">
      <w:pPr>
        <w:jc w:val="both"/>
        <w:rPr>
          <w:sz w:val="28"/>
          <w:szCs w:val="28"/>
        </w:rPr>
      </w:pPr>
      <w:r>
        <w:rPr>
          <w:sz w:val="28"/>
          <w:szCs w:val="28"/>
        </w:rPr>
        <w:tab/>
        <w:t>1.Установить на 2020</w:t>
      </w:r>
      <w:r w:rsidRPr="009A2A75">
        <w:rPr>
          <w:sz w:val="28"/>
          <w:szCs w:val="28"/>
        </w:rPr>
        <w:t xml:space="preserve"> год:</w:t>
      </w:r>
    </w:p>
    <w:p w:rsidR="003862E1" w:rsidRPr="009A2A75" w:rsidRDefault="003862E1" w:rsidP="003862E1">
      <w:pPr>
        <w:jc w:val="both"/>
        <w:rPr>
          <w:sz w:val="28"/>
          <w:szCs w:val="28"/>
        </w:rPr>
      </w:pPr>
      <w:r w:rsidRPr="009A2A75">
        <w:rPr>
          <w:sz w:val="28"/>
          <w:szCs w:val="28"/>
        </w:rPr>
        <w:t>резервный фонд администрации поселка Вольгинский в сумме 100 000,00 рублей.</w:t>
      </w:r>
    </w:p>
    <w:p w:rsidR="003862E1" w:rsidRPr="009A2A75" w:rsidRDefault="003862E1" w:rsidP="003862E1">
      <w:pPr>
        <w:jc w:val="both"/>
        <w:rPr>
          <w:sz w:val="28"/>
          <w:szCs w:val="28"/>
        </w:rPr>
      </w:pPr>
      <w:r>
        <w:rPr>
          <w:sz w:val="28"/>
          <w:szCs w:val="28"/>
        </w:rPr>
        <w:tab/>
        <w:t>2.Установить на 2021</w:t>
      </w:r>
      <w:r w:rsidRPr="009A2A75">
        <w:rPr>
          <w:sz w:val="28"/>
          <w:szCs w:val="28"/>
        </w:rPr>
        <w:t xml:space="preserve"> год:</w:t>
      </w:r>
    </w:p>
    <w:p w:rsidR="003862E1" w:rsidRPr="009A2A75" w:rsidRDefault="003862E1" w:rsidP="003862E1">
      <w:pPr>
        <w:jc w:val="both"/>
        <w:rPr>
          <w:sz w:val="28"/>
          <w:szCs w:val="28"/>
        </w:rPr>
      </w:pPr>
      <w:r w:rsidRPr="009A2A75">
        <w:rPr>
          <w:sz w:val="28"/>
          <w:szCs w:val="28"/>
        </w:rPr>
        <w:t>резервный фонд администрации поселка Вольгинский в сумме 100 000,00 рублей.</w:t>
      </w:r>
    </w:p>
    <w:p w:rsidR="003862E1" w:rsidRPr="009A2A75" w:rsidRDefault="003862E1" w:rsidP="003862E1">
      <w:pPr>
        <w:jc w:val="both"/>
        <w:rPr>
          <w:sz w:val="28"/>
          <w:szCs w:val="28"/>
        </w:rPr>
      </w:pPr>
      <w:r>
        <w:rPr>
          <w:sz w:val="28"/>
          <w:szCs w:val="28"/>
        </w:rPr>
        <w:tab/>
        <w:t>3.Установить на 2022</w:t>
      </w:r>
      <w:r w:rsidRPr="009A2A75">
        <w:rPr>
          <w:sz w:val="28"/>
          <w:szCs w:val="28"/>
        </w:rPr>
        <w:t xml:space="preserve"> год:</w:t>
      </w:r>
    </w:p>
    <w:p w:rsidR="003862E1" w:rsidRPr="009A2A75" w:rsidRDefault="003862E1" w:rsidP="003862E1">
      <w:pPr>
        <w:jc w:val="both"/>
        <w:rPr>
          <w:sz w:val="28"/>
          <w:szCs w:val="28"/>
        </w:rPr>
      </w:pPr>
      <w:r w:rsidRPr="009A2A75">
        <w:rPr>
          <w:sz w:val="28"/>
          <w:szCs w:val="28"/>
        </w:rPr>
        <w:t>резервный фонд администрации поселка Вольгинский в сумме 100 000,00 рублей.</w:t>
      </w:r>
    </w:p>
    <w:p w:rsidR="003862E1" w:rsidRPr="009A2A75" w:rsidRDefault="003862E1" w:rsidP="003862E1">
      <w:pPr>
        <w:spacing w:before="120" w:after="120"/>
        <w:jc w:val="both"/>
        <w:rPr>
          <w:b/>
          <w:sz w:val="28"/>
          <w:szCs w:val="28"/>
        </w:rPr>
      </w:pPr>
      <w:r w:rsidRPr="009A2A75">
        <w:rPr>
          <w:b/>
          <w:sz w:val="28"/>
          <w:szCs w:val="28"/>
        </w:rPr>
        <w:t>Статья 11.</w:t>
      </w:r>
    </w:p>
    <w:p w:rsidR="003862E1" w:rsidRPr="009A2A75" w:rsidRDefault="003862E1" w:rsidP="003862E1">
      <w:pPr>
        <w:jc w:val="both"/>
        <w:rPr>
          <w:sz w:val="28"/>
          <w:szCs w:val="28"/>
        </w:rPr>
      </w:pPr>
      <w:r w:rsidRPr="009A2A75">
        <w:rPr>
          <w:sz w:val="28"/>
          <w:szCs w:val="28"/>
        </w:rPr>
        <w:tab/>
        <w:t>1.Установить объем межбюджетных трансфертов, получаемых из других бюджетов бюджетной системы Российской Федерации:</w:t>
      </w:r>
    </w:p>
    <w:p w:rsidR="003862E1" w:rsidRPr="00071710" w:rsidRDefault="003862E1" w:rsidP="003862E1">
      <w:pPr>
        <w:jc w:val="both"/>
        <w:rPr>
          <w:sz w:val="28"/>
          <w:szCs w:val="28"/>
        </w:rPr>
      </w:pPr>
      <w:r w:rsidRPr="009A2A75">
        <w:rPr>
          <w:sz w:val="28"/>
          <w:szCs w:val="28"/>
        </w:rPr>
        <w:tab/>
      </w:r>
      <w:r w:rsidRPr="00071710">
        <w:rPr>
          <w:sz w:val="28"/>
          <w:szCs w:val="28"/>
        </w:rPr>
        <w:t>на 2020 год в сумме 2 010 516,81 рублей;</w:t>
      </w:r>
    </w:p>
    <w:p w:rsidR="003862E1" w:rsidRPr="00071710" w:rsidRDefault="003862E1" w:rsidP="003862E1">
      <w:pPr>
        <w:jc w:val="both"/>
        <w:rPr>
          <w:sz w:val="28"/>
          <w:szCs w:val="28"/>
        </w:rPr>
      </w:pPr>
      <w:r w:rsidRPr="00071710">
        <w:rPr>
          <w:sz w:val="28"/>
          <w:szCs w:val="28"/>
        </w:rPr>
        <w:tab/>
        <w:t>на 2021 год в сумме 1 041 700,00 рублей;</w:t>
      </w:r>
    </w:p>
    <w:p w:rsidR="003862E1" w:rsidRPr="009A2A75" w:rsidRDefault="003862E1" w:rsidP="003862E1">
      <w:pPr>
        <w:jc w:val="both"/>
        <w:rPr>
          <w:sz w:val="28"/>
          <w:szCs w:val="28"/>
        </w:rPr>
      </w:pPr>
      <w:r w:rsidRPr="00071710">
        <w:rPr>
          <w:sz w:val="28"/>
          <w:szCs w:val="28"/>
        </w:rPr>
        <w:tab/>
        <w:t>на 2022 год в сумме 1 091 300,00 рублей</w:t>
      </w:r>
    </w:p>
    <w:p w:rsidR="003862E1" w:rsidRPr="009A2A75" w:rsidRDefault="003862E1" w:rsidP="003862E1">
      <w:pPr>
        <w:jc w:val="both"/>
        <w:rPr>
          <w:sz w:val="28"/>
          <w:szCs w:val="28"/>
        </w:rPr>
      </w:pPr>
      <w:r w:rsidRPr="009A2A75">
        <w:rPr>
          <w:sz w:val="28"/>
          <w:szCs w:val="28"/>
        </w:rPr>
        <w:t>соответственно приложению № 10 к настоящему решению.</w:t>
      </w:r>
    </w:p>
    <w:p w:rsidR="003862E1" w:rsidRPr="009A2A75" w:rsidRDefault="003862E1" w:rsidP="003862E1">
      <w:pPr>
        <w:jc w:val="both"/>
        <w:rPr>
          <w:sz w:val="28"/>
          <w:szCs w:val="28"/>
        </w:rPr>
      </w:pPr>
      <w:r w:rsidRPr="009A2A75">
        <w:rPr>
          <w:sz w:val="28"/>
          <w:szCs w:val="28"/>
        </w:rPr>
        <w:tab/>
        <w:t>2.Установить объем межбюджетных трансфертов, передаваемых другим бюджетам бюджетной системы Российской Федерации:</w:t>
      </w:r>
    </w:p>
    <w:p w:rsidR="003862E1" w:rsidRPr="00071710" w:rsidRDefault="003862E1" w:rsidP="003862E1">
      <w:pPr>
        <w:jc w:val="both"/>
        <w:rPr>
          <w:sz w:val="28"/>
          <w:szCs w:val="28"/>
        </w:rPr>
      </w:pPr>
      <w:r w:rsidRPr="009A2A75">
        <w:rPr>
          <w:sz w:val="28"/>
          <w:szCs w:val="28"/>
        </w:rPr>
        <w:tab/>
      </w:r>
      <w:r w:rsidRPr="00071710">
        <w:rPr>
          <w:sz w:val="28"/>
          <w:szCs w:val="28"/>
        </w:rPr>
        <w:t>на 2020 год в сумме 998 700,00 рублей;</w:t>
      </w:r>
    </w:p>
    <w:p w:rsidR="003862E1" w:rsidRPr="00071710" w:rsidRDefault="003862E1" w:rsidP="003862E1">
      <w:pPr>
        <w:jc w:val="both"/>
        <w:rPr>
          <w:sz w:val="28"/>
          <w:szCs w:val="28"/>
        </w:rPr>
      </w:pPr>
      <w:r w:rsidRPr="00071710">
        <w:rPr>
          <w:sz w:val="28"/>
          <w:szCs w:val="28"/>
        </w:rPr>
        <w:tab/>
        <w:t>на 2021 год в сумме 156 000,00 рублей;</w:t>
      </w:r>
    </w:p>
    <w:p w:rsidR="003862E1" w:rsidRPr="009A2A75" w:rsidRDefault="003862E1" w:rsidP="003862E1">
      <w:pPr>
        <w:jc w:val="both"/>
        <w:rPr>
          <w:sz w:val="28"/>
          <w:szCs w:val="28"/>
        </w:rPr>
      </w:pPr>
      <w:r>
        <w:rPr>
          <w:sz w:val="28"/>
          <w:szCs w:val="28"/>
        </w:rPr>
        <w:tab/>
        <w:t>на 2022</w:t>
      </w:r>
      <w:r w:rsidRPr="00071710">
        <w:rPr>
          <w:sz w:val="28"/>
          <w:szCs w:val="28"/>
        </w:rPr>
        <w:t xml:space="preserve"> год в сумме </w:t>
      </w:r>
      <w:r>
        <w:rPr>
          <w:sz w:val="28"/>
          <w:szCs w:val="28"/>
        </w:rPr>
        <w:t>0,00</w:t>
      </w:r>
      <w:r w:rsidRPr="00071710">
        <w:rPr>
          <w:sz w:val="28"/>
          <w:szCs w:val="28"/>
        </w:rPr>
        <w:t xml:space="preserve"> рублей</w:t>
      </w:r>
    </w:p>
    <w:p w:rsidR="003862E1" w:rsidRPr="009A2A75" w:rsidRDefault="003862E1" w:rsidP="003862E1">
      <w:pPr>
        <w:spacing w:after="120"/>
        <w:jc w:val="both"/>
        <w:rPr>
          <w:sz w:val="28"/>
          <w:szCs w:val="28"/>
        </w:rPr>
      </w:pPr>
      <w:r w:rsidRPr="009A2A75">
        <w:rPr>
          <w:sz w:val="28"/>
          <w:szCs w:val="28"/>
        </w:rPr>
        <w:lastRenderedPageBreak/>
        <w:t>соответственно приложению № 11 к настоящему решению.</w:t>
      </w:r>
    </w:p>
    <w:p w:rsidR="003862E1" w:rsidRPr="009A2A75" w:rsidRDefault="003862E1" w:rsidP="003862E1">
      <w:pPr>
        <w:spacing w:before="120" w:after="120"/>
        <w:jc w:val="both"/>
        <w:rPr>
          <w:b/>
          <w:sz w:val="28"/>
          <w:szCs w:val="28"/>
        </w:rPr>
      </w:pPr>
      <w:r w:rsidRPr="009A2A75">
        <w:rPr>
          <w:b/>
          <w:sz w:val="28"/>
          <w:szCs w:val="28"/>
        </w:rPr>
        <w:t>Статья 12.</w:t>
      </w:r>
    </w:p>
    <w:p w:rsidR="003862E1" w:rsidRPr="009A2A75" w:rsidRDefault="003862E1" w:rsidP="003862E1">
      <w:pPr>
        <w:jc w:val="both"/>
        <w:rPr>
          <w:sz w:val="28"/>
          <w:szCs w:val="28"/>
        </w:rPr>
      </w:pPr>
      <w:r>
        <w:rPr>
          <w:sz w:val="28"/>
          <w:szCs w:val="28"/>
        </w:rPr>
        <w:tab/>
        <w:t>1.Установить на 2020</w:t>
      </w:r>
      <w:r w:rsidRPr="009A2A75">
        <w:rPr>
          <w:sz w:val="28"/>
          <w:szCs w:val="28"/>
        </w:rPr>
        <w:t xml:space="preserve"> год:</w:t>
      </w:r>
    </w:p>
    <w:p w:rsidR="003862E1" w:rsidRPr="009A2A75" w:rsidRDefault="003862E1" w:rsidP="003862E1">
      <w:pPr>
        <w:jc w:val="both"/>
        <w:rPr>
          <w:sz w:val="28"/>
          <w:szCs w:val="28"/>
        </w:rPr>
      </w:pPr>
      <w:r w:rsidRPr="009A2A75">
        <w:rPr>
          <w:bCs/>
          <w:sz w:val="28"/>
          <w:szCs w:val="28"/>
        </w:rPr>
        <w:t xml:space="preserve">Дорожное хозяйство (дорожный фонд) </w:t>
      </w:r>
      <w:r w:rsidRPr="009A2A75">
        <w:rPr>
          <w:sz w:val="28"/>
          <w:szCs w:val="28"/>
        </w:rPr>
        <w:t xml:space="preserve">в сумме </w:t>
      </w:r>
      <w:r>
        <w:rPr>
          <w:bCs/>
          <w:sz w:val="28"/>
          <w:szCs w:val="28"/>
        </w:rPr>
        <w:t>8 127 699,00</w:t>
      </w:r>
      <w:r w:rsidRPr="009A2A75">
        <w:rPr>
          <w:bCs/>
          <w:sz w:val="28"/>
          <w:szCs w:val="28"/>
        </w:rPr>
        <w:t xml:space="preserve"> </w:t>
      </w:r>
      <w:r w:rsidRPr="009A2A75">
        <w:rPr>
          <w:sz w:val="28"/>
          <w:szCs w:val="28"/>
        </w:rPr>
        <w:t>рублей.</w:t>
      </w:r>
    </w:p>
    <w:p w:rsidR="003862E1" w:rsidRPr="009A2A75" w:rsidRDefault="003862E1" w:rsidP="003862E1">
      <w:pPr>
        <w:jc w:val="both"/>
        <w:rPr>
          <w:sz w:val="28"/>
          <w:szCs w:val="28"/>
        </w:rPr>
      </w:pPr>
      <w:r>
        <w:rPr>
          <w:sz w:val="28"/>
          <w:szCs w:val="28"/>
        </w:rPr>
        <w:tab/>
        <w:t>2.Установить на 2021</w:t>
      </w:r>
      <w:r w:rsidRPr="009A2A75">
        <w:rPr>
          <w:sz w:val="28"/>
          <w:szCs w:val="28"/>
        </w:rPr>
        <w:t xml:space="preserve"> год:</w:t>
      </w:r>
    </w:p>
    <w:p w:rsidR="003862E1" w:rsidRPr="009A2A75" w:rsidRDefault="003862E1" w:rsidP="003862E1">
      <w:pPr>
        <w:jc w:val="both"/>
        <w:rPr>
          <w:sz w:val="28"/>
          <w:szCs w:val="28"/>
        </w:rPr>
      </w:pPr>
      <w:r w:rsidRPr="009A2A75">
        <w:rPr>
          <w:bCs/>
          <w:sz w:val="28"/>
          <w:szCs w:val="28"/>
        </w:rPr>
        <w:t xml:space="preserve">Дорожное хозяйство (дорожный фонд) </w:t>
      </w:r>
      <w:r w:rsidRPr="009A2A75">
        <w:rPr>
          <w:sz w:val="28"/>
          <w:szCs w:val="28"/>
        </w:rPr>
        <w:t xml:space="preserve">в сумме </w:t>
      </w:r>
      <w:r>
        <w:rPr>
          <w:bCs/>
          <w:sz w:val="28"/>
          <w:szCs w:val="28"/>
        </w:rPr>
        <w:t>8 414 684,00</w:t>
      </w:r>
      <w:r w:rsidRPr="009A2A75">
        <w:rPr>
          <w:bCs/>
          <w:sz w:val="28"/>
          <w:szCs w:val="28"/>
        </w:rPr>
        <w:t xml:space="preserve"> </w:t>
      </w:r>
      <w:r w:rsidRPr="009A2A75">
        <w:rPr>
          <w:sz w:val="28"/>
          <w:szCs w:val="28"/>
        </w:rPr>
        <w:t>рублей.</w:t>
      </w:r>
    </w:p>
    <w:p w:rsidR="003862E1" w:rsidRPr="009A2A75" w:rsidRDefault="003862E1" w:rsidP="003862E1">
      <w:pPr>
        <w:jc w:val="both"/>
        <w:rPr>
          <w:sz w:val="28"/>
          <w:szCs w:val="28"/>
        </w:rPr>
      </w:pPr>
      <w:r>
        <w:rPr>
          <w:sz w:val="28"/>
          <w:szCs w:val="28"/>
        </w:rPr>
        <w:tab/>
        <w:t>3.Установить на 2022</w:t>
      </w:r>
      <w:r w:rsidRPr="009A2A75">
        <w:rPr>
          <w:sz w:val="28"/>
          <w:szCs w:val="28"/>
        </w:rPr>
        <w:t xml:space="preserve"> год:</w:t>
      </w:r>
    </w:p>
    <w:p w:rsidR="003862E1" w:rsidRPr="009A2A75" w:rsidRDefault="003862E1" w:rsidP="003862E1">
      <w:pPr>
        <w:jc w:val="both"/>
        <w:rPr>
          <w:sz w:val="28"/>
          <w:szCs w:val="28"/>
        </w:rPr>
      </w:pPr>
      <w:r w:rsidRPr="009A2A75">
        <w:rPr>
          <w:bCs/>
          <w:sz w:val="28"/>
          <w:szCs w:val="28"/>
        </w:rPr>
        <w:t xml:space="preserve">Дорожное хозяйство (дорожный фонд) </w:t>
      </w:r>
      <w:r w:rsidRPr="009A2A75">
        <w:rPr>
          <w:sz w:val="28"/>
          <w:szCs w:val="28"/>
        </w:rPr>
        <w:t xml:space="preserve">в сумме </w:t>
      </w:r>
      <w:r>
        <w:rPr>
          <w:sz w:val="28"/>
          <w:szCs w:val="28"/>
        </w:rPr>
        <w:t>8 571 151,00</w:t>
      </w:r>
      <w:r w:rsidRPr="009A2A75">
        <w:rPr>
          <w:sz w:val="28"/>
          <w:szCs w:val="28"/>
        </w:rPr>
        <w:t xml:space="preserve"> рублей.</w:t>
      </w:r>
    </w:p>
    <w:p w:rsidR="003862E1" w:rsidRPr="009A2A75" w:rsidRDefault="003862E1" w:rsidP="003862E1">
      <w:pPr>
        <w:spacing w:before="120" w:after="120"/>
        <w:jc w:val="both"/>
        <w:rPr>
          <w:b/>
          <w:sz w:val="28"/>
          <w:szCs w:val="28"/>
        </w:rPr>
      </w:pPr>
      <w:r w:rsidRPr="009A2A75">
        <w:rPr>
          <w:b/>
          <w:sz w:val="28"/>
          <w:szCs w:val="28"/>
        </w:rPr>
        <w:t>Статья 13.</w:t>
      </w:r>
    </w:p>
    <w:p w:rsidR="003862E1" w:rsidRPr="009A2A75" w:rsidRDefault="003862E1" w:rsidP="003862E1">
      <w:pPr>
        <w:jc w:val="both"/>
        <w:rPr>
          <w:bCs/>
          <w:sz w:val="28"/>
          <w:szCs w:val="28"/>
        </w:rPr>
      </w:pPr>
      <w:r w:rsidRPr="009A2A75">
        <w:rPr>
          <w:bCs/>
          <w:sz w:val="28"/>
          <w:szCs w:val="28"/>
        </w:rPr>
        <w:tab/>
        <w:t>Установить общий объем бюджетных ассигнований, направляемых на исполнение публичных нормативных обязательств в размере:</w:t>
      </w:r>
    </w:p>
    <w:p w:rsidR="003862E1" w:rsidRPr="009A2A75" w:rsidRDefault="003862E1" w:rsidP="003862E1">
      <w:pPr>
        <w:jc w:val="both"/>
        <w:rPr>
          <w:bCs/>
          <w:sz w:val="28"/>
          <w:szCs w:val="28"/>
        </w:rPr>
      </w:pPr>
      <w:r>
        <w:rPr>
          <w:bCs/>
          <w:sz w:val="28"/>
          <w:szCs w:val="28"/>
        </w:rPr>
        <w:t>на 2020</w:t>
      </w:r>
      <w:r w:rsidRPr="009A2A75">
        <w:rPr>
          <w:bCs/>
          <w:sz w:val="28"/>
          <w:szCs w:val="28"/>
        </w:rPr>
        <w:t xml:space="preserve"> год – 0,00 рублей;</w:t>
      </w:r>
    </w:p>
    <w:p w:rsidR="003862E1" w:rsidRPr="009A2A75" w:rsidRDefault="003862E1" w:rsidP="003862E1">
      <w:pPr>
        <w:jc w:val="both"/>
        <w:rPr>
          <w:bCs/>
          <w:sz w:val="28"/>
          <w:szCs w:val="28"/>
        </w:rPr>
      </w:pPr>
      <w:r>
        <w:rPr>
          <w:bCs/>
          <w:sz w:val="28"/>
          <w:szCs w:val="28"/>
        </w:rPr>
        <w:t>на 2021</w:t>
      </w:r>
      <w:r w:rsidRPr="009A2A75">
        <w:rPr>
          <w:bCs/>
          <w:sz w:val="28"/>
          <w:szCs w:val="28"/>
        </w:rPr>
        <w:t xml:space="preserve"> год – 0,00 рублей;</w:t>
      </w:r>
    </w:p>
    <w:p w:rsidR="003862E1" w:rsidRPr="00A25424" w:rsidRDefault="003862E1" w:rsidP="003862E1">
      <w:pPr>
        <w:jc w:val="both"/>
        <w:rPr>
          <w:bCs/>
          <w:sz w:val="28"/>
          <w:szCs w:val="28"/>
        </w:rPr>
      </w:pPr>
      <w:r>
        <w:rPr>
          <w:bCs/>
          <w:sz w:val="28"/>
          <w:szCs w:val="28"/>
        </w:rPr>
        <w:t>на 2022</w:t>
      </w:r>
      <w:r w:rsidRPr="009A2A75">
        <w:rPr>
          <w:bCs/>
          <w:sz w:val="28"/>
          <w:szCs w:val="28"/>
        </w:rPr>
        <w:t xml:space="preserve"> год – 0,00 рублей.</w:t>
      </w:r>
    </w:p>
    <w:p w:rsidR="003862E1" w:rsidRPr="009A2A75" w:rsidRDefault="003862E1" w:rsidP="003862E1">
      <w:pPr>
        <w:spacing w:before="120" w:after="120"/>
        <w:jc w:val="center"/>
        <w:rPr>
          <w:b/>
          <w:sz w:val="28"/>
          <w:szCs w:val="28"/>
        </w:rPr>
      </w:pPr>
      <w:r w:rsidRPr="009A2A75">
        <w:rPr>
          <w:b/>
          <w:sz w:val="28"/>
          <w:szCs w:val="28"/>
        </w:rPr>
        <w:t>Глава 4. Заключительные положения</w:t>
      </w:r>
    </w:p>
    <w:p w:rsidR="003862E1" w:rsidRPr="009A2A75" w:rsidRDefault="003862E1" w:rsidP="003862E1">
      <w:pPr>
        <w:spacing w:before="120" w:after="120"/>
        <w:jc w:val="both"/>
        <w:rPr>
          <w:b/>
          <w:sz w:val="28"/>
          <w:szCs w:val="28"/>
        </w:rPr>
      </w:pPr>
      <w:r w:rsidRPr="009A2A75">
        <w:rPr>
          <w:b/>
          <w:sz w:val="28"/>
          <w:szCs w:val="28"/>
        </w:rPr>
        <w:t>Статья 14.</w:t>
      </w:r>
    </w:p>
    <w:p w:rsidR="003862E1" w:rsidRPr="009A2A75" w:rsidRDefault="003862E1" w:rsidP="003862E1">
      <w:pPr>
        <w:jc w:val="both"/>
        <w:rPr>
          <w:sz w:val="28"/>
          <w:szCs w:val="28"/>
        </w:rPr>
      </w:pPr>
      <w:r w:rsidRPr="009A2A75">
        <w:rPr>
          <w:sz w:val="28"/>
          <w:szCs w:val="28"/>
        </w:rPr>
        <w:tab/>
        <w:t>1. Установить, что получатель средств бюджета муниципального образования «Поселок Вольгинский» при заключении договоров (контрактов) на поставку товаров (работ, услуг) вправе предусматривать авансовые платежи:</w:t>
      </w:r>
    </w:p>
    <w:p w:rsidR="003862E1" w:rsidRPr="009A2A75" w:rsidRDefault="003862E1" w:rsidP="003862E1">
      <w:pPr>
        <w:jc w:val="both"/>
        <w:rPr>
          <w:sz w:val="28"/>
          <w:szCs w:val="28"/>
        </w:rPr>
      </w:pPr>
      <w:r w:rsidRPr="009A2A75">
        <w:rPr>
          <w:sz w:val="28"/>
          <w:szCs w:val="28"/>
        </w:rPr>
        <w:tab/>
      </w:r>
      <w:proofErr w:type="gramStart"/>
      <w:r w:rsidRPr="009A2A75">
        <w:rPr>
          <w:sz w:val="28"/>
          <w:szCs w:val="28"/>
        </w:rPr>
        <w:t>- в размере 100%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за участие в семинарах и совещаниях, о приобретении авиа – и железнодорожных билетов, билетов для проезда городским и пригородным транспортом, по договорам обязательного медицинского страхования гражданской ответственности владельцев транспортных средств, на оплату бланочной</w:t>
      </w:r>
      <w:proofErr w:type="gramEnd"/>
      <w:r w:rsidRPr="009A2A75">
        <w:rPr>
          <w:sz w:val="28"/>
          <w:szCs w:val="28"/>
        </w:rPr>
        <w:t xml:space="preserve"> продукции и приобретения аттестатов, свидетельств, учебно-педагогической документации для муниципальных образовательных учреждений, а также по договорам, подлежащим оплате за счет средств, полученных от предпринимательской и иной приносящей доход деятельности;</w:t>
      </w:r>
    </w:p>
    <w:p w:rsidR="003862E1" w:rsidRDefault="003862E1" w:rsidP="003862E1">
      <w:pPr>
        <w:spacing w:after="120"/>
        <w:jc w:val="both"/>
        <w:rPr>
          <w:sz w:val="28"/>
          <w:szCs w:val="28"/>
        </w:rPr>
      </w:pPr>
      <w:r w:rsidRPr="009A2A75">
        <w:rPr>
          <w:sz w:val="28"/>
          <w:szCs w:val="28"/>
        </w:rPr>
        <w:tab/>
        <w:t>- в размере 30% суммы договора (контракта), если иное не предусмотрено законодательством, по остальным договорам (контрактам).</w:t>
      </w:r>
    </w:p>
    <w:p w:rsidR="003862E1" w:rsidRPr="009A2A75" w:rsidRDefault="003862E1" w:rsidP="003862E1">
      <w:pPr>
        <w:spacing w:after="120"/>
        <w:jc w:val="both"/>
        <w:rPr>
          <w:b/>
          <w:sz w:val="28"/>
          <w:szCs w:val="28"/>
        </w:rPr>
      </w:pPr>
      <w:r w:rsidRPr="009A2A75">
        <w:rPr>
          <w:b/>
          <w:sz w:val="28"/>
          <w:szCs w:val="28"/>
        </w:rPr>
        <w:t>Статья 15.</w:t>
      </w:r>
    </w:p>
    <w:p w:rsidR="003862E1" w:rsidRDefault="003862E1" w:rsidP="003862E1">
      <w:pPr>
        <w:jc w:val="both"/>
        <w:rPr>
          <w:sz w:val="28"/>
          <w:szCs w:val="28"/>
        </w:rPr>
      </w:pPr>
      <w:r w:rsidRPr="009A2A75">
        <w:rPr>
          <w:sz w:val="28"/>
          <w:szCs w:val="28"/>
        </w:rPr>
        <w:tab/>
      </w:r>
      <w:r>
        <w:rPr>
          <w:sz w:val="28"/>
          <w:szCs w:val="28"/>
        </w:rPr>
        <w:t xml:space="preserve">1. </w:t>
      </w:r>
      <w:r w:rsidRPr="009A2A75">
        <w:rPr>
          <w:sz w:val="28"/>
          <w:szCs w:val="28"/>
        </w:rPr>
        <w:t>Администрации поселка Вольгинский в течение двухмесячного срока после вступления в силу решения Совета народных депутатов поселка Вольгинский «О принятии бюджета муниципального образован</w:t>
      </w:r>
      <w:r>
        <w:rPr>
          <w:sz w:val="28"/>
          <w:szCs w:val="28"/>
        </w:rPr>
        <w:t>ия «Поселок Вольгинский» на 2020 год и плановый период 2021 – 2022</w:t>
      </w:r>
      <w:r w:rsidRPr="009A2A75">
        <w:rPr>
          <w:sz w:val="28"/>
          <w:szCs w:val="28"/>
        </w:rPr>
        <w:t xml:space="preserve"> годов» – определить порядок и условия его реализации.</w:t>
      </w:r>
    </w:p>
    <w:p w:rsidR="003862E1" w:rsidRDefault="003862E1" w:rsidP="003862E1">
      <w:pPr>
        <w:suppressAutoHyphens/>
        <w:spacing w:before="120"/>
        <w:jc w:val="both"/>
        <w:rPr>
          <w:sz w:val="28"/>
          <w:szCs w:val="28"/>
        </w:rPr>
      </w:pPr>
      <w:r>
        <w:rPr>
          <w:sz w:val="28"/>
          <w:szCs w:val="28"/>
        </w:rPr>
        <w:lastRenderedPageBreak/>
        <w:tab/>
        <w:t>2.</w:t>
      </w:r>
      <w:r w:rsidRPr="009A2A75">
        <w:rPr>
          <w:sz w:val="28"/>
          <w:szCs w:val="28"/>
        </w:rPr>
        <w:t xml:space="preserve"> Настоящее решение подлежит опубликованию (обнародованию) в газете «Вольгинский Вестник</w:t>
      </w:r>
      <w:r>
        <w:rPr>
          <w:sz w:val="28"/>
          <w:szCs w:val="28"/>
        </w:rPr>
        <w:t>» и вступает в силу с 01.01.2020</w:t>
      </w:r>
      <w:r w:rsidRPr="009A2A75">
        <w:rPr>
          <w:sz w:val="28"/>
          <w:szCs w:val="28"/>
        </w:rPr>
        <w:t>г.</w:t>
      </w:r>
    </w:p>
    <w:p w:rsidR="00520A62" w:rsidRPr="005B0FED" w:rsidRDefault="00520A62" w:rsidP="00520A62">
      <w:pPr>
        <w:suppressAutoHyphens/>
        <w:spacing w:before="120"/>
        <w:jc w:val="both"/>
        <w:rPr>
          <w:sz w:val="28"/>
          <w:szCs w:val="28"/>
        </w:rPr>
      </w:pPr>
    </w:p>
    <w:p w:rsidR="00520A62" w:rsidRDefault="00520A62" w:rsidP="00520A62">
      <w:pPr>
        <w:suppressAutoHyphens/>
        <w:spacing w:before="120"/>
        <w:jc w:val="both"/>
        <w:rPr>
          <w:sz w:val="28"/>
          <w:szCs w:val="28"/>
        </w:rPr>
      </w:pPr>
    </w:p>
    <w:p w:rsidR="00520A62" w:rsidRDefault="00520A62" w:rsidP="00520A62">
      <w:pPr>
        <w:suppressAutoHyphens/>
        <w:spacing w:before="120"/>
        <w:jc w:val="both"/>
        <w:rPr>
          <w:sz w:val="28"/>
          <w:szCs w:val="28"/>
        </w:rPr>
      </w:pPr>
    </w:p>
    <w:p w:rsidR="00520A62" w:rsidRDefault="00520A62" w:rsidP="00520A62">
      <w:pPr>
        <w:spacing w:before="120"/>
        <w:jc w:val="both"/>
        <w:rPr>
          <w:sz w:val="28"/>
          <w:szCs w:val="28"/>
        </w:rPr>
      </w:pPr>
      <w:r w:rsidRPr="005B0FED">
        <w:rPr>
          <w:sz w:val="28"/>
          <w:szCs w:val="28"/>
        </w:rPr>
        <w:t>Глава МО «Поселок Вольгинский»                                               Т.М.</w:t>
      </w:r>
      <w:r>
        <w:rPr>
          <w:sz w:val="28"/>
          <w:szCs w:val="28"/>
        </w:rPr>
        <w:t xml:space="preserve"> </w:t>
      </w:r>
      <w:proofErr w:type="spellStart"/>
      <w:r w:rsidRPr="005B0FED">
        <w:rPr>
          <w:sz w:val="28"/>
          <w:szCs w:val="28"/>
        </w:rPr>
        <w:t>Вещунова</w:t>
      </w:r>
      <w:proofErr w:type="spellEnd"/>
    </w:p>
    <w:p w:rsidR="00520A62" w:rsidRDefault="00520A62">
      <w:pPr>
        <w:spacing w:after="200" w:line="276" w:lineRule="auto"/>
        <w:rPr>
          <w:sz w:val="28"/>
          <w:szCs w:val="28"/>
        </w:rPr>
      </w:pPr>
      <w:r>
        <w:rPr>
          <w:sz w:val="28"/>
          <w:szCs w:val="28"/>
        </w:rPr>
        <w:br w:type="page"/>
      </w:r>
    </w:p>
    <w:p w:rsidR="00520A62" w:rsidRDefault="00520A62" w:rsidP="00520A62">
      <w:pPr>
        <w:spacing w:before="120"/>
        <w:jc w:val="both"/>
        <w:sectPr w:rsidR="00520A62" w:rsidSect="00FC6A93">
          <w:headerReference w:type="default" r:id="rId7"/>
          <w:pgSz w:w="11906" w:h="16838"/>
          <w:pgMar w:top="1134" w:right="850" w:bottom="1134" w:left="1701" w:header="708" w:footer="708" w:gutter="0"/>
          <w:cols w:space="708"/>
          <w:docGrid w:linePitch="360"/>
        </w:sectPr>
      </w:pPr>
    </w:p>
    <w:tbl>
      <w:tblPr>
        <w:tblW w:w="13000" w:type="dxa"/>
        <w:tblInd w:w="817" w:type="dxa"/>
        <w:tblLook w:val="04A0"/>
      </w:tblPr>
      <w:tblGrid>
        <w:gridCol w:w="2900"/>
        <w:gridCol w:w="4180"/>
        <w:gridCol w:w="5920"/>
      </w:tblGrid>
      <w:tr w:rsidR="00520A62" w:rsidRPr="00337351" w:rsidTr="00862D98">
        <w:trPr>
          <w:trHeight w:val="375"/>
        </w:trPr>
        <w:tc>
          <w:tcPr>
            <w:tcW w:w="290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1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5920" w:type="dxa"/>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Приложение № 1</w:t>
            </w:r>
          </w:p>
        </w:tc>
      </w:tr>
      <w:tr w:rsidR="00520A62" w:rsidRPr="00337351" w:rsidTr="00862D98">
        <w:trPr>
          <w:trHeight w:val="375"/>
        </w:trPr>
        <w:tc>
          <w:tcPr>
            <w:tcW w:w="290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1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5920" w:type="dxa"/>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к решению Совета народных депутатов</w:t>
            </w:r>
          </w:p>
        </w:tc>
      </w:tr>
      <w:tr w:rsidR="00520A62" w:rsidRPr="00337351" w:rsidTr="00862D98">
        <w:trPr>
          <w:trHeight w:val="375"/>
        </w:trPr>
        <w:tc>
          <w:tcPr>
            <w:tcW w:w="290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10100"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поселка Вольгинский</w:t>
            </w:r>
          </w:p>
        </w:tc>
      </w:tr>
      <w:tr w:rsidR="00520A62" w:rsidRPr="00337351" w:rsidTr="00862D98">
        <w:trPr>
          <w:trHeight w:val="375"/>
        </w:trPr>
        <w:tc>
          <w:tcPr>
            <w:tcW w:w="290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10100"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p>
        </w:tc>
      </w:tr>
      <w:tr w:rsidR="00520A62" w:rsidRPr="00337351" w:rsidTr="00862D98">
        <w:trPr>
          <w:trHeight w:val="375"/>
        </w:trPr>
        <w:tc>
          <w:tcPr>
            <w:tcW w:w="2900" w:type="dxa"/>
            <w:tcBorders>
              <w:top w:val="nil"/>
              <w:left w:val="nil"/>
              <w:bottom w:val="nil"/>
              <w:right w:val="nil"/>
            </w:tcBorders>
            <w:shd w:val="clear" w:color="auto" w:fill="auto"/>
            <w:noWrap/>
            <w:vAlign w:val="bottom"/>
            <w:hideMark/>
          </w:tcPr>
          <w:p w:rsidR="00520A62" w:rsidRPr="00337351" w:rsidRDefault="00520A62" w:rsidP="00862D98">
            <w:pPr>
              <w:ind w:firstLineChars="1500" w:firstLine="4200"/>
              <w:jc w:val="right"/>
              <w:rPr>
                <w:color w:val="FFFFFF"/>
                <w:sz w:val="28"/>
                <w:szCs w:val="28"/>
              </w:rPr>
            </w:pPr>
            <w:r w:rsidRPr="00337351">
              <w:rPr>
                <w:color w:val="FFFFFF"/>
                <w:sz w:val="28"/>
                <w:szCs w:val="28"/>
              </w:rPr>
              <w:t>.</w:t>
            </w:r>
          </w:p>
        </w:tc>
        <w:tc>
          <w:tcPr>
            <w:tcW w:w="41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592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r>
      <w:tr w:rsidR="00520A62" w:rsidRPr="00337351" w:rsidTr="00862D98">
        <w:trPr>
          <w:trHeight w:val="375"/>
        </w:trPr>
        <w:tc>
          <w:tcPr>
            <w:tcW w:w="13000" w:type="dxa"/>
            <w:gridSpan w:val="3"/>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sz w:val="28"/>
                <w:szCs w:val="28"/>
              </w:rPr>
            </w:pPr>
            <w:r w:rsidRPr="00337351">
              <w:rPr>
                <w:b/>
                <w:bCs/>
                <w:color w:val="000000"/>
                <w:sz w:val="28"/>
                <w:szCs w:val="28"/>
              </w:rPr>
              <w:t>Перечень</w:t>
            </w:r>
          </w:p>
        </w:tc>
      </w:tr>
      <w:tr w:rsidR="00520A62" w:rsidRPr="00337351" w:rsidTr="00862D98">
        <w:trPr>
          <w:trHeight w:val="375"/>
        </w:trPr>
        <w:tc>
          <w:tcPr>
            <w:tcW w:w="13000" w:type="dxa"/>
            <w:gridSpan w:val="3"/>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sz w:val="28"/>
                <w:szCs w:val="28"/>
              </w:rPr>
            </w:pPr>
            <w:r w:rsidRPr="00337351">
              <w:rPr>
                <w:b/>
                <w:bCs/>
                <w:color w:val="000000"/>
                <w:sz w:val="28"/>
                <w:szCs w:val="28"/>
              </w:rPr>
              <w:t xml:space="preserve">главных администраторов  источников финансирования </w:t>
            </w:r>
          </w:p>
        </w:tc>
      </w:tr>
      <w:tr w:rsidR="00520A62" w:rsidRPr="00337351" w:rsidTr="00862D98">
        <w:trPr>
          <w:trHeight w:val="375"/>
        </w:trPr>
        <w:tc>
          <w:tcPr>
            <w:tcW w:w="13000" w:type="dxa"/>
            <w:gridSpan w:val="3"/>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sz w:val="28"/>
                <w:szCs w:val="28"/>
              </w:rPr>
            </w:pPr>
            <w:r w:rsidRPr="00337351">
              <w:rPr>
                <w:b/>
                <w:bCs/>
                <w:color w:val="000000"/>
                <w:sz w:val="28"/>
                <w:szCs w:val="28"/>
              </w:rPr>
              <w:t xml:space="preserve">дефицита бюджета муниципального образования </w:t>
            </w:r>
          </w:p>
        </w:tc>
      </w:tr>
      <w:tr w:rsidR="00520A62" w:rsidRPr="00337351" w:rsidTr="00862D98">
        <w:trPr>
          <w:trHeight w:val="375"/>
        </w:trPr>
        <w:tc>
          <w:tcPr>
            <w:tcW w:w="13000" w:type="dxa"/>
            <w:gridSpan w:val="3"/>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sz w:val="28"/>
                <w:szCs w:val="28"/>
              </w:rPr>
            </w:pPr>
            <w:r w:rsidRPr="00337351">
              <w:rPr>
                <w:b/>
                <w:bCs/>
                <w:color w:val="000000"/>
                <w:sz w:val="28"/>
                <w:szCs w:val="28"/>
              </w:rPr>
              <w:t>«Поселок Вольгинский» на</w:t>
            </w:r>
            <w:r w:rsidRPr="00337351">
              <w:rPr>
                <w:b/>
                <w:bCs/>
                <w:sz w:val="28"/>
                <w:szCs w:val="28"/>
              </w:rPr>
              <w:t xml:space="preserve"> 2020 </w:t>
            </w:r>
            <w:r w:rsidRPr="00337351">
              <w:rPr>
                <w:b/>
                <w:bCs/>
                <w:color w:val="000000"/>
                <w:sz w:val="28"/>
                <w:szCs w:val="28"/>
              </w:rPr>
              <w:t>год и на 2021-2022 гг.</w:t>
            </w:r>
          </w:p>
        </w:tc>
      </w:tr>
      <w:tr w:rsidR="00520A62" w:rsidRPr="00337351" w:rsidTr="00862D98">
        <w:trPr>
          <w:trHeight w:val="315"/>
        </w:trPr>
        <w:tc>
          <w:tcPr>
            <w:tcW w:w="2900" w:type="dxa"/>
            <w:tcBorders>
              <w:top w:val="nil"/>
              <w:left w:val="nil"/>
              <w:bottom w:val="nil"/>
              <w:right w:val="nil"/>
            </w:tcBorders>
            <w:shd w:val="clear" w:color="auto" w:fill="auto"/>
            <w:noWrap/>
            <w:vAlign w:val="bottom"/>
            <w:hideMark/>
          </w:tcPr>
          <w:p w:rsidR="00520A62" w:rsidRPr="00337351" w:rsidRDefault="00520A62" w:rsidP="00862D98">
            <w:pPr>
              <w:jc w:val="center"/>
              <w:rPr>
                <w:color w:val="000000"/>
              </w:rPr>
            </w:pPr>
          </w:p>
        </w:tc>
        <w:tc>
          <w:tcPr>
            <w:tcW w:w="41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592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r>
      <w:tr w:rsidR="00520A62" w:rsidRPr="00337351" w:rsidTr="00862D98">
        <w:trPr>
          <w:trHeight w:val="300"/>
        </w:trPr>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0A62" w:rsidRPr="00337351" w:rsidRDefault="00520A62" w:rsidP="00862D98">
            <w:pPr>
              <w:jc w:val="center"/>
              <w:rPr>
                <w:color w:val="000000"/>
              </w:rPr>
            </w:pPr>
            <w:r w:rsidRPr="00337351">
              <w:rPr>
                <w:color w:val="000000"/>
              </w:rPr>
              <w:t>Код бюджетной классификации Российской Федерации</w:t>
            </w:r>
          </w:p>
        </w:tc>
        <w:tc>
          <w:tcPr>
            <w:tcW w:w="5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A62" w:rsidRPr="00337351" w:rsidRDefault="00520A62" w:rsidP="00862D98">
            <w:pPr>
              <w:jc w:val="center"/>
              <w:rPr>
                <w:color w:val="000000"/>
              </w:rPr>
            </w:pPr>
            <w:r w:rsidRPr="00337351">
              <w:rPr>
                <w:color w:val="000000"/>
              </w:rPr>
              <w:t>Наименование главного администратора источников финансирования местного бюджета</w:t>
            </w:r>
          </w:p>
        </w:tc>
      </w:tr>
      <w:tr w:rsidR="00520A62" w:rsidRPr="00337351" w:rsidTr="00862D98">
        <w:trPr>
          <w:trHeight w:val="100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520A62" w:rsidRPr="00337351" w:rsidRDefault="00520A62" w:rsidP="00862D98">
            <w:pPr>
              <w:jc w:val="center"/>
              <w:rPr>
                <w:color w:val="000000"/>
              </w:rPr>
            </w:pPr>
            <w:r w:rsidRPr="00337351">
              <w:rPr>
                <w:color w:val="000000"/>
              </w:rPr>
              <w:t>Главного администратора  источников финансирования дефицита</w:t>
            </w:r>
          </w:p>
        </w:tc>
        <w:tc>
          <w:tcPr>
            <w:tcW w:w="4180" w:type="dxa"/>
            <w:tcBorders>
              <w:top w:val="nil"/>
              <w:left w:val="nil"/>
              <w:bottom w:val="single" w:sz="4" w:space="0" w:color="auto"/>
              <w:right w:val="single" w:sz="4" w:space="0" w:color="auto"/>
            </w:tcBorders>
            <w:shd w:val="clear" w:color="auto" w:fill="auto"/>
            <w:vAlign w:val="center"/>
            <w:hideMark/>
          </w:tcPr>
          <w:p w:rsidR="00520A62" w:rsidRPr="00337351" w:rsidRDefault="00520A62" w:rsidP="00862D98">
            <w:pPr>
              <w:jc w:val="center"/>
              <w:rPr>
                <w:color w:val="000000"/>
              </w:rPr>
            </w:pPr>
            <w:r w:rsidRPr="00337351">
              <w:rPr>
                <w:color w:val="000000"/>
              </w:rPr>
              <w:t>Источников финансирования дефицита местного бюджета</w:t>
            </w:r>
          </w:p>
        </w:tc>
        <w:tc>
          <w:tcPr>
            <w:tcW w:w="5920" w:type="dxa"/>
            <w:vMerge/>
            <w:tcBorders>
              <w:top w:val="single" w:sz="4" w:space="0" w:color="auto"/>
              <w:left w:val="single" w:sz="4" w:space="0" w:color="auto"/>
              <w:bottom w:val="single" w:sz="4" w:space="0" w:color="auto"/>
              <w:right w:val="single" w:sz="4" w:space="0" w:color="auto"/>
            </w:tcBorders>
            <w:vAlign w:val="center"/>
            <w:hideMark/>
          </w:tcPr>
          <w:p w:rsidR="00520A62" w:rsidRPr="00337351" w:rsidRDefault="00520A62" w:rsidP="00862D98">
            <w:pPr>
              <w:rPr>
                <w:color w:val="000000"/>
              </w:rPr>
            </w:pPr>
          </w:p>
        </w:tc>
      </w:tr>
      <w:tr w:rsidR="00520A62" w:rsidRPr="00337351" w:rsidTr="00862D98">
        <w:trPr>
          <w:trHeight w:val="315"/>
        </w:trPr>
        <w:tc>
          <w:tcPr>
            <w:tcW w:w="13000" w:type="dxa"/>
            <w:gridSpan w:val="3"/>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center"/>
              <w:rPr>
                <w:b/>
                <w:bCs/>
                <w:color w:val="000000"/>
              </w:rPr>
            </w:pPr>
            <w:r w:rsidRPr="00337351">
              <w:rPr>
                <w:b/>
                <w:bCs/>
                <w:color w:val="000000"/>
              </w:rPr>
              <w:t>Муниципальное казенное учреждение «Администрация поселка Вольгинский»</w:t>
            </w:r>
          </w:p>
        </w:tc>
      </w:tr>
      <w:tr w:rsidR="00520A62" w:rsidRPr="00337351" w:rsidTr="00862D98">
        <w:trPr>
          <w:trHeight w:val="735"/>
        </w:trPr>
        <w:tc>
          <w:tcPr>
            <w:tcW w:w="2900" w:type="dxa"/>
            <w:tcBorders>
              <w:top w:val="nil"/>
              <w:left w:val="single" w:sz="4" w:space="0" w:color="auto"/>
              <w:bottom w:val="single" w:sz="4" w:space="0" w:color="auto"/>
              <w:right w:val="single" w:sz="4" w:space="0" w:color="auto"/>
            </w:tcBorders>
            <w:shd w:val="clear" w:color="auto" w:fill="auto"/>
            <w:hideMark/>
          </w:tcPr>
          <w:p w:rsidR="00520A62" w:rsidRPr="00337351" w:rsidRDefault="00520A62" w:rsidP="00862D98">
            <w:pPr>
              <w:jc w:val="center"/>
              <w:rPr>
                <w:color w:val="000000"/>
                <w:sz w:val="28"/>
                <w:szCs w:val="28"/>
              </w:rPr>
            </w:pPr>
            <w:r w:rsidRPr="00337351">
              <w:rPr>
                <w:color w:val="000000"/>
                <w:sz w:val="28"/>
                <w:szCs w:val="28"/>
              </w:rPr>
              <w:t>903</w:t>
            </w:r>
          </w:p>
        </w:tc>
        <w:tc>
          <w:tcPr>
            <w:tcW w:w="4180" w:type="dxa"/>
            <w:tcBorders>
              <w:top w:val="nil"/>
              <w:left w:val="nil"/>
              <w:bottom w:val="single" w:sz="4" w:space="0" w:color="auto"/>
              <w:right w:val="single" w:sz="4" w:space="0" w:color="auto"/>
            </w:tcBorders>
            <w:shd w:val="clear" w:color="auto" w:fill="auto"/>
            <w:hideMark/>
          </w:tcPr>
          <w:p w:rsidR="00520A62" w:rsidRPr="00337351" w:rsidRDefault="00520A62" w:rsidP="00862D98">
            <w:pPr>
              <w:jc w:val="center"/>
              <w:rPr>
                <w:color w:val="000000"/>
              </w:rPr>
            </w:pPr>
            <w:r w:rsidRPr="00337351">
              <w:rPr>
                <w:color w:val="000000"/>
              </w:rPr>
              <w:t xml:space="preserve">01 05 00 </w:t>
            </w:r>
            <w:proofErr w:type="spellStart"/>
            <w:r w:rsidRPr="00337351">
              <w:rPr>
                <w:color w:val="000000"/>
              </w:rPr>
              <w:t>00</w:t>
            </w:r>
            <w:proofErr w:type="spellEnd"/>
            <w:r w:rsidRPr="00337351">
              <w:rPr>
                <w:color w:val="000000"/>
              </w:rPr>
              <w:t xml:space="preserve"> </w:t>
            </w:r>
            <w:proofErr w:type="spellStart"/>
            <w:r w:rsidRPr="00337351">
              <w:rPr>
                <w:color w:val="000000"/>
              </w:rPr>
              <w:t>00</w:t>
            </w:r>
            <w:proofErr w:type="spellEnd"/>
            <w:r w:rsidRPr="00337351">
              <w:rPr>
                <w:color w:val="000000"/>
              </w:rPr>
              <w:t xml:space="preserve"> 0000 000</w:t>
            </w:r>
          </w:p>
        </w:tc>
        <w:tc>
          <w:tcPr>
            <w:tcW w:w="5920" w:type="dxa"/>
            <w:tcBorders>
              <w:top w:val="nil"/>
              <w:left w:val="nil"/>
              <w:bottom w:val="single" w:sz="4" w:space="0" w:color="auto"/>
              <w:right w:val="single" w:sz="4" w:space="0" w:color="auto"/>
            </w:tcBorders>
            <w:shd w:val="clear" w:color="auto" w:fill="auto"/>
            <w:hideMark/>
          </w:tcPr>
          <w:p w:rsidR="00520A62" w:rsidRPr="00337351" w:rsidRDefault="00520A62" w:rsidP="00862D98">
            <w:pPr>
              <w:rPr>
                <w:color w:val="000000"/>
              </w:rPr>
            </w:pPr>
            <w:r w:rsidRPr="00337351">
              <w:rPr>
                <w:color w:val="000000"/>
              </w:rPr>
              <w:t>Изменение остатков средств на счетах по учету средств бюджета</w:t>
            </w:r>
          </w:p>
        </w:tc>
      </w:tr>
      <w:tr w:rsidR="00520A62" w:rsidRPr="00337351" w:rsidTr="00862D98">
        <w:trPr>
          <w:trHeight w:val="735"/>
        </w:trPr>
        <w:tc>
          <w:tcPr>
            <w:tcW w:w="2900" w:type="dxa"/>
            <w:tcBorders>
              <w:top w:val="nil"/>
              <w:left w:val="single" w:sz="4" w:space="0" w:color="auto"/>
              <w:bottom w:val="single" w:sz="4" w:space="0" w:color="auto"/>
              <w:right w:val="single" w:sz="4" w:space="0" w:color="auto"/>
            </w:tcBorders>
            <w:shd w:val="clear" w:color="auto" w:fill="auto"/>
            <w:hideMark/>
          </w:tcPr>
          <w:p w:rsidR="00520A62" w:rsidRPr="00337351" w:rsidRDefault="00520A62" w:rsidP="00862D98">
            <w:pPr>
              <w:jc w:val="center"/>
              <w:rPr>
                <w:color w:val="000000"/>
                <w:sz w:val="28"/>
                <w:szCs w:val="28"/>
              </w:rPr>
            </w:pPr>
            <w:r w:rsidRPr="00337351">
              <w:rPr>
                <w:color w:val="000000"/>
                <w:sz w:val="28"/>
                <w:szCs w:val="28"/>
              </w:rPr>
              <w:t>903</w:t>
            </w:r>
          </w:p>
        </w:tc>
        <w:tc>
          <w:tcPr>
            <w:tcW w:w="4180" w:type="dxa"/>
            <w:tcBorders>
              <w:top w:val="nil"/>
              <w:left w:val="nil"/>
              <w:bottom w:val="single" w:sz="4" w:space="0" w:color="auto"/>
              <w:right w:val="single" w:sz="4" w:space="0" w:color="auto"/>
            </w:tcBorders>
            <w:shd w:val="clear" w:color="auto" w:fill="auto"/>
            <w:hideMark/>
          </w:tcPr>
          <w:p w:rsidR="00520A62" w:rsidRPr="00337351" w:rsidRDefault="00520A62" w:rsidP="00862D98">
            <w:pPr>
              <w:jc w:val="center"/>
              <w:rPr>
                <w:color w:val="000000"/>
              </w:rPr>
            </w:pPr>
            <w:r w:rsidRPr="00337351">
              <w:rPr>
                <w:color w:val="000000"/>
              </w:rPr>
              <w:t xml:space="preserve">01 05 02 00 </w:t>
            </w:r>
            <w:proofErr w:type="spellStart"/>
            <w:r w:rsidRPr="00337351">
              <w:rPr>
                <w:color w:val="000000"/>
              </w:rPr>
              <w:t>00</w:t>
            </w:r>
            <w:proofErr w:type="spellEnd"/>
            <w:r w:rsidRPr="00337351">
              <w:rPr>
                <w:color w:val="000000"/>
              </w:rPr>
              <w:t xml:space="preserve"> 0000 500</w:t>
            </w:r>
          </w:p>
        </w:tc>
        <w:tc>
          <w:tcPr>
            <w:tcW w:w="5920" w:type="dxa"/>
            <w:tcBorders>
              <w:top w:val="nil"/>
              <w:left w:val="nil"/>
              <w:bottom w:val="single" w:sz="4" w:space="0" w:color="auto"/>
              <w:right w:val="single" w:sz="4" w:space="0" w:color="auto"/>
            </w:tcBorders>
            <w:shd w:val="clear" w:color="auto" w:fill="auto"/>
            <w:hideMark/>
          </w:tcPr>
          <w:p w:rsidR="00520A62" w:rsidRPr="00337351" w:rsidRDefault="00520A62" w:rsidP="00862D98">
            <w:pPr>
              <w:rPr>
                <w:color w:val="000000"/>
              </w:rPr>
            </w:pPr>
            <w:r w:rsidRPr="00337351">
              <w:rPr>
                <w:color w:val="000000"/>
              </w:rPr>
              <w:t>Увеличение прочих остатков  средств бюджетов</w:t>
            </w:r>
          </w:p>
        </w:tc>
      </w:tr>
      <w:tr w:rsidR="00520A62" w:rsidRPr="00337351" w:rsidTr="00862D98">
        <w:trPr>
          <w:trHeight w:val="735"/>
        </w:trPr>
        <w:tc>
          <w:tcPr>
            <w:tcW w:w="2900" w:type="dxa"/>
            <w:tcBorders>
              <w:top w:val="nil"/>
              <w:left w:val="single" w:sz="4" w:space="0" w:color="auto"/>
              <w:bottom w:val="single" w:sz="4" w:space="0" w:color="auto"/>
              <w:right w:val="single" w:sz="4" w:space="0" w:color="auto"/>
            </w:tcBorders>
            <w:shd w:val="clear" w:color="auto" w:fill="auto"/>
            <w:hideMark/>
          </w:tcPr>
          <w:p w:rsidR="00520A62" w:rsidRPr="00337351" w:rsidRDefault="00520A62" w:rsidP="00862D98">
            <w:pPr>
              <w:jc w:val="center"/>
              <w:rPr>
                <w:color w:val="000000"/>
                <w:sz w:val="28"/>
                <w:szCs w:val="28"/>
              </w:rPr>
            </w:pPr>
            <w:r w:rsidRPr="00337351">
              <w:rPr>
                <w:color w:val="000000"/>
                <w:sz w:val="28"/>
                <w:szCs w:val="28"/>
              </w:rPr>
              <w:t>903</w:t>
            </w:r>
          </w:p>
        </w:tc>
        <w:tc>
          <w:tcPr>
            <w:tcW w:w="4180" w:type="dxa"/>
            <w:tcBorders>
              <w:top w:val="nil"/>
              <w:left w:val="nil"/>
              <w:bottom w:val="single" w:sz="4" w:space="0" w:color="auto"/>
              <w:right w:val="single" w:sz="4" w:space="0" w:color="auto"/>
            </w:tcBorders>
            <w:shd w:val="clear" w:color="auto" w:fill="auto"/>
            <w:hideMark/>
          </w:tcPr>
          <w:p w:rsidR="00520A62" w:rsidRPr="00337351" w:rsidRDefault="00520A62" w:rsidP="00862D98">
            <w:pPr>
              <w:jc w:val="center"/>
              <w:rPr>
                <w:color w:val="000000"/>
              </w:rPr>
            </w:pPr>
            <w:r w:rsidRPr="00337351">
              <w:rPr>
                <w:color w:val="000000"/>
              </w:rPr>
              <w:t xml:space="preserve">01 05 02 00 </w:t>
            </w:r>
            <w:proofErr w:type="spellStart"/>
            <w:r w:rsidRPr="00337351">
              <w:rPr>
                <w:color w:val="000000"/>
              </w:rPr>
              <w:t>00</w:t>
            </w:r>
            <w:proofErr w:type="spellEnd"/>
            <w:r w:rsidRPr="00337351">
              <w:rPr>
                <w:color w:val="000000"/>
              </w:rPr>
              <w:t xml:space="preserve"> 0000 600</w:t>
            </w:r>
          </w:p>
        </w:tc>
        <w:tc>
          <w:tcPr>
            <w:tcW w:w="5920" w:type="dxa"/>
            <w:tcBorders>
              <w:top w:val="nil"/>
              <w:left w:val="nil"/>
              <w:bottom w:val="single" w:sz="4" w:space="0" w:color="auto"/>
              <w:right w:val="single" w:sz="4" w:space="0" w:color="auto"/>
            </w:tcBorders>
            <w:shd w:val="clear" w:color="auto" w:fill="auto"/>
            <w:hideMark/>
          </w:tcPr>
          <w:p w:rsidR="00520A62" w:rsidRPr="00337351" w:rsidRDefault="00520A62" w:rsidP="00862D98">
            <w:pPr>
              <w:rPr>
                <w:color w:val="000000"/>
              </w:rPr>
            </w:pPr>
            <w:r w:rsidRPr="00337351">
              <w:rPr>
                <w:color w:val="000000"/>
              </w:rPr>
              <w:t>Уменьшение прочих остатков  средств бюджетов</w:t>
            </w:r>
          </w:p>
        </w:tc>
      </w:tr>
    </w:tbl>
    <w:p w:rsidR="00520A62" w:rsidRDefault="00520A62" w:rsidP="00520A62"/>
    <w:p w:rsidR="00520A62" w:rsidRDefault="00520A62" w:rsidP="00520A62">
      <w:r>
        <w:br w:type="page"/>
      </w:r>
    </w:p>
    <w:tbl>
      <w:tblPr>
        <w:tblW w:w="14142" w:type="dxa"/>
        <w:tblInd w:w="93" w:type="dxa"/>
        <w:tblLook w:val="04A0"/>
      </w:tblPr>
      <w:tblGrid>
        <w:gridCol w:w="5800"/>
        <w:gridCol w:w="3580"/>
        <w:gridCol w:w="4762"/>
      </w:tblGrid>
      <w:tr w:rsidR="00520A62" w:rsidRPr="00337351" w:rsidTr="00862D98">
        <w:trPr>
          <w:trHeight w:val="375"/>
        </w:trPr>
        <w:tc>
          <w:tcPr>
            <w:tcW w:w="580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35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762" w:type="dxa"/>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Приложение № 2</w:t>
            </w:r>
          </w:p>
        </w:tc>
      </w:tr>
      <w:tr w:rsidR="00520A62" w:rsidRPr="00337351" w:rsidTr="00862D98">
        <w:trPr>
          <w:trHeight w:val="375"/>
        </w:trPr>
        <w:tc>
          <w:tcPr>
            <w:tcW w:w="580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35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762" w:type="dxa"/>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к решению Совета народных депутатов</w:t>
            </w:r>
          </w:p>
        </w:tc>
      </w:tr>
      <w:tr w:rsidR="00520A62" w:rsidRPr="00337351" w:rsidTr="00862D98">
        <w:trPr>
          <w:trHeight w:val="375"/>
        </w:trPr>
        <w:tc>
          <w:tcPr>
            <w:tcW w:w="580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8342"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поселка Вольгинский</w:t>
            </w:r>
          </w:p>
        </w:tc>
      </w:tr>
      <w:tr w:rsidR="00520A62" w:rsidRPr="00337351" w:rsidTr="00862D98">
        <w:trPr>
          <w:trHeight w:val="375"/>
        </w:trPr>
        <w:tc>
          <w:tcPr>
            <w:tcW w:w="580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8342"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color w:val="000000"/>
                <w:sz w:val="28"/>
                <w:szCs w:val="28"/>
              </w:rPr>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r w:rsidRPr="00337351">
              <w:rPr>
                <w:color w:val="FFFFFF"/>
                <w:sz w:val="28"/>
                <w:szCs w:val="28"/>
              </w:rPr>
              <w:t>.</w:t>
            </w:r>
          </w:p>
        </w:tc>
      </w:tr>
      <w:tr w:rsidR="00520A62" w:rsidRPr="00337351" w:rsidTr="00862D98">
        <w:trPr>
          <w:trHeight w:val="375"/>
        </w:trPr>
        <w:tc>
          <w:tcPr>
            <w:tcW w:w="5800" w:type="dxa"/>
            <w:tcBorders>
              <w:top w:val="nil"/>
              <w:left w:val="nil"/>
              <w:bottom w:val="nil"/>
              <w:right w:val="nil"/>
            </w:tcBorders>
            <w:shd w:val="clear" w:color="auto" w:fill="auto"/>
            <w:noWrap/>
            <w:vAlign w:val="bottom"/>
            <w:hideMark/>
          </w:tcPr>
          <w:p w:rsidR="00520A62" w:rsidRPr="00337351" w:rsidRDefault="00520A62" w:rsidP="00862D98">
            <w:pPr>
              <w:rPr>
                <w:color w:val="000000"/>
                <w:sz w:val="28"/>
                <w:szCs w:val="28"/>
              </w:rPr>
            </w:pPr>
          </w:p>
        </w:tc>
        <w:tc>
          <w:tcPr>
            <w:tcW w:w="35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762"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r>
      <w:tr w:rsidR="00520A62" w:rsidRPr="00337351" w:rsidTr="00862D98">
        <w:trPr>
          <w:trHeight w:val="375"/>
        </w:trPr>
        <w:tc>
          <w:tcPr>
            <w:tcW w:w="14142" w:type="dxa"/>
            <w:gridSpan w:val="3"/>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sz w:val="28"/>
                <w:szCs w:val="28"/>
              </w:rPr>
            </w:pPr>
            <w:r w:rsidRPr="00337351">
              <w:rPr>
                <w:b/>
                <w:bCs/>
                <w:color w:val="000000"/>
                <w:sz w:val="28"/>
                <w:szCs w:val="28"/>
              </w:rPr>
              <w:t>Источники финансирования дефицита бюджета</w:t>
            </w:r>
          </w:p>
        </w:tc>
      </w:tr>
      <w:tr w:rsidR="00520A62" w:rsidRPr="00337351" w:rsidTr="00862D98">
        <w:trPr>
          <w:trHeight w:val="375"/>
        </w:trPr>
        <w:tc>
          <w:tcPr>
            <w:tcW w:w="14142" w:type="dxa"/>
            <w:gridSpan w:val="3"/>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sz w:val="28"/>
                <w:szCs w:val="28"/>
              </w:rPr>
            </w:pPr>
            <w:r w:rsidRPr="00337351">
              <w:rPr>
                <w:b/>
                <w:bCs/>
                <w:color w:val="000000"/>
                <w:sz w:val="28"/>
                <w:szCs w:val="28"/>
              </w:rPr>
              <w:t>муниципального образования «Поселок Вольгинский» на 2020 год</w:t>
            </w:r>
          </w:p>
        </w:tc>
      </w:tr>
      <w:tr w:rsidR="00520A62" w:rsidRPr="00337351" w:rsidTr="00862D98">
        <w:trPr>
          <w:trHeight w:val="330"/>
        </w:trPr>
        <w:tc>
          <w:tcPr>
            <w:tcW w:w="580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35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762" w:type="dxa"/>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руб.</w:t>
            </w:r>
          </w:p>
        </w:tc>
      </w:tr>
      <w:tr w:rsidR="00520A62" w:rsidRPr="00337351" w:rsidTr="00862D98">
        <w:trPr>
          <w:trHeight w:val="300"/>
        </w:trPr>
        <w:tc>
          <w:tcPr>
            <w:tcW w:w="58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0A62" w:rsidRPr="00337351" w:rsidRDefault="00520A62" w:rsidP="00862D98">
            <w:pPr>
              <w:jc w:val="center"/>
              <w:rPr>
                <w:color w:val="000000"/>
              </w:rPr>
            </w:pPr>
            <w:r w:rsidRPr="00337351">
              <w:rPr>
                <w:color w:val="000000"/>
              </w:rPr>
              <w:t>Наименование</w:t>
            </w:r>
          </w:p>
        </w:tc>
        <w:tc>
          <w:tcPr>
            <w:tcW w:w="35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0A62" w:rsidRPr="00337351" w:rsidRDefault="00520A62" w:rsidP="00862D98">
            <w:pPr>
              <w:jc w:val="center"/>
              <w:rPr>
                <w:color w:val="000000"/>
              </w:rPr>
            </w:pPr>
            <w:r w:rsidRPr="00337351">
              <w:rPr>
                <w:color w:val="000000"/>
              </w:rPr>
              <w:t>Код бюджетной классификации</w:t>
            </w:r>
          </w:p>
        </w:tc>
        <w:tc>
          <w:tcPr>
            <w:tcW w:w="47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0A62" w:rsidRPr="00337351" w:rsidRDefault="00520A62" w:rsidP="00862D98">
            <w:pPr>
              <w:jc w:val="center"/>
              <w:rPr>
                <w:color w:val="000000"/>
              </w:rPr>
            </w:pPr>
            <w:r w:rsidRPr="00337351">
              <w:rPr>
                <w:color w:val="000000"/>
              </w:rPr>
              <w:t>Сумма</w:t>
            </w:r>
          </w:p>
        </w:tc>
      </w:tr>
      <w:tr w:rsidR="00520A62" w:rsidRPr="00337351" w:rsidTr="00862D98">
        <w:trPr>
          <w:trHeight w:val="315"/>
        </w:trPr>
        <w:tc>
          <w:tcPr>
            <w:tcW w:w="5800" w:type="dxa"/>
            <w:vMerge/>
            <w:tcBorders>
              <w:top w:val="single" w:sz="8" w:space="0" w:color="auto"/>
              <w:left w:val="single" w:sz="8" w:space="0" w:color="auto"/>
              <w:bottom w:val="single" w:sz="8" w:space="0" w:color="000000"/>
              <w:right w:val="single" w:sz="8" w:space="0" w:color="auto"/>
            </w:tcBorders>
            <w:vAlign w:val="center"/>
            <w:hideMark/>
          </w:tcPr>
          <w:p w:rsidR="00520A62" w:rsidRPr="00337351" w:rsidRDefault="00520A62" w:rsidP="00862D98">
            <w:pPr>
              <w:rPr>
                <w:color w:val="000000"/>
              </w:rPr>
            </w:pPr>
          </w:p>
        </w:tc>
        <w:tc>
          <w:tcPr>
            <w:tcW w:w="3580" w:type="dxa"/>
            <w:vMerge/>
            <w:tcBorders>
              <w:top w:val="single" w:sz="8" w:space="0" w:color="auto"/>
              <w:left w:val="single" w:sz="8" w:space="0" w:color="auto"/>
              <w:bottom w:val="single" w:sz="8" w:space="0" w:color="000000"/>
              <w:right w:val="single" w:sz="8" w:space="0" w:color="auto"/>
            </w:tcBorders>
            <w:vAlign w:val="center"/>
            <w:hideMark/>
          </w:tcPr>
          <w:p w:rsidR="00520A62" w:rsidRPr="00337351" w:rsidRDefault="00520A62" w:rsidP="00862D98">
            <w:pPr>
              <w:rPr>
                <w:color w:val="000000"/>
              </w:rPr>
            </w:pPr>
          </w:p>
        </w:tc>
        <w:tc>
          <w:tcPr>
            <w:tcW w:w="4762" w:type="dxa"/>
            <w:vMerge/>
            <w:tcBorders>
              <w:top w:val="single" w:sz="8" w:space="0" w:color="auto"/>
              <w:left w:val="single" w:sz="8" w:space="0" w:color="auto"/>
              <w:bottom w:val="single" w:sz="8" w:space="0" w:color="000000"/>
              <w:right w:val="single" w:sz="8" w:space="0" w:color="auto"/>
            </w:tcBorders>
            <w:vAlign w:val="center"/>
            <w:hideMark/>
          </w:tcPr>
          <w:p w:rsidR="00520A62" w:rsidRPr="00337351" w:rsidRDefault="00520A62" w:rsidP="00862D98">
            <w:pPr>
              <w:rPr>
                <w:color w:val="000000"/>
              </w:rPr>
            </w:pPr>
          </w:p>
        </w:tc>
      </w:tr>
      <w:tr w:rsidR="00520A62" w:rsidRPr="00337351" w:rsidTr="00862D98">
        <w:trPr>
          <w:trHeight w:val="390"/>
        </w:trPr>
        <w:tc>
          <w:tcPr>
            <w:tcW w:w="5800" w:type="dxa"/>
            <w:tcBorders>
              <w:top w:val="nil"/>
              <w:left w:val="single" w:sz="8" w:space="0" w:color="auto"/>
              <w:bottom w:val="single" w:sz="8" w:space="0" w:color="auto"/>
              <w:right w:val="single" w:sz="8" w:space="0" w:color="auto"/>
            </w:tcBorders>
            <w:shd w:val="clear" w:color="auto" w:fill="auto"/>
            <w:vAlign w:val="bottom"/>
            <w:hideMark/>
          </w:tcPr>
          <w:p w:rsidR="00520A62" w:rsidRPr="00337351" w:rsidRDefault="00520A62" w:rsidP="00862D98">
            <w:pPr>
              <w:jc w:val="center"/>
              <w:rPr>
                <w:color w:val="000000"/>
                <w:sz w:val="28"/>
                <w:szCs w:val="28"/>
              </w:rPr>
            </w:pPr>
            <w:r w:rsidRPr="00337351">
              <w:rPr>
                <w:color w:val="000000"/>
                <w:sz w:val="28"/>
                <w:szCs w:val="28"/>
              </w:rPr>
              <w:t>1</w:t>
            </w:r>
          </w:p>
        </w:tc>
        <w:tc>
          <w:tcPr>
            <w:tcW w:w="3580" w:type="dxa"/>
            <w:tcBorders>
              <w:top w:val="nil"/>
              <w:left w:val="nil"/>
              <w:bottom w:val="single" w:sz="8" w:space="0" w:color="auto"/>
              <w:right w:val="single" w:sz="8" w:space="0" w:color="auto"/>
            </w:tcBorders>
            <w:shd w:val="clear" w:color="auto" w:fill="auto"/>
            <w:vAlign w:val="bottom"/>
            <w:hideMark/>
          </w:tcPr>
          <w:p w:rsidR="00520A62" w:rsidRPr="00337351" w:rsidRDefault="00520A62" w:rsidP="00862D98">
            <w:pPr>
              <w:jc w:val="center"/>
              <w:rPr>
                <w:color w:val="000000"/>
                <w:sz w:val="28"/>
                <w:szCs w:val="28"/>
              </w:rPr>
            </w:pPr>
            <w:r w:rsidRPr="00337351">
              <w:rPr>
                <w:color w:val="000000"/>
                <w:sz w:val="28"/>
                <w:szCs w:val="28"/>
              </w:rPr>
              <w:t>2</w:t>
            </w:r>
          </w:p>
        </w:tc>
        <w:tc>
          <w:tcPr>
            <w:tcW w:w="4762" w:type="dxa"/>
            <w:tcBorders>
              <w:top w:val="nil"/>
              <w:left w:val="nil"/>
              <w:bottom w:val="single" w:sz="8" w:space="0" w:color="auto"/>
              <w:right w:val="single" w:sz="8" w:space="0" w:color="auto"/>
            </w:tcBorders>
            <w:shd w:val="clear" w:color="auto" w:fill="auto"/>
            <w:vAlign w:val="bottom"/>
            <w:hideMark/>
          </w:tcPr>
          <w:p w:rsidR="00520A62" w:rsidRPr="00337351" w:rsidRDefault="00520A62" w:rsidP="00862D98">
            <w:pPr>
              <w:jc w:val="center"/>
              <w:rPr>
                <w:color w:val="000000"/>
                <w:sz w:val="28"/>
                <w:szCs w:val="28"/>
              </w:rPr>
            </w:pPr>
            <w:r w:rsidRPr="00337351">
              <w:rPr>
                <w:color w:val="000000"/>
                <w:sz w:val="28"/>
                <w:szCs w:val="28"/>
              </w:rPr>
              <w:t>3</w:t>
            </w:r>
          </w:p>
        </w:tc>
      </w:tr>
      <w:tr w:rsidR="00520A62" w:rsidRPr="00337351" w:rsidTr="00862D98">
        <w:trPr>
          <w:trHeight w:val="495"/>
        </w:trPr>
        <w:tc>
          <w:tcPr>
            <w:tcW w:w="5800" w:type="dxa"/>
            <w:tcBorders>
              <w:top w:val="nil"/>
              <w:left w:val="single" w:sz="8" w:space="0" w:color="auto"/>
              <w:bottom w:val="single" w:sz="8" w:space="0" w:color="auto"/>
              <w:right w:val="nil"/>
            </w:tcBorders>
            <w:shd w:val="clear" w:color="auto" w:fill="auto"/>
            <w:vAlign w:val="center"/>
            <w:hideMark/>
          </w:tcPr>
          <w:p w:rsidR="00520A62" w:rsidRPr="00337351" w:rsidRDefault="00520A62" w:rsidP="00862D98">
            <w:pPr>
              <w:jc w:val="center"/>
              <w:rPr>
                <w:color w:val="000000"/>
              </w:rPr>
            </w:pPr>
            <w:r w:rsidRPr="00337351">
              <w:rPr>
                <w:color w:val="000000"/>
              </w:rPr>
              <w:t>Всего источников финансирования дефицита бюджета</w:t>
            </w:r>
          </w:p>
        </w:tc>
        <w:tc>
          <w:tcPr>
            <w:tcW w:w="3580" w:type="dxa"/>
            <w:tcBorders>
              <w:top w:val="nil"/>
              <w:left w:val="single" w:sz="8" w:space="0" w:color="auto"/>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 </w:t>
            </w:r>
          </w:p>
        </w:tc>
        <w:tc>
          <w:tcPr>
            <w:tcW w:w="4762" w:type="dxa"/>
            <w:tcBorders>
              <w:top w:val="nil"/>
              <w:left w:val="nil"/>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6 815 399,78</w:t>
            </w:r>
          </w:p>
        </w:tc>
      </w:tr>
      <w:tr w:rsidR="00520A62" w:rsidRPr="00337351" w:rsidTr="00862D98">
        <w:trPr>
          <w:trHeight w:val="495"/>
        </w:trPr>
        <w:tc>
          <w:tcPr>
            <w:tcW w:w="5800" w:type="dxa"/>
            <w:tcBorders>
              <w:top w:val="nil"/>
              <w:left w:val="single" w:sz="8" w:space="0" w:color="auto"/>
              <w:bottom w:val="single" w:sz="8" w:space="0" w:color="auto"/>
              <w:right w:val="nil"/>
            </w:tcBorders>
            <w:shd w:val="clear" w:color="auto" w:fill="auto"/>
            <w:vAlign w:val="center"/>
            <w:hideMark/>
          </w:tcPr>
          <w:p w:rsidR="00520A62" w:rsidRPr="00337351" w:rsidRDefault="00520A62" w:rsidP="00862D98">
            <w:pPr>
              <w:jc w:val="center"/>
              <w:rPr>
                <w:color w:val="000000"/>
              </w:rPr>
            </w:pPr>
            <w:r w:rsidRPr="00337351">
              <w:rPr>
                <w:color w:val="000000"/>
              </w:rPr>
              <w:t>в том числе:</w:t>
            </w:r>
          </w:p>
        </w:tc>
        <w:tc>
          <w:tcPr>
            <w:tcW w:w="3580" w:type="dxa"/>
            <w:tcBorders>
              <w:top w:val="nil"/>
              <w:left w:val="single" w:sz="8" w:space="0" w:color="auto"/>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 </w:t>
            </w:r>
          </w:p>
        </w:tc>
        <w:tc>
          <w:tcPr>
            <w:tcW w:w="4762" w:type="dxa"/>
            <w:tcBorders>
              <w:top w:val="nil"/>
              <w:left w:val="nil"/>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 </w:t>
            </w:r>
          </w:p>
        </w:tc>
      </w:tr>
      <w:tr w:rsidR="00520A62" w:rsidRPr="00337351" w:rsidTr="00862D98">
        <w:trPr>
          <w:trHeight w:val="660"/>
        </w:trPr>
        <w:tc>
          <w:tcPr>
            <w:tcW w:w="5800" w:type="dxa"/>
            <w:tcBorders>
              <w:top w:val="nil"/>
              <w:left w:val="single" w:sz="8" w:space="0" w:color="auto"/>
              <w:bottom w:val="single" w:sz="8" w:space="0" w:color="auto"/>
              <w:right w:val="nil"/>
            </w:tcBorders>
            <w:shd w:val="clear" w:color="auto" w:fill="auto"/>
            <w:vAlign w:val="center"/>
            <w:hideMark/>
          </w:tcPr>
          <w:p w:rsidR="00520A62" w:rsidRPr="00337351" w:rsidRDefault="00520A62" w:rsidP="00862D98">
            <w:pPr>
              <w:jc w:val="center"/>
              <w:rPr>
                <w:color w:val="000000"/>
              </w:rPr>
            </w:pPr>
            <w:r w:rsidRPr="00337351">
              <w:rPr>
                <w:color w:val="000000"/>
              </w:rPr>
              <w:t>Изменение остатков  средств на счетах по учету средств бюджета</w:t>
            </w:r>
          </w:p>
        </w:tc>
        <w:tc>
          <w:tcPr>
            <w:tcW w:w="3580" w:type="dxa"/>
            <w:tcBorders>
              <w:top w:val="nil"/>
              <w:left w:val="single" w:sz="8" w:space="0" w:color="auto"/>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 xml:space="preserve">903 </w:t>
            </w:r>
            <w:r w:rsidRPr="00337351">
              <w:rPr>
                <w:color w:val="FFFFFF"/>
              </w:rPr>
              <w:t>.</w:t>
            </w:r>
            <w:r w:rsidRPr="00337351">
              <w:rPr>
                <w:color w:val="000000"/>
              </w:rPr>
              <w:t xml:space="preserve">01 05 00 </w:t>
            </w:r>
            <w:proofErr w:type="spellStart"/>
            <w:r w:rsidRPr="00337351">
              <w:rPr>
                <w:color w:val="000000"/>
              </w:rPr>
              <w:t>00</w:t>
            </w:r>
            <w:proofErr w:type="spellEnd"/>
            <w:r w:rsidRPr="00337351">
              <w:rPr>
                <w:color w:val="000000"/>
              </w:rPr>
              <w:t xml:space="preserve"> </w:t>
            </w:r>
            <w:proofErr w:type="spellStart"/>
            <w:r w:rsidRPr="00337351">
              <w:rPr>
                <w:color w:val="000000"/>
              </w:rPr>
              <w:t>00</w:t>
            </w:r>
            <w:proofErr w:type="spellEnd"/>
            <w:r w:rsidRPr="00337351">
              <w:rPr>
                <w:color w:val="000000"/>
              </w:rPr>
              <w:t xml:space="preserve"> 0000 000</w:t>
            </w:r>
          </w:p>
        </w:tc>
        <w:tc>
          <w:tcPr>
            <w:tcW w:w="4762" w:type="dxa"/>
            <w:tcBorders>
              <w:top w:val="nil"/>
              <w:left w:val="nil"/>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6 815 399,78</w:t>
            </w:r>
          </w:p>
        </w:tc>
      </w:tr>
    </w:tbl>
    <w:p w:rsidR="00520A62" w:rsidRDefault="00520A62" w:rsidP="00520A62"/>
    <w:p w:rsidR="00520A62" w:rsidRDefault="00520A62" w:rsidP="00520A62">
      <w:r>
        <w:br w:type="page"/>
      </w:r>
    </w:p>
    <w:tbl>
      <w:tblPr>
        <w:tblW w:w="14542" w:type="dxa"/>
        <w:tblInd w:w="93" w:type="dxa"/>
        <w:tblLook w:val="04A0"/>
      </w:tblPr>
      <w:tblGrid>
        <w:gridCol w:w="3980"/>
        <w:gridCol w:w="2820"/>
        <w:gridCol w:w="2980"/>
        <w:gridCol w:w="4762"/>
      </w:tblGrid>
      <w:tr w:rsidR="00520A62" w:rsidRPr="00337351" w:rsidTr="00862D98">
        <w:trPr>
          <w:trHeight w:val="375"/>
        </w:trPr>
        <w:tc>
          <w:tcPr>
            <w:tcW w:w="39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29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762" w:type="dxa"/>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Приложение № 3</w:t>
            </w:r>
          </w:p>
        </w:tc>
      </w:tr>
      <w:tr w:rsidR="00520A62" w:rsidRPr="00337351" w:rsidTr="00862D98">
        <w:trPr>
          <w:trHeight w:val="375"/>
        </w:trPr>
        <w:tc>
          <w:tcPr>
            <w:tcW w:w="39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29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762" w:type="dxa"/>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к решению Совета народных депутатов</w:t>
            </w:r>
          </w:p>
        </w:tc>
      </w:tr>
      <w:tr w:rsidR="00520A62" w:rsidRPr="00337351" w:rsidTr="00862D98">
        <w:trPr>
          <w:trHeight w:val="375"/>
        </w:trPr>
        <w:tc>
          <w:tcPr>
            <w:tcW w:w="39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10562" w:type="dxa"/>
            <w:gridSpan w:val="3"/>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поселка Вольгинский</w:t>
            </w:r>
          </w:p>
        </w:tc>
      </w:tr>
      <w:tr w:rsidR="00520A62" w:rsidRPr="00337351" w:rsidTr="00862D98">
        <w:trPr>
          <w:trHeight w:val="375"/>
        </w:trPr>
        <w:tc>
          <w:tcPr>
            <w:tcW w:w="39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10562" w:type="dxa"/>
            <w:gridSpan w:val="3"/>
            <w:tcBorders>
              <w:top w:val="nil"/>
              <w:left w:val="nil"/>
              <w:bottom w:val="nil"/>
              <w:right w:val="nil"/>
            </w:tcBorders>
            <w:shd w:val="clear" w:color="auto" w:fill="auto"/>
            <w:noWrap/>
            <w:vAlign w:val="bottom"/>
            <w:hideMark/>
          </w:tcPr>
          <w:p w:rsidR="00520A62" w:rsidRPr="00337351" w:rsidRDefault="00520A62" w:rsidP="00862D98">
            <w:pPr>
              <w:jc w:val="right"/>
              <w:rPr>
                <w:color w:val="000000"/>
                <w:sz w:val="28"/>
                <w:szCs w:val="28"/>
              </w:rPr>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r w:rsidRPr="00337351">
              <w:rPr>
                <w:color w:val="FFFFFF"/>
                <w:sz w:val="28"/>
                <w:szCs w:val="28"/>
              </w:rPr>
              <w:t>.</w:t>
            </w:r>
          </w:p>
        </w:tc>
      </w:tr>
      <w:tr w:rsidR="00520A62" w:rsidRPr="00337351" w:rsidTr="00862D98">
        <w:trPr>
          <w:trHeight w:val="375"/>
        </w:trPr>
        <w:tc>
          <w:tcPr>
            <w:tcW w:w="3980" w:type="dxa"/>
            <w:tcBorders>
              <w:top w:val="nil"/>
              <w:left w:val="nil"/>
              <w:bottom w:val="nil"/>
              <w:right w:val="nil"/>
            </w:tcBorders>
            <w:shd w:val="clear" w:color="auto" w:fill="auto"/>
            <w:noWrap/>
            <w:vAlign w:val="bottom"/>
            <w:hideMark/>
          </w:tcPr>
          <w:p w:rsidR="00520A62" w:rsidRPr="00337351" w:rsidRDefault="00520A62" w:rsidP="00862D98">
            <w:pPr>
              <w:rPr>
                <w:color w:val="000000"/>
                <w:sz w:val="28"/>
                <w:szCs w:val="28"/>
              </w:rPr>
            </w:pPr>
          </w:p>
        </w:tc>
        <w:tc>
          <w:tcPr>
            <w:tcW w:w="282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29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762"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r>
      <w:tr w:rsidR="00520A62" w:rsidRPr="00337351" w:rsidTr="00862D98">
        <w:trPr>
          <w:trHeight w:val="375"/>
        </w:trPr>
        <w:tc>
          <w:tcPr>
            <w:tcW w:w="14542" w:type="dxa"/>
            <w:gridSpan w:val="4"/>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sz w:val="28"/>
                <w:szCs w:val="28"/>
              </w:rPr>
            </w:pPr>
            <w:r w:rsidRPr="00337351">
              <w:rPr>
                <w:b/>
                <w:bCs/>
                <w:color w:val="000000"/>
                <w:sz w:val="28"/>
                <w:szCs w:val="28"/>
              </w:rPr>
              <w:t>Источники финансирования дефицита бюджета</w:t>
            </w:r>
          </w:p>
        </w:tc>
      </w:tr>
      <w:tr w:rsidR="00520A62" w:rsidRPr="00337351" w:rsidTr="00862D98">
        <w:trPr>
          <w:trHeight w:val="375"/>
        </w:trPr>
        <w:tc>
          <w:tcPr>
            <w:tcW w:w="14542" w:type="dxa"/>
            <w:gridSpan w:val="4"/>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sz w:val="28"/>
                <w:szCs w:val="28"/>
              </w:rPr>
            </w:pPr>
            <w:r w:rsidRPr="00337351">
              <w:rPr>
                <w:b/>
                <w:bCs/>
                <w:color w:val="000000"/>
                <w:sz w:val="28"/>
                <w:szCs w:val="28"/>
              </w:rPr>
              <w:t>муниципального образования «Поселок Вольгинский» на 2021 - 2022 годы</w:t>
            </w:r>
          </w:p>
        </w:tc>
      </w:tr>
      <w:tr w:rsidR="00520A62" w:rsidRPr="00337351" w:rsidTr="00862D98">
        <w:trPr>
          <w:trHeight w:val="330"/>
        </w:trPr>
        <w:tc>
          <w:tcPr>
            <w:tcW w:w="39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282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298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color w:val="000000"/>
              </w:rPr>
            </w:pPr>
          </w:p>
        </w:tc>
        <w:tc>
          <w:tcPr>
            <w:tcW w:w="4762" w:type="dxa"/>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руб.</w:t>
            </w:r>
          </w:p>
        </w:tc>
      </w:tr>
      <w:tr w:rsidR="00520A62" w:rsidRPr="00337351" w:rsidTr="00862D98">
        <w:trPr>
          <w:trHeight w:val="300"/>
        </w:trPr>
        <w:tc>
          <w:tcPr>
            <w:tcW w:w="3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0A62" w:rsidRPr="00337351" w:rsidRDefault="00520A62" w:rsidP="00862D98">
            <w:pPr>
              <w:jc w:val="center"/>
              <w:rPr>
                <w:color w:val="000000"/>
              </w:rPr>
            </w:pPr>
            <w:r w:rsidRPr="00337351">
              <w:rPr>
                <w:color w:val="000000"/>
              </w:rPr>
              <w:t>Наименование</w:t>
            </w:r>
          </w:p>
        </w:tc>
        <w:tc>
          <w:tcPr>
            <w:tcW w:w="2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0A62" w:rsidRPr="00337351" w:rsidRDefault="00520A62" w:rsidP="00862D98">
            <w:pPr>
              <w:jc w:val="center"/>
              <w:rPr>
                <w:color w:val="000000"/>
              </w:rPr>
            </w:pPr>
            <w:r w:rsidRPr="00337351">
              <w:rPr>
                <w:color w:val="000000"/>
              </w:rPr>
              <w:t>Код бюджетной классификации</w:t>
            </w:r>
          </w:p>
        </w:tc>
        <w:tc>
          <w:tcPr>
            <w:tcW w:w="298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0A62" w:rsidRPr="00337351" w:rsidRDefault="00520A62" w:rsidP="00862D98">
            <w:pPr>
              <w:jc w:val="center"/>
              <w:rPr>
                <w:color w:val="000000"/>
              </w:rPr>
            </w:pPr>
            <w:r w:rsidRPr="00337351">
              <w:rPr>
                <w:color w:val="000000"/>
              </w:rPr>
              <w:t>Сумма 2021 год</w:t>
            </w:r>
          </w:p>
        </w:tc>
        <w:tc>
          <w:tcPr>
            <w:tcW w:w="476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0A62" w:rsidRPr="00337351" w:rsidRDefault="00520A62" w:rsidP="00862D98">
            <w:pPr>
              <w:jc w:val="center"/>
              <w:rPr>
                <w:color w:val="000000"/>
              </w:rPr>
            </w:pPr>
            <w:r w:rsidRPr="00337351">
              <w:rPr>
                <w:color w:val="000000"/>
              </w:rPr>
              <w:t>Сумма 2022 год</w:t>
            </w:r>
          </w:p>
        </w:tc>
      </w:tr>
      <w:tr w:rsidR="00520A62" w:rsidRPr="00337351" w:rsidTr="00862D98">
        <w:trPr>
          <w:trHeight w:val="315"/>
        </w:trPr>
        <w:tc>
          <w:tcPr>
            <w:tcW w:w="3980" w:type="dxa"/>
            <w:vMerge/>
            <w:tcBorders>
              <w:top w:val="single" w:sz="8" w:space="0" w:color="auto"/>
              <w:left w:val="single" w:sz="8" w:space="0" w:color="auto"/>
              <w:bottom w:val="single" w:sz="8" w:space="0" w:color="000000"/>
              <w:right w:val="single" w:sz="8" w:space="0" w:color="auto"/>
            </w:tcBorders>
            <w:vAlign w:val="center"/>
            <w:hideMark/>
          </w:tcPr>
          <w:p w:rsidR="00520A62" w:rsidRPr="00337351" w:rsidRDefault="00520A62" w:rsidP="00862D98">
            <w:pPr>
              <w:rPr>
                <w:color w:val="000000"/>
              </w:rPr>
            </w:pPr>
          </w:p>
        </w:tc>
        <w:tc>
          <w:tcPr>
            <w:tcW w:w="2820" w:type="dxa"/>
            <w:vMerge/>
            <w:tcBorders>
              <w:top w:val="single" w:sz="8" w:space="0" w:color="auto"/>
              <w:left w:val="single" w:sz="8" w:space="0" w:color="auto"/>
              <w:bottom w:val="single" w:sz="8" w:space="0" w:color="000000"/>
              <w:right w:val="single" w:sz="8" w:space="0" w:color="auto"/>
            </w:tcBorders>
            <w:vAlign w:val="center"/>
            <w:hideMark/>
          </w:tcPr>
          <w:p w:rsidR="00520A62" w:rsidRPr="00337351" w:rsidRDefault="00520A62" w:rsidP="00862D98">
            <w:pPr>
              <w:rPr>
                <w:color w:val="000000"/>
              </w:rPr>
            </w:pPr>
          </w:p>
        </w:tc>
        <w:tc>
          <w:tcPr>
            <w:tcW w:w="2980" w:type="dxa"/>
            <w:vMerge/>
            <w:tcBorders>
              <w:top w:val="single" w:sz="8" w:space="0" w:color="auto"/>
              <w:left w:val="single" w:sz="8" w:space="0" w:color="auto"/>
              <w:bottom w:val="single" w:sz="8" w:space="0" w:color="000000"/>
              <w:right w:val="single" w:sz="8" w:space="0" w:color="auto"/>
            </w:tcBorders>
            <w:vAlign w:val="center"/>
            <w:hideMark/>
          </w:tcPr>
          <w:p w:rsidR="00520A62" w:rsidRPr="00337351" w:rsidRDefault="00520A62" w:rsidP="00862D98">
            <w:pPr>
              <w:rPr>
                <w:color w:val="000000"/>
              </w:rPr>
            </w:pPr>
          </w:p>
        </w:tc>
        <w:tc>
          <w:tcPr>
            <w:tcW w:w="4762" w:type="dxa"/>
            <w:vMerge/>
            <w:tcBorders>
              <w:top w:val="single" w:sz="8" w:space="0" w:color="auto"/>
              <w:left w:val="single" w:sz="8" w:space="0" w:color="auto"/>
              <w:bottom w:val="single" w:sz="8" w:space="0" w:color="000000"/>
              <w:right w:val="single" w:sz="8" w:space="0" w:color="auto"/>
            </w:tcBorders>
            <w:vAlign w:val="center"/>
            <w:hideMark/>
          </w:tcPr>
          <w:p w:rsidR="00520A62" w:rsidRPr="00337351" w:rsidRDefault="00520A62" w:rsidP="00862D98">
            <w:pPr>
              <w:rPr>
                <w:color w:val="000000"/>
              </w:rPr>
            </w:pPr>
          </w:p>
        </w:tc>
      </w:tr>
      <w:tr w:rsidR="00520A62" w:rsidRPr="00337351" w:rsidTr="00862D98">
        <w:trPr>
          <w:trHeight w:val="390"/>
        </w:trPr>
        <w:tc>
          <w:tcPr>
            <w:tcW w:w="3980" w:type="dxa"/>
            <w:tcBorders>
              <w:top w:val="nil"/>
              <w:left w:val="single" w:sz="8" w:space="0" w:color="auto"/>
              <w:bottom w:val="single" w:sz="8" w:space="0" w:color="auto"/>
              <w:right w:val="single" w:sz="8" w:space="0" w:color="auto"/>
            </w:tcBorders>
            <w:shd w:val="clear" w:color="auto" w:fill="auto"/>
            <w:vAlign w:val="bottom"/>
            <w:hideMark/>
          </w:tcPr>
          <w:p w:rsidR="00520A62" w:rsidRPr="00337351" w:rsidRDefault="00520A62" w:rsidP="00862D98">
            <w:pPr>
              <w:jc w:val="center"/>
              <w:rPr>
                <w:color w:val="000000"/>
                <w:sz w:val="28"/>
                <w:szCs w:val="28"/>
              </w:rPr>
            </w:pPr>
            <w:r w:rsidRPr="00337351">
              <w:rPr>
                <w:color w:val="000000"/>
                <w:sz w:val="28"/>
                <w:szCs w:val="28"/>
              </w:rPr>
              <w:t>1</w:t>
            </w:r>
          </w:p>
        </w:tc>
        <w:tc>
          <w:tcPr>
            <w:tcW w:w="2820" w:type="dxa"/>
            <w:tcBorders>
              <w:top w:val="nil"/>
              <w:left w:val="nil"/>
              <w:bottom w:val="single" w:sz="8" w:space="0" w:color="auto"/>
              <w:right w:val="single" w:sz="8" w:space="0" w:color="auto"/>
            </w:tcBorders>
            <w:shd w:val="clear" w:color="auto" w:fill="auto"/>
            <w:vAlign w:val="bottom"/>
            <w:hideMark/>
          </w:tcPr>
          <w:p w:rsidR="00520A62" w:rsidRPr="00337351" w:rsidRDefault="00520A62" w:rsidP="00862D98">
            <w:pPr>
              <w:jc w:val="center"/>
              <w:rPr>
                <w:color w:val="000000"/>
                <w:sz w:val="28"/>
                <w:szCs w:val="28"/>
              </w:rPr>
            </w:pPr>
            <w:r w:rsidRPr="00337351">
              <w:rPr>
                <w:color w:val="000000"/>
                <w:sz w:val="28"/>
                <w:szCs w:val="28"/>
              </w:rPr>
              <w:t>2</w:t>
            </w:r>
          </w:p>
        </w:tc>
        <w:tc>
          <w:tcPr>
            <w:tcW w:w="2980" w:type="dxa"/>
            <w:tcBorders>
              <w:top w:val="nil"/>
              <w:left w:val="nil"/>
              <w:bottom w:val="single" w:sz="8" w:space="0" w:color="auto"/>
              <w:right w:val="single" w:sz="8" w:space="0" w:color="auto"/>
            </w:tcBorders>
            <w:shd w:val="clear" w:color="auto" w:fill="auto"/>
            <w:vAlign w:val="bottom"/>
            <w:hideMark/>
          </w:tcPr>
          <w:p w:rsidR="00520A62" w:rsidRPr="00337351" w:rsidRDefault="00520A62" w:rsidP="00862D98">
            <w:pPr>
              <w:jc w:val="center"/>
              <w:rPr>
                <w:color w:val="000000"/>
                <w:sz w:val="28"/>
                <w:szCs w:val="28"/>
              </w:rPr>
            </w:pPr>
            <w:r w:rsidRPr="00337351">
              <w:rPr>
                <w:color w:val="000000"/>
                <w:sz w:val="28"/>
                <w:szCs w:val="28"/>
              </w:rPr>
              <w:t>3</w:t>
            </w:r>
          </w:p>
        </w:tc>
        <w:tc>
          <w:tcPr>
            <w:tcW w:w="4762" w:type="dxa"/>
            <w:tcBorders>
              <w:top w:val="nil"/>
              <w:left w:val="nil"/>
              <w:bottom w:val="single" w:sz="8" w:space="0" w:color="auto"/>
              <w:right w:val="single" w:sz="8" w:space="0" w:color="auto"/>
            </w:tcBorders>
            <w:shd w:val="clear" w:color="auto" w:fill="auto"/>
            <w:vAlign w:val="bottom"/>
            <w:hideMark/>
          </w:tcPr>
          <w:p w:rsidR="00520A62" w:rsidRPr="00337351" w:rsidRDefault="00520A62" w:rsidP="00862D98">
            <w:pPr>
              <w:jc w:val="center"/>
              <w:rPr>
                <w:color w:val="000000"/>
                <w:sz w:val="28"/>
                <w:szCs w:val="28"/>
              </w:rPr>
            </w:pPr>
            <w:r w:rsidRPr="00337351">
              <w:rPr>
                <w:color w:val="000000"/>
                <w:sz w:val="28"/>
                <w:szCs w:val="28"/>
              </w:rPr>
              <w:t>4</w:t>
            </w:r>
          </w:p>
        </w:tc>
      </w:tr>
      <w:tr w:rsidR="00520A62" w:rsidRPr="00337351" w:rsidTr="00862D98">
        <w:trPr>
          <w:trHeight w:val="660"/>
        </w:trPr>
        <w:tc>
          <w:tcPr>
            <w:tcW w:w="3980" w:type="dxa"/>
            <w:tcBorders>
              <w:top w:val="nil"/>
              <w:left w:val="single" w:sz="8" w:space="0" w:color="auto"/>
              <w:bottom w:val="single" w:sz="8" w:space="0" w:color="auto"/>
              <w:right w:val="nil"/>
            </w:tcBorders>
            <w:shd w:val="clear" w:color="auto" w:fill="auto"/>
            <w:vAlign w:val="center"/>
            <w:hideMark/>
          </w:tcPr>
          <w:p w:rsidR="00520A62" w:rsidRPr="00337351" w:rsidRDefault="00520A62" w:rsidP="00862D98">
            <w:pPr>
              <w:jc w:val="center"/>
              <w:rPr>
                <w:color w:val="000000"/>
              </w:rPr>
            </w:pPr>
            <w:r w:rsidRPr="00337351">
              <w:rPr>
                <w:color w:val="000000"/>
              </w:rPr>
              <w:t>Всего источников финансирования дефицита бюджета</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 </w:t>
            </w:r>
          </w:p>
        </w:tc>
        <w:tc>
          <w:tcPr>
            <w:tcW w:w="2980" w:type="dxa"/>
            <w:tcBorders>
              <w:top w:val="nil"/>
              <w:left w:val="nil"/>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-5 585 012,17</w:t>
            </w:r>
          </w:p>
        </w:tc>
        <w:tc>
          <w:tcPr>
            <w:tcW w:w="4762" w:type="dxa"/>
            <w:tcBorders>
              <w:top w:val="nil"/>
              <w:left w:val="nil"/>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-3 609 180,00</w:t>
            </w:r>
          </w:p>
        </w:tc>
      </w:tr>
      <w:tr w:rsidR="00520A62" w:rsidRPr="00337351" w:rsidTr="00862D98">
        <w:trPr>
          <w:trHeight w:val="660"/>
        </w:trPr>
        <w:tc>
          <w:tcPr>
            <w:tcW w:w="3980" w:type="dxa"/>
            <w:tcBorders>
              <w:top w:val="nil"/>
              <w:left w:val="single" w:sz="8" w:space="0" w:color="auto"/>
              <w:bottom w:val="single" w:sz="8" w:space="0" w:color="auto"/>
              <w:right w:val="nil"/>
            </w:tcBorders>
            <w:shd w:val="clear" w:color="auto" w:fill="auto"/>
            <w:vAlign w:val="center"/>
            <w:hideMark/>
          </w:tcPr>
          <w:p w:rsidR="00520A62" w:rsidRPr="00337351" w:rsidRDefault="00520A62" w:rsidP="00862D98">
            <w:pPr>
              <w:jc w:val="center"/>
              <w:rPr>
                <w:color w:val="000000"/>
              </w:rPr>
            </w:pPr>
            <w:r w:rsidRPr="00337351">
              <w:rPr>
                <w:color w:val="000000"/>
              </w:rPr>
              <w:t>в том числе:</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 </w:t>
            </w:r>
          </w:p>
        </w:tc>
        <w:tc>
          <w:tcPr>
            <w:tcW w:w="2980" w:type="dxa"/>
            <w:tcBorders>
              <w:top w:val="nil"/>
              <w:left w:val="nil"/>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 </w:t>
            </w:r>
          </w:p>
        </w:tc>
        <w:tc>
          <w:tcPr>
            <w:tcW w:w="4762" w:type="dxa"/>
            <w:tcBorders>
              <w:top w:val="nil"/>
              <w:left w:val="nil"/>
              <w:bottom w:val="single" w:sz="8" w:space="0" w:color="auto"/>
              <w:right w:val="single" w:sz="8" w:space="0" w:color="auto"/>
            </w:tcBorders>
            <w:shd w:val="clear" w:color="000000" w:fill="FFFFFF"/>
            <w:vAlign w:val="center"/>
            <w:hideMark/>
          </w:tcPr>
          <w:p w:rsidR="00520A62" w:rsidRPr="00337351" w:rsidRDefault="00520A62" w:rsidP="00862D98">
            <w:pPr>
              <w:jc w:val="center"/>
            </w:pPr>
            <w:r w:rsidRPr="00337351">
              <w:t> </w:t>
            </w:r>
          </w:p>
        </w:tc>
      </w:tr>
      <w:tr w:rsidR="00520A62" w:rsidRPr="00337351" w:rsidTr="00862D98">
        <w:trPr>
          <w:trHeight w:val="660"/>
        </w:trPr>
        <w:tc>
          <w:tcPr>
            <w:tcW w:w="3980" w:type="dxa"/>
            <w:tcBorders>
              <w:top w:val="nil"/>
              <w:left w:val="single" w:sz="8" w:space="0" w:color="auto"/>
              <w:bottom w:val="single" w:sz="8" w:space="0" w:color="auto"/>
              <w:right w:val="nil"/>
            </w:tcBorders>
            <w:shd w:val="clear" w:color="auto" w:fill="auto"/>
            <w:vAlign w:val="center"/>
            <w:hideMark/>
          </w:tcPr>
          <w:p w:rsidR="00520A62" w:rsidRPr="00337351" w:rsidRDefault="00520A62" w:rsidP="00862D98">
            <w:pPr>
              <w:jc w:val="center"/>
              <w:rPr>
                <w:color w:val="000000"/>
              </w:rPr>
            </w:pPr>
            <w:r w:rsidRPr="00337351">
              <w:rPr>
                <w:color w:val="000000"/>
              </w:rPr>
              <w:t>Изменение остатков  средств на счетах по учету средств бюджета</w:t>
            </w:r>
          </w:p>
        </w:tc>
        <w:tc>
          <w:tcPr>
            <w:tcW w:w="2820" w:type="dxa"/>
            <w:tcBorders>
              <w:top w:val="nil"/>
              <w:left w:val="single" w:sz="8" w:space="0" w:color="auto"/>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FFFFFF"/>
              </w:rPr>
              <w:t>.</w:t>
            </w:r>
            <w:r w:rsidRPr="00337351">
              <w:rPr>
                <w:color w:val="000000"/>
              </w:rPr>
              <w:t xml:space="preserve">01 05 02 00 </w:t>
            </w:r>
            <w:proofErr w:type="spellStart"/>
            <w:r w:rsidRPr="00337351">
              <w:rPr>
                <w:color w:val="000000"/>
              </w:rPr>
              <w:t>00</w:t>
            </w:r>
            <w:proofErr w:type="spellEnd"/>
            <w:r w:rsidRPr="00337351">
              <w:rPr>
                <w:color w:val="000000"/>
              </w:rPr>
              <w:t xml:space="preserve"> 0000 500</w:t>
            </w:r>
          </w:p>
        </w:tc>
        <w:tc>
          <w:tcPr>
            <w:tcW w:w="2980" w:type="dxa"/>
            <w:tcBorders>
              <w:top w:val="nil"/>
              <w:left w:val="nil"/>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-5 585 012,17</w:t>
            </w:r>
          </w:p>
        </w:tc>
        <w:tc>
          <w:tcPr>
            <w:tcW w:w="4762" w:type="dxa"/>
            <w:tcBorders>
              <w:top w:val="nil"/>
              <w:left w:val="nil"/>
              <w:bottom w:val="single" w:sz="8" w:space="0" w:color="auto"/>
              <w:right w:val="single" w:sz="8" w:space="0" w:color="auto"/>
            </w:tcBorders>
            <w:shd w:val="clear" w:color="auto" w:fill="auto"/>
            <w:vAlign w:val="center"/>
            <w:hideMark/>
          </w:tcPr>
          <w:p w:rsidR="00520A62" w:rsidRPr="00337351" w:rsidRDefault="00520A62" w:rsidP="00862D98">
            <w:pPr>
              <w:jc w:val="center"/>
              <w:rPr>
                <w:color w:val="000000"/>
              </w:rPr>
            </w:pPr>
            <w:r w:rsidRPr="00337351">
              <w:rPr>
                <w:color w:val="000000"/>
              </w:rPr>
              <w:t>-3 609 180,00</w:t>
            </w:r>
          </w:p>
        </w:tc>
      </w:tr>
    </w:tbl>
    <w:p w:rsidR="00520A62" w:rsidRDefault="00520A62" w:rsidP="00520A62"/>
    <w:p w:rsidR="00520A62" w:rsidRDefault="00520A62" w:rsidP="00520A62">
      <w:r>
        <w:br w:type="page"/>
      </w:r>
    </w:p>
    <w:p w:rsidR="00520A62" w:rsidRPr="00337351" w:rsidRDefault="00520A62" w:rsidP="00520A62">
      <w:pPr>
        <w:jc w:val="right"/>
      </w:pPr>
      <w:r w:rsidRPr="00337351">
        <w:lastRenderedPageBreak/>
        <w:t>Приложение № 4</w:t>
      </w:r>
    </w:p>
    <w:p w:rsidR="00520A62" w:rsidRPr="00337351" w:rsidRDefault="00520A62" w:rsidP="00520A62">
      <w:pPr>
        <w:jc w:val="right"/>
      </w:pPr>
      <w:r w:rsidRPr="00337351">
        <w:t>к решению Совета народных депутатов</w:t>
      </w:r>
    </w:p>
    <w:p w:rsidR="00520A62" w:rsidRPr="00337351" w:rsidRDefault="00520A62" w:rsidP="00520A62">
      <w:pPr>
        <w:ind w:left="4956"/>
        <w:jc w:val="right"/>
      </w:pPr>
      <w:r w:rsidRPr="00337351">
        <w:t>поселка Вольгинский</w:t>
      </w:r>
    </w:p>
    <w:p w:rsidR="00520A62" w:rsidRPr="00337351" w:rsidRDefault="00520A62" w:rsidP="00520A62">
      <w:pPr>
        <w:ind w:left="4956"/>
        <w:jc w:val="right"/>
        <w:rPr>
          <w:b/>
          <w:sz w:val="28"/>
          <w:szCs w:val="28"/>
        </w:rPr>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r w:rsidRPr="00337351">
        <w:rPr>
          <w:color w:val="FFFFFF" w:themeColor="background1"/>
          <w:sz w:val="28"/>
          <w:szCs w:val="28"/>
        </w:rPr>
        <w:t>.</w:t>
      </w:r>
    </w:p>
    <w:p w:rsidR="002B36B2" w:rsidRPr="00FE13B1" w:rsidRDefault="002B36B2" w:rsidP="002B36B2">
      <w:pPr>
        <w:jc w:val="center"/>
        <w:rPr>
          <w:b/>
          <w:sz w:val="28"/>
          <w:szCs w:val="28"/>
        </w:rPr>
      </w:pPr>
      <w:r w:rsidRPr="00FE13B1">
        <w:rPr>
          <w:b/>
          <w:sz w:val="28"/>
          <w:szCs w:val="28"/>
        </w:rPr>
        <w:t>ПЕРЕЧЕНЬ</w:t>
      </w:r>
    </w:p>
    <w:p w:rsidR="002B36B2" w:rsidRPr="00FE13B1" w:rsidRDefault="002B36B2" w:rsidP="002B36B2">
      <w:pPr>
        <w:jc w:val="center"/>
        <w:rPr>
          <w:b/>
          <w:sz w:val="28"/>
          <w:szCs w:val="28"/>
        </w:rPr>
      </w:pPr>
      <w:r w:rsidRPr="00FE13B1">
        <w:rPr>
          <w:b/>
          <w:sz w:val="28"/>
          <w:szCs w:val="28"/>
        </w:rPr>
        <w:t>главных администраторов, администраторов доходов</w:t>
      </w:r>
    </w:p>
    <w:p w:rsidR="002B36B2" w:rsidRPr="00FE13B1" w:rsidRDefault="002B36B2" w:rsidP="002B36B2">
      <w:pPr>
        <w:jc w:val="center"/>
        <w:rPr>
          <w:b/>
          <w:sz w:val="28"/>
          <w:szCs w:val="28"/>
        </w:rPr>
      </w:pPr>
      <w:r w:rsidRPr="00FE13B1">
        <w:rPr>
          <w:b/>
          <w:sz w:val="28"/>
          <w:szCs w:val="28"/>
        </w:rPr>
        <w:t>бюджета муниципального образования «Поселок Вольгинский»</w:t>
      </w:r>
    </w:p>
    <w:p w:rsidR="002B36B2" w:rsidRDefault="002B36B2" w:rsidP="002B36B2">
      <w:pPr>
        <w:jc w:val="center"/>
        <w:rPr>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2675"/>
        <w:gridCol w:w="9436"/>
      </w:tblGrid>
      <w:tr w:rsidR="002B36B2" w:rsidRPr="00FE13B1" w:rsidTr="002B36B2">
        <w:trPr>
          <w:trHeight w:val="73"/>
        </w:trPr>
        <w:tc>
          <w:tcPr>
            <w:tcW w:w="4706" w:type="dxa"/>
            <w:gridSpan w:val="2"/>
            <w:tcBorders>
              <w:top w:val="single" w:sz="4" w:space="0" w:color="auto"/>
              <w:left w:val="single" w:sz="4" w:space="0" w:color="auto"/>
              <w:bottom w:val="single" w:sz="4" w:space="0" w:color="auto"/>
              <w:right w:val="single" w:sz="4" w:space="0" w:color="auto"/>
            </w:tcBorders>
          </w:tcPr>
          <w:p w:rsidR="002B36B2" w:rsidRPr="00641A30" w:rsidRDefault="002B36B2" w:rsidP="00862D98">
            <w:pPr>
              <w:jc w:val="center"/>
              <w:rPr>
                <w:b/>
              </w:rPr>
            </w:pPr>
            <w:r w:rsidRPr="00641A30">
              <w:t>Код бюджетной классификации</w:t>
            </w:r>
          </w:p>
        </w:tc>
        <w:tc>
          <w:tcPr>
            <w:tcW w:w="9436" w:type="dxa"/>
            <w:vMerge w:val="restart"/>
            <w:tcBorders>
              <w:top w:val="single" w:sz="4" w:space="0" w:color="auto"/>
              <w:left w:val="single" w:sz="4" w:space="0" w:color="auto"/>
              <w:right w:val="single" w:sz="4" w:space="0" w:color="auto"/>
            </w:tcBorders>
          </w:tcPr>
          <w:p w:rsidR="002B36B2" w:rsidRPr="00641A30" w:rsidRDefault="002B36B2" w:rsidP="002B36B2">
            <w:pPr>
              <w:jc w:val="center"/>
            </w:pPr>
            <w:r w:rsidRPr="00641A30">
              <w:t>Наименование главного администратора</w:t>
            </w:r>
          </w:p>
          <w:p w:rsidR="002B36B2" w:rsidRPr="00641A30" w:rsidRDefault="002B36B2" w:rsidP="002B36B2">
            <w:pPr>
              <w:jc w:val="center"/>
              <w:rPr>
                <w:b/>
              </w:rPr>
            </w:pPr>
            <w:r w:rsidRPr="00641A30">
              <w:t>(администратора) доходов муниципального бюджета</w:t>
            </w:r>
          </w:p>
        </w:tc>
      </w:tr>
      <w:tr w:rsidR="002B36B2" w:rsidRPr="00FE13B1" w:rsidTr="002B36B2">
        <w:trPr>
          <w:trHeight w:val="73"/>
        </w:trPr>
        <w:tc>
          <w:tcPr>
            <w:tcW w:w="2031" w:type="dxa"/>
            <w:tcBorders>
              <w:top w:val="single" w:sz="4" w:space="0" w:color="auto"/>
              <w:left w:val="single" w:sz="4" w:space="0" w:color="auto"/>
              <w:bottom w:val="single" w:sz="4" w:space="0" w:color="auto"/>
              <w:right w:val="single" w:sz="4" w:space="0" w:color="auto"/>
            </w:tcBorders>
          </w:tcPr>
          <w:p w:rsidR="002B36B2" w:rsidRPr="00641A30" w:rsidRDefault="002B36B2" w:rsidP="00862D98">
            <w:pPr>
              <w:jc w:val="center"/>
              <w:rPr>
                <w:highlight w:val="yellow"/>
              </w:rPr>
            </w:pPr>
            <w:r w:rsidRPr="00641A30">
              <w:t>главного администратора (администратора) доходов</w:t>
            </w:r>
          </w:p>
        </w:tc>
        <w:tc>
          <w:tcPr>
            <w:tcW w:w="2675" w:type="dxa"/>
            <w:tcBorders>
              <w:top w:val="single" w:sz="4" w:space="0" w:color="auto"/>
              <w:left w:val="single" w:sz="4" w:space="0" w:color="auto"/>
              <w:bottom w:val="single" w:sz="4" w:space="0" w:color="auto"/>
              <w:right w:val="single" w:sz="4" w:space="0" w:color="auto"/>
            </w:tcBorders>
          </w:tcPr>
          <w:p w:rsidR="002B36B2" w:rsidRPr="00641A30" w:rsidRDefault="002B36B2" w:rsidP="00862D98">
            <w:pPr>
              <w:jc w:val="center"/>
            </w:pPr>
            <w:r w:rsidRPr="00641A30">
              <w:t>Доход муниципального бюджета</w:t>
            </w:r>
          </w:p>
        </w:tc>
        <w:tc>
          <w:tcPr>
            <w:tcW w:w="9436" w:type="dxa"/>
            <w:vMerge/>
            <w:tcBorders>
              <w:left w:val="single" w:sz="4" w:space="0" w:color="auto"/>
              <w:bottom w:val="single" w:sz="4" w:space="0" w:color="auto"/>
              <w:right w:val="single" w:sz="4" w:space="0" w:color="auto"/>
            </w:tcBorders>
          </w:tcPr>
          <w:p w:rsidR="002B36B2" w:rsidRPr="00641A30" w:rsidRDefault="002B36B2" w:rsidP="002B36B2">
            <w:pPr>
              <w:jc w:val="center"/>
              <w:rPr>
                <w:b/>
              </w:rPr>
            </w:pPr>
          </w:p>
        </w:tc>
      </w:tr>
      <w:tr w:rsidR="002B36B2" w:rsidRPr="00FE13B1" w:rsidTr="002B36B2">
        <w:trPr>
          <w:trHeight w:val="73"/>
        </w:trPr>
        <w:tc>
          <w:tcPr>
            <w:tcW w:w="2031" w:type="dxa"/>
            <w:tcBorders>
              <w:top w:val="single" w:sz="4" w:space="0" w:color="auto"/>
              <w:left w:val="single" w:sz="4" w:space="0" w:color="auto"/>
              <w:bottom w:val="single" w:sz="4" w:space="0" w:color="auto"/>
              <w:right w:val="single" w:sz="4" w:space="0" w:color="auto"/>
            </w:tcBorders>
          </w:tcPr>
          <w:p w:rsidR="002B36B2" w:rsidRPr="006A48C5" w:rsidRDefault="002B36B2" w:rsidP="00862D98">
            <w:pPr>
              <w:jc w:val="center"/>
              <w:rPr>
                <w:b/>
              </w:rPr>
            </w:pPr>
          </w:p>
        </w:tc>
        <w:tc>
          <w:tcPr>
            <w:tcW w:w="2675" w:type="dxa"/>
            <w:tcBorders>
              <w:top w:val="single" w:sz="4" w:space="0" w:color="auto"/>
              <w:left w:val="single" w:sz="4" w:space="0" w:color="auto"/>
              <w:bottom w:val="single" w:sz="4" w:space="0" w:color="auto"/>
              <w:right w:val="single" w:sz="4" w:space="0" w:color="auto"/>
            </w:tcBorders>
          </w:tcPr>
          <w:p w:rsidR="002B36B2" w:rsidRPr="00641A30" w:rsidRDefault="002B36B2" w:rsidP="00862D98">
            <w:pPr>
              <w:jc w:val="center"/>
              <w:rPr>
                <w:b/>
              </w:rPr>
            </w:pPr>
          </w:p>
        </w:tc>
        <w:tc>
          <w:tcPr>
            <w:tcW w:w="9436" w:type="dxa"/>
            <w:tcBorders>
              <w:top w:val="single" w:sz="4" w:space="0" w:color="auto"/>
              <w:left w:val="single" w:sz="4" w:space="0" w:color="auto"/>
              <w:bottom w:val="single" w:sz="4" w:space="0" w:color="auto"/>
              <w:right w:val="single" w:sz="4" w:space="0" w:color="auto"/>
            </w:tcBorders>
          </w:tcPr>
          <w:p w:rsidR="002B36B2" w:rsidRPr="00641A30" w:rsidRDefault="002B36B2" w:rsidP="002B36B2">
            <w:pPr>
              <w:jc w:val="center"/>
              <w:rPr>
                <w:b/>
              </w:rPr>
            </w:pPr>
            <w:r w:rsidRPr="00641A30">
              <w:rPr>
                <w:b/>
              </w:rPr>
              <w:t>МКУ «Администрация поселка Вольгинский»</w:t>
            </w:r>
          </w:p>
        </w:tc>
      </w:tr>
      <w:tr w:rsidR="002B36B2" w:rsidRPr="00FE13B1" w:rsidTr="002B36B2">
        <w:trPr>
          <w:trHeight w:val="73"/>
        </w:trPr>
        <w:tc>
          <w:tcPr>
            <w:tcW w:w="2031" w:type="dxa"/>
            <w:tcBorders>
              <w:top w:val="single" w:sz="4" w:space="0" w:color="auto"/>
              <w:left w:val="single" w:sz="4" w:space="0" w:color="auto"/>
              <w:bottom w:val="single" w:sz="4" w:space="0" w:color="auto"/>
              <w:right w:val="single" w:sz="4" w:space="0" w:color="auto"/>
            </w:tcBorders>
          </w:tcPr>
          <w:p w:rsidR="002B36B2" w:rsidRPr="00EF0575" w:rsidRDefault="002B36B2" w:rsidP="00862D98">
            <w:pPr>
              <w:jc w:val="center"/>
            </w:pPr>
            <w:r w:rsidRPr="00EF0575">
              <w:t>903</w:t>
            </w:r>
          </w:p>
        </w:tc>
        <w:tc>
          <w:tcPr>
            <w:tcW w:w="2675" w:type="dxa"/>
            <w:tcBorders>
              <w:top w:val="single" w:sz="4" w:space="0" w:color="auto"/>
              <w:left w:val="single" w:sz="4" w:space="0" w:color="auto"/>
              <w:bottom w:val="single" w:sz="4" w:space="0" w:color="auto"/>
              <w:right w:val="single" w:sz="4" w:space="0" w:color="auto"/>
            </w:tcBorders>
          </w:tcPr>
          <w:p w:rsidR="002B36B2" w:rsidRPr="00FE13B1" w:rsidRDefault="002B36B2" w:rsidP="00862D98">
            <w:pPr>
              <w:jc w:val="center"/>
              <w:rPr>
                <w:color w:val="000000"/>
              </w:rPr>
            </w:pPr>
            <w:r>
              <w:rPr>
                <w:color w:val="000000"/>
              </w:rPr>
              <w:t>1 08 04020 01 0</w:t>
            </w:r>
            <w:r w:rsidRPr="00FE13B1">
              <w:rPr>
                <w:color w:val="000000"/>
              </w:rPr>
              <w:t>000 110</w:t>
            </w:r>
          </w:p>
        </w:tc>
        <w:tc>
          <w:tcPr>
            <w:tcW w:w="9436" w:type="dxa"/>
            <w:tcBorders>
              <w:top w:val="single" w:sz="4" w:space="0" w:color="auto"/>
              <w:left w:val="single" w:sz="4" w:space="0" w:color="auto"/>
              <w:bottom w:val="single" w:sz="4" w:space="0" w:color="auto"/>
              <w:right w:val="single" w:sz="4" w:space="0" w:color="auto"/>
            </w:tcBorders>
            <w:shd w:val="clear" w:color="auto" w:fill="FFFFFF"/>
          </w:tcPr>
          <w:p w:rsidR="002B36B2" w:rsidRPr="00FE13B1" w:rsidRDefault="002B36B2" w:rsidP="002B36B2">
            <w:pPr>
              <w:jc w:val="both"/>
              <w:rPr>
                <w:color w:val="000000"/>
              </w:rPr>
            </w:pPr>
            <w:proofErr w:type="gramStart"/>
            <w:r w:rsidRPr="00FE13B1">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2B36B2" w:rsidRPr="00FE13B1" w:rsidTr="002B36B2">
        <w:trPr>
          <w:trHeight w:val="73"/>
        </w:trPr>
        <w:tc>
          <w:tcPr>
            <w:tcW w:w="2031" w:type="dxa"/>
            <w:tcBorders>
              <w:top w:val="single" w:sz="4" w:space="0" w:color="auto"/>
              <w:left w:val="single" w:sz="4" w:space="0" w:color="auto"/>
              <w:bottom w:val="single" w:sz="4" w:space="0" w:color="auto"/>
              <w:right w:val="single" w:sz="4" w:space="0" w:color="auto"/>
            </w:tcBorders>
          </w:tcPr>
          <w:p w:rsidR="002B36B2" w:rsidRPr="00EF0575" w:rsidRDefault="002B36B2" w:rsidP="00862D98">
            <w:pPr>
              <w:jc w:val="center"/>
            </w:pPr>
            <w:r w:rsidRPr="00EF0575">
              <w:t>903</w:t>
            </w:r>
          </w:p>
        </w:tc>
        <w:tc>
          <w:tcPr>
            <w:tcW w:w="2675" w:type="dxa"/>
            <w:tcBorders>
              <w:top w:val="single" w:sz="4" w:space="0" w:color="auto"/>
              <w:left w:val="single" w:sz="4" w:space="0" w:color="auto"/>
              <w:bottom w:val="single" w:sz="4" w:space="0" w:color="auto"/>
              <w:right w:val="single" w:sz="4" w:space="0" w:color="auto"/>
            </w:tcBorders>
          </w:tcPr>
          <w:p w:rsidR="002B36B2" w:rsidRPr="00FE13B1" w:rsidRDefault="002B36B2" w:rsidP="00862D98">
            <w:pPr>
              <w:jc w:val="center"/>
              <w:rPr>
                <w:color w:val="000000"/>
              </w:rPr>
            </w:pPr>
            <w:r w:rsidRPr="00FE13B1">
              <w:rPr>
                <w:color w:val="000000"/>
              </w:rPr>
              <w:t>1 11 05013 13 0000 120</w:t>
            </w:r>
          </w:p>
        </w:tc>
        <w:tc>
          <w:tcPr>
            <w:tcW w:w="9436" w:type="dxa"/>
            <w:tcBorders>
              <w:top w:val="single" w:sz="4" w:space="0" w:color="auto"/>
              <w:left w:val="single" w:sz="4" w:space="0" w:color="auto"/>
              <w:bottom w:val="single" w:sz="4" w:space="0" w:color="auto"/>
              <w:right w:val="single" w:sz="4" w:space="0" w:color="auto"/>
            </w:tcBorders>
            <w:shd w:val="clear" w:color="auto" w:fill="FFFFFF"/>
          </w:tcPr>
          <w:p w:rsidR="002B36B2" w:rsidRPr="00FE13B1" w:rsidRDefault="002B36B2" w:rsidP="002B36B2">
            <w:pPr>
              <w:jc w:val="both"/>
              <w:rPr>
                <w:color w:val="000000"/>
              </w:rPr>
            </w:pPr>
            <w:r w:rsidRPr="00FE13B1">
              <w:rPr>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заключение договоров аренды указанных земельных участков </w:t>
            </w:r>
          </w:p>
        </w:tc>
      </w:tr>
      <w:tr w:rsidR="002B36B2" w:rsidRPr="00FE13B1" w:rsidTr="002B36B2">
        <w:trPr>
          <w:trHeight w:val="73"/>
        </w:trPr>
        <w:tc>
          <w:tcPr>
            <w:tcW w:w="2031" w:type="dxa"/>
            <w:tcBorders>
              <w:top w:val="single" w:sz="4" w:space="0" w:color="auto"/>
              <w:left w:val="single" w:sz="4" w:space="0" w:color="auto"/>
              <w:bottom w:val="single" w:sz="4" w:space="0" w:color="auto"/>
              <w:right w:val="single" w:sz="4" w:space="0" w:color="auto"/>
            </w:tcBorders>
          </w:tcPr>
          <w:p w:rsidR="002B36B2" w:rsidRPr="00EF0575" w:rsidRDefault="002B36B2" w:rsidP="00862D98">
            <w:pPr>
              <w:jc w:val="center"/>
            </w:pPr>
            <w:r w:rsidRPr="00EF0575">
              <w:t>903</w:t>
            </w:r>
          </w:p>
        </w:tc>
        <w:tc>
          <w:tcPr>
            <w:tcW w:w="2675" w:type="dxa"/>
            <w:tcBorders>
              <w:top w:val="single" w:sz="4" w:space="0" w:color="auto"/>
              <w:left w:val="single" w:sz="4" w:space="0" w:color="auto"/>
              <w:bottom w:val="single" w:sz="4" w:space="0" w:color="auto"/>
              <w:right w:val="single" w:sz="4" w:space="0" w:color="auto"/>
            </w:tcBorders>
          </w:tcPr>
          <w:p w:rsidR="002B36B2" w:rsidRPr="00FE13B1" w:rsidRDefault="002B36B2" w:rsidP="00862D98">
            <w:pPr>
              <w:jc w:val="center"/>
            </w:pPr>
            <w:r w:rsidRPr="00FE13B1">
              <w:t>1 11 05035 13 0000 120</w:t>
            </w:r>
          </w:p>
        </w:tc>
        <w:tc>
          <w:tcPr>
            <w:tcW w:w="9436" w:type="dxa"/>
            <w:tcBorders>
              <w:top w:val="single" w:sz="4" w:space="0" w:color="auto"/>
              <w:left w:val="single" w:sz="4" w:space="0" w:color="auto"/>
              <w:bottom w:val="single" w:sz="4" w:space="0" w:color="auto"/>
              <w:right w:val="single" w:sz="4" w:space="0" w:color="auto"/>
            </w:tcBorders>
            <w:shd w:val="clear" w:color="auto" w:fill="FFFFFF"/>
          </w:tcPr>
          <w:p w:rsidR="002B36B2" w:rsidRPr="00FE13B1" w:rsidRDefault="002B36B2" w:rsidP="002B36B2">
            <w:pPr>
              <w:jc w:val="both"/>
              <w:rPr>
                <w:color w:val="000000"/>
              </w:rPr>
            </w:pPr>
            <w:r w:rsidRPr="00FE13B1">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B36B2" w:rsidRPr="00FE13B1" w:rsidTr="002B36B2">
        <w:trPr>
          <w:trHeight w:val="73"/>
        </w:trPr>
        <w:tc>
          <w:tcPr>
            <w:tcW w:w="2031" w:type="dxa"/>
            <w:tcBorders>
              <w:top w:val="single" w:sz="4" w:space="0" w:color="auto"/>
              <w:left w:val="single" w:sz="4" w:space="0" w:color="auto"/>
              <w:bottom w:val="single" w:sz="4" w:space="0" w:color="auto"/>
              <w:right w:val="single" w:sz="4" w:space="0" w:color="auto"/>
            </w:tcBorders>
          </w:tcPr>
          <w:p w:rsidR="002B36B2" w:rsidRDefault="002B36B2" w:rsidP="00862D98">
            <w:pPr>
              <w:jc w:val="center"/>
            </w:pPr>
            <w:r w:rsidRPr="00C65F9D">
              <w:t>903</w:t>
            </w:r>
          </w:p>
        </w:tc>
        <w:tc>
          <w:tcPr>
            <w:tcW w:w="2675" w:type="dxa"/>
            <w:tcBorders>
              <w:top w:val="single" w:sz="4" w:space="0" w:color="auto"/>
              <w:left w:val="single" w:sz="4" w:space="0" w:color="auto"/>
              <w:bottom w:val="single" w:sz="4" w:space="0" w:color="auto"/>
              <w:right w:val="single" w:sz="4" w:space="0" w:color="auto"/>
            </w:tcBorders>
          </w:tcPr>
          <w:p w:rsidR="002B36B2" w:rsidRPr="00FE13B1" w:rsidRDefault="002B36B2" w:rsidP="00862D98">
            <w:pPr>
              <w:jc w:val="center"/>
            </w:pPr>
            <w:r w:rsidRPr="00FE13B1">
              <w:t>1 11 09045 13 0000 120</w:t>
            </w:r>
          </w:p>
        </w:tc>
        <w:tc>
          <w:tcPr>
            <w:tcW w:w="9436" w:type="dxa"/>
            <w:tcBorders>
              <w:top w:val="single" w:sz="4" w:space="0" w:color="auto"/>
              <w:left w:val="single" w:sz="4" w:space="0" w:color="auto"/>
              <w:bottom w:val="single" w:sz="4" w:space="0" w:color="auto"/>
              <w:right w:val="single" w:sz="4" w:space="0" w:color="auto"/>
            </w:tcBorders>
            <w:shd w:val="clear" w:color="auto" w:fill="FFFFFF"/>
          </w:tcPr>
          <w:p w:rsidR="002B36B2" w:rsidRPr="00FE13B1" w:rsidRDefault="002B36B2" w:rsidP="002B36B2">
            <w:pPr>
              <w:jc w:val="both"/>
              <w:rPr>
                <w:color w:val="000000"/>
              </w:rPr>
            </w:pPr>
            <w:r w:rsidRPr="00FE13B1">
              <w:rPr>
                <w:color w:val="000000"/>
              </w:rPr>
              <w:t>Прочие поступления от использования имущества,</w:t>
            </w:r>
            <w:r>
              <w:rPr>
                <w:color w:val="000000"/>
              </w:rPr>
              <w:t xml:space="preserve"> </w:t>
            </w:r>
            <w:r w:rsidRPr="00FE13B1">
              <w:rPr>
                <w:color w:val="000000"/>
              </w:rPr>
              <w:t>находящегося в собственности городских поселений (за исключением имущества муниципальных бюджетных и автономных учреждений, а также имущества</w:t>
            </w:r>
            <w:r>
              <w:rPr>
                <w:color w:val="000000"/>
              </w:rPr>
              <w:t xml:space="preserve"> МУП,</w:t>
            </w:r>
            <w:r w:rsidRPr="00FE13B1">
              <w:rPr>
                <w:color w:val="000000"/>
              </w:rPr>
              <w:t xml:space="preserve"> в том числе казенных)  </w:t>
            </w:r>
          </w:p>
        </w:tc>
      </w:tr>
      <w:tr w:rsidR="002B36B2" w:rsidRPr="00FE13B1" w:rsidTr="002B36B2">
        <w:trPr>
          <w:trHeight w:val="73"/>
        </w:trPr>
        <w:tc>
          <w:tcPr>
            <w:tcW w:w="2031" w:type="dxa"/>
            <w:tcBorders>
              <w:top w:val="single" w:sz="4" w:space="0" w:color="auto"/>
              <w:left w:val="single" w:sz="4" w:space="0" w:color="auto"/>
              <w:bottom w:val="single" w:sz="4" w:space="0" w:color="auto"/>
              <w:right w:val="single" w:sz="4" w:space="0" w:color="auto"/>
            </w:tcBorders>
          </w:tcPr>
          <w:p w:rsidR="002B36B2" w:rsidRDefault="002B36B2" w:rsidP="00862D98">
            <w:pPr>
              <w:jc w:val="center"/>
            </w:pPr>
            <w:r w:rsidRPr="00C65F9D">
              <w:t>903</w:t>
            </w:r>
          </w:p>
        </w:tc>
        <w:tc>
          <w:tcPr>
            <w:tcW w:w="2675" w:type="dxa"/>
            <w:tcBorders>
              <w:top w:val="single" w:sz="4" w:space="0" w:color="auto"/>
              <w:left w:val="single" w:sz="4" w:space="0" w:color="auto"/>
              <w:bottom w:val="single" w:sz="4" w:space="0" w:color="auto"/>
              <w:right w:val="single" w:sz="4" w:space="0" w:color="auto"/>
            </w:tcBorders>
          </w:tcPr>
          <w:p w:rsidR="002B36B2" w:rsidRPr="00FE13B1" w:rsidRDefault="002B36B2" w:rsidP="00862D98">
            <w:pPr>
              <w:jc w:val="center"/>
            </w:pPr>
            <w:r w:rsidRPr="00FE13B1">
              <w:t>1 13 01995 13 0000 130</w:t>
            </w:r>
          </w:p>
        </w:tc>
        <w:tc>
          <w:tcPr>
            <w:tcW w:w="9436" w:type="dxa"/>
            <w:tcBorders>
              <w:top w:val="single" w:sz="4" w:space="0" w:color="auto"/>
              <w:left w:val="single" w:sz="4" w:space="0" w:color="auto"/>
              <w:bottom w:val="single" w:sz="4" w:space="0" w:color="auto"/>
              <w:right w:val="single" w:sz="4" w:space="0" w:color="auto"/>
            </w:tcBorders>
            <w:shd w:val="clear" w:color="auto" w:fill="FFFFFF"/>
          </w:tcPr>
          <w:p w:rsidR="002B36B2" w:rsidRPr="00FE13B1" w:rsidRDefault="002B36B2" w:rsidP="002B36B2">
            <w:pPr>
              <w:jc w:val="both"/>
              <w:rPr>
                <w:color w:val="000000"/>
              </w:rPr>
            </w:pPr>
            <w:r w:rsidRPr="00FE13B1">
              <w:rPr>
                <w:color w:val="000000"/>
              </w:rPr>
              <w:t>Прочие доходы от оказания платных услуг (работ) получателями средств бюджетов городских поселений</w:t>
            </w:r>
          </w:p>
        </w:tc>
      </w:tr>
      <w:tr w:rsidR="002B36B2" w:rsidRPr="00FE13B1" w:rsidTr="002B36B2">
        <w:trPr>
          <w:trHeight w:val="1004"/>
        </w:trPr>
        <w:tc>
          <w:tcPr>
            <w:tcW w:w="2031" w:type="dxa"/>
            <w:tcBorders>
              <w:top w:val="single" w:sz="4" w:space="0" w:color="auto"/>
              <w:left w:val="single" w:sz="4" w:space="0" w:color="auto"/>
              <w:bottom w:val="single" w:sz="4" w:space="0" w:color="auto"/>
              <w:right w:val="single" w:sz="4" w:space="0" w:color="auto"/>
            </w:tcBorders>
          </w:tcPr>
          <w:p w:rsidR="002B36B2" w:rsidRDefault="002B36B2" w:rsidP="00862D98">
            <w:pPr>
              <w:jc w:val="center"/>
            </w:pPr>
            <w:r w:rsidRPr="00C65F9D">
              <w:lastRenderedPageBreak/>
              <w:t>903</w:t>
            </w:r>
          </w:p>
        </w:tc>
        <w:tc>
          <w:tcPr>
            <w:tcW w:w="2675" w:type="dxa"/>
            <w:tcBorders>
              <w:top w:val="single" w:sz="4" w:space="0" w:color="auto"/>
              <w:left w:val="single" w:sz="4" w:space="0" w:color="auto"/>
              <w:bottom w:val="single" w:sz="4" w:space="0" w:color="auto"/>
              <w:right w:val="single" w:sz="4" w:space="0" w:color="auto"/>
            </w:tcBorders>
          </w:tcPr>
          <w:p w:rsidR="002B36B2" w:rsidRPr="00FE13B1" w:rsidRDefault="002B36B2" w:rsidP="00862D98">
            <w:pPr>
              <w:jc w:val="center"/>
            </w:pPr>
            <w:r w:rsidRPr="00FE13B1">
              <w:t>1 13 02065 13 0000 130</w:t>
            </w:r>
          </w:p>
        </w:tc>
        <w:tc>
          <w:tcPr>
            <w:tcW w:w="9436" w:type="dxa"/>
            <w:tcBorders>
              <w:top w:val="single" w:sz="4" w:space="0" w:color="auto"/>
              <w:left w:val="single" w:sz="4" w:space="0" w:color="auto"/>
              <w:bottom w:val="single" w:sz="4" w:space="0" w:color="auto"/>
              <w:right w:val="single" w:sz="4" w:space="0" w:color="auto"/>
            </w:tcBorders>
            <w:shd w:val="clear" w:color="auto" w:fill="FFFFFF"/>
          </w:tcPr>
          <w:p w:rsidR="002B36B2" w:rsidRPr="00FE13B1" w:rsidRDefault="002B36B2" w:rsidP="002B36B2">
            <w:pPr>
              <w:jc w:val="both"/>
              <w:rPr>
                <w:color w:val="000000"/>
              </w:rPr>
            </w:pPr>
            <w:r w:rsidRPr="00FE13B1">
              <w:rPr>
                <w:color w:val="000000"/>
              </w:rPr>
              <w:t>Доходы, поступающие  в порядке возмещения расходов, понесенных в связи с эксплуатацией</w:t>
            </w:r>
            <w:r>
              <w:rPr>
                <w:color w:val="000000"/>
              </w:rPr>
              <w:t xml:space="preserve"> имущества городских поселений</w:t>
            </w:r>
          </w:p>
        </w:tc>
      </w:tr>
      <w:tr w:rsidR="002B36B2" w:rsidRPr="00FE13B1" w:rsidTr="002B36B2">
        <w:trPr>
          <w:trHeight w:val="73"/>
        </w:trPr>
        <w:tc>
          <w:tcPr>
            <w:tcW w:w="2031" w:type="dxa"/>
            <w:tcBorders>
              <w:top w:val="single" w:sz="4" w:space="0" w:color="auto"/>
            </w:tcBorders>
          </w:tcPr>
          <w:p w:rsidR="002B36B2" w:rsidRDefault="002B36B2" w:rsidP="00862D98">
            <w:pPr>
              <w:jc w:val="center"/>
            </w:pPr>
            <w:r w:rsidRPr="00C65F9D">
              <w:t>903</w:t>
            </w:r>
          </w:p>
        </w:tc>
        <w:tc>
          <w:tcPr>
            <w:tcW w:w="2675" w:type="dxa"/>
            <w:tcBorders>
              <w:top w:val="single" w:sz="4" w:space="0" w:color="auto"/>
            </w:tcBorders>
          </w:tcPr>
          <w:p w:rsidR="002B36B2" w:rsidRPr="00FE13B1" w:rsidRDefault="002B36B2" w:rsidP="00862D98">
            <w:pPr>
              <w:jc w:val="center"/>
            </w:pPr>
            <w:r w:rsidRPr="00FE13B1">
              <w:t>1 13 02995 13 0000 130</w:t>
            </w:r>
          </w:p>
        </w:tc>
        <w:tc>
          <w:tcPr>
            <w:tcW w:w="9436" w:type="dxa"/>
            <w:tcBorders>
              <w:top w:val="single" w:sz="4" w:space="0" w:color="auto"/>
            </w:tcBorders>
            <w:shd w:val="clear" w:color="auto" w:fill="FFFFFF"/>
          </w:tcPr>
          <w:p w:rsidR="002B36B2" w:rsidRPr="00FE13B1" w:rsidRDefault="002B36B2" w:rsidP="002B36B2">
            <w:pPr>
              <w:jc w:val="both"/>
              <w:rPr>
                <w:color w:val="000000"/>
              </w:rPr>
            </w:pPr>
            <w:r w:rsidRPr="00FE13B1">
              <w:rPr>
                <w:color w:val="000000"/>
              </w:rPr>
              <w:t>Прочие доходы от компенсации затрат бюджетов городских поселений</w:t>
            </w:r>
          </w:p>
        </w:tc>
      </w:tr>
      <w:tr w:rsidR="002B36B2" w:rsidRPr="00FE13B1" w:rsidTr="002B36B2">
        <w:trPr>
          <w:trHeight w:val="73"/>
        </w:trPr>
        <w:tc>
          <w:tcPr>
            <w:tcW w:w="2031" w:type="dxa"/>
            <w:tcBorders>
              <w:top w:val="single" w:sz="4" w:space="0" w:color="auto"/>
            </w:tcBorders>
          </w:tcPr>
          <w:p w:rsidR="002B36B2" w:rsidRDefault="002B36B2" w:rsidP="00862D98">
            <w:pPr>
              <w:jc w:val="center"/>
            </w:pPr>
            <w:r w:rsidRPr="00C65F9D">
              <w:t>903</w:t>
            </w:r>
          </w:p>
        </w:tc>
        <w:tc>
          <w:tcPr>
            <w:tcW w:w="2675" w:type="dxa"/>
            <w:tcBorders>
              <w:top w:val="single" w:sz="4" w:space="0" w:color="auto"/>
            </w:tcBorders>
          </w:tcPr>
          <w:p w:rsidR="002B36B2" w:rsidRPr="00FE13B1" w:rsidRDefault="002B36B2" w:rsidP="00862D98">
            <w:pPr>
              <w:jc w:val="center"/>
            </w:pPr>
            <w:r w:rsidRPr="00FE13B1">
              <w:t>1 14 02053 13 0000 410</w:t>
            </w:r>
          </w:p>
        </w:tc>
        <w:tc>
          <w:tcPr>
            <w:tcW w:w="9436" w:type="dxa"/>
            <w:tcBorders>
              <w:top w:val="single" w:sz="4" w:space="0" w:color="auto"/>
            </w:tcBorders>
            <w:shd w:val="clear" w:color="auto" w:fill="FFFFFF"/>
          </w:tcPr>
          <w:p w:rsidR="002B36B2" w:rsidRPr="00FE13B1" w:rsidRDefault="002B36B2" w:rsidP="002B36B2">
            <w:pPr>
              <w:jc w:val="both"/>
              <w:rPr>
                <w:color w:val="000000"/>
              </w:rPr>
            </w:pPr>
            <w:r w:rsidRPr="00FE13B1">
              <w:t>Доходы от реализации иного имущества, находящиеся в собственности городских поселений (за исключением имущества муниципальных бюджетных и автономных учреждений, а также имущество муниципальных унитарных предприятий, в том числе и казенных) в части реализации основных средств по указанному имуществу</w:t>
            </w:r>
          </w:p>
        </w:tc>
      </w:tr>
      <w:tr w:rsidR="002B36B2" w:rsidRPr="00FE13B1" w:rsidTr="002B36B2">
        <w:trPr>
          <w:trHeight w:val="73"/>
        </w:trPr>
        <w:tc>
          <w:tcPr>
            <w:tcW w:w="2031" w:type="dxa"/>
            <w:tcBorders>
              <w:top w:val="single" w:sz="4" w:space="0" w:color="auto"/>
            </w:tcBorders>
          </w:tcPr>
          <w:p w:rsidR="002B36B2" w:rsidRDefault="002B36B2" w:rsidP="00862D98">
            <w:pPr>
              <w:jc w:val="center"/>
            </w:pPr>
            <w:r w:rsidRPr="00C65F9D">
              <w:t>903</w:t>
            </w:r>
          </w:p>
        </w:tc>
        <w:tc>
          <w:tcPr>
            <w:tcW w:w="2675" w:type="dxa"/>
            <w:tcBorders>
              <w:top w:val="single" w:sz="4" w:space="0" w:color="auto"/>
            </w:tcBorders>
          </w:tcPr>
          <w:p w:rsidR="002B36B2" w:rsidRPr="00FE13B1" w:rsidRDefault="002B36B2" w:rsidP="00862D98">
            <w:pPr>
              <w:jc w:val="center"/>
            </w:pPr>
            <w:r w:rsidRPr="00FE13B1">
              <w:t>1 14 06013 13 0000 430</w:t>
            </w:r>
          </w:p>
        </w:tc>
        <w:tc>
          <w:tcPr>
            <w:tcW w:w="9436" w:type="dxa"/>
            <w:tcBorders>
              <w:top w:val="single" w:sz="4" w:space="0" w:color="auto"/>
            </w:tcBorders>
            <w:shd w:val="clear" w:color="auto" w:fill="FFFFFF"/>
          </w:tcPr>
          <w:p w:rsidR="002B36B2" w:rsidRPr="00FE13B1" w:rsidRDefault="002B36B2" w:rsidP="002B36B2">
            <w:pPr>
              <w:jc w:val="both"/>
            </w:pPr>
            <w:r w:rsidRPr="00FE13B1">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2B36B2" w:rsidRPr="00FE13B1" w:rsidTr="002B36B2">
        <w:trPr>
          <w:trHeight w:val="73"/>
        </w:trPr>
        <w:tc>
          <w:tcPr>
            <w:tcW w:w="2031" w:type="dxa"/>
            <w:tcBorders>
              <w:top w:val="single" w:sz="4" w:space="0" w:color="auto"/>
            </w:tcBorders>
          </w:tcPr>
          <w:p w:rsidR="002B36B2" w:rsidRDefault="002B36B2" w:rsidP="00862D98">
            <w:pPr>
              <w:jc w:val="center"/>
            </w:pPr>
            <w:r w:rsidRPr="00C65F9D">
              <w:t>903</w:t>
            </w:r>
          </w:p>
        </w:tc>
        <w:tc>
          <w:tcPr>
            <w:tcW w:w="2675" w:type="dxa"/>
            <w:tcBorders>
              <w:top w:val="single" w:sz="4" w:space="0" w:color="auto"/>
            </w:tcBorders>
          </w:tcPr>
          <w:p w:rsidR="002B36B2" w:rsidRPr="00FE13B1" w:rsidRDefault="002B36B2" w:rsidP="00862D98">
            <w:pPr>
              <w:jc w:val="center"/>
            </w:pPr>
            <w:r w:rsidRPr="00FE13B1">
              <w:t>1 14 06025 13 0000 430</w:t>
            </w:r>
          </w:p>
        </w:tc>
        <w:tc>
          <w:tcPr>
            <w:tcW w:w="9436" w:type="dxa"/>
            <w:tcBorders>
              <w:top w:val="single" w:sz="4" w:space="0" w:color="auto"/>
            </w:tcBorders>
            <w:shd w:val="clear" w:color="auto" w:fill="FFFFFF"/>
          </w:tcPr>
          <w:p w:rsidR="002B36B2" w:rsidRPr="00FE13B1" w:rsidRDefault="002B36B2" w:rsidP="002B36B2">
            <w:pPr>
              <w:jc w:val="both"/>
            </w:pPr>
            <w:r w:rsidRPr="00FE13B1">
              <w:t xml:space="preserve">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w:t>
            </w:r>
          </w:p>
        </w:tc>
      </w:tr>
      <w:tr w:rsidR="002B36B2" w:rsidRPr="00FE13B1" w:rsidTr="002B36B2">
        <w:trPr>
          <w:trHeight w:val="73"/>
        </w:trPr>
        <w:tc>
          <w:tcPr>
            <w:tcW w:w="2031" w:type="dxa"/>
            <w:tcBorders>
              <w:top w:val="single" w:sz="4" w:space="0" w:color="auto"/>
            </w:tcBorders>
          </w:tcPr>
          <w:p w:rsidR="002B36B2" w:rsidRDefault="002B36B2" w:rsidP="00862D98">
            <w:pPr>
              <w:jc w:val="center"/>
            </w:pPr>
            <w:r w:rsidRPr="00C65F9D">
              <w:t>903</w:t>
            </w:r>
          </w:p>
        </w:tc>
        <w:tc>
          <w:tcPr>
            <w:tcW w:w="2675" w:type="dxa"/>
            <w:tcBorders>
              <w:top w:val="single" w:sz="4" w:space="0" w:color="auto"/>
            </w:tcBorders>
          </w:tcPr>
          <w:p w:rsidR="002B36B2" w:rsidRPr="00603829" w:rsidRDefault="002B36B2" w:rsidP="00862D98">
            <w:pPr>
              <w:jc w:val="center"/>
            </w:pPr>
            <w:r w:rsidRPr="00603829">
              <w:t xml:space="preserve">1 16 </w:t>
            </w:r>
            <w:r>
              <w:t>01074 01</w:t>
            </w:r>
            <w:r w:rsidRPr="00603829">
              <w:t xml:space="preserve"> 0000 140</w:t>
            </w:r>
          </w:p>
        </w:tc>
        <w:tc>
          <w:tcPr>
            <w:tcW w:w="9436" w:type="dxa"/>
            <w:tcBorders>
              <w:top w:val="single" w:sz="4" w:space="0" w:color="auto"/>
            </w:tcBorders>
            <w:shd w:val="clear" w:color="auto" w:fill="FFFFFF"/>
          </w:tcPr>
          <w:p w:rsidR="002B36B2" w:rsidRPr="00603829" w:rsidRDefault="002B36B2" w:rsidP="002B36B2">
            <w:pPr>
              <w:jc w:val="both"/>
            </w:pPr>
            <w:r>
              <w:t>Административные штрафы,</w:t>
            </w:r>
            <w:r w:rsidRPr="00603829">
              <w:t xml:space="preserve"> </w:t>
            </w:r>
            <w:r>
              <w:t xml:space="preserve">установленные Главой 7 кодексов </w:t>
            </w:r>
            <w:r w:rsidRPr="00603829">
              <w:rPr>
                <w:color w:val="000000"/>
              </w:rPr>
              <w:t>Российской Федерации</w:t>
            </w:r>
            <w:r w:rsidRPr="00603829">
              <w:t xml:space="preserve"> о</w:t>
            </w:r>
            <w:r>
              <w:t>б</w:t>
            </w:r>
            <w:r w:rsidRPr="00603829">
              <w:t xml:space="preserve"> </w:t>
            </w:r>
            <w:r>
              <w:t>административных правонарушениях, за административное правонарушение в области охраны собственности, выявленные должностными лицами органов муниципального контроля.</w:t>
            </w:r>
            <w:r w:rsidRPr="00603829">
              <w:t xml:space="preserve"> </w:t>
            </w:r>
          </w:p>
        </w:tc>
      </w:tr>
      <w:tr w:rsidR="002B36B2" w:rsidRPr="00FE13B1" w:rsidTr="002B36B2">
        <w:trPr>
          <w:cantSplit/>
          <w:trHeight w:val="73"/>
        </w:trPr>
        <w:tc>
          <w:tcPr>
            <w:tcW w:w="2031" w:type="dxa"/>
            <w:tcBorders>
              <w:top w:val="single" w:sz="4" w:space="0" w:color="auto"/>
            </w:tcBorders>
          </w:tcPr>
          <w:p w:rsidR="002B36B2" w:rsidRDefault="002B36B2" w:rsidP="00862D98">
            <w:pPr>
              <w:jc w:val="center"/>
            </w:pPr>
            <w:r w:rsidRPr="00C65F9D">
              <w:t>903</w:t>
            </w:r>
          </w:p>
        </w:tc>
        <w:tc>
          <w:tcPr>
            <w:tcW w:w="2675" w:type="dxa"/>
            <w:tcBorders>
              <w:top w:val="single" w:sz="4" w:space="0" w:color="auto"/>
            </w:tcBorders>
          </w:tcPr>
          <w:p w:rsidR="002B36B2" w:rsidRPr="002A11AC" w:rsidRDefault="002B36B2" w:rsidP="00862D98">
            <w:pPr>
              <w:jc w:val="center"/>
              <w:rPr>
                <w:color w:val="000000"/>
              </w:rPr>
            </w:pPr>
            <w:r w:rsidRPr="002A11AC">
              <w:rPr>
                <w:color w:val="000000"/>
              </w:rPr>
              <w:t>1 17 01050 13 0000 180</w:t>
            </w:r>
          </w:p>
        </w:tc>
        <w:tc>
          <w:tcPr>
            <w:tcW w:w="9436" w:type="dxa"/>
            <w:tcBorders>
              <w:top w:val="single" w:sz="4" w:space="0" w:color="auto"/>
            </w:tcBorders>
            <w:shd w:val="clear" w:color="auto" w:fill="FFFFFF"/>
          </w:tcPr>
          <w:p w:rsidR="002B36B2" w:rsidRPr="002A11AC" w:rsidRDefault="002B36B2" w:rsidP="002B36B2">
            <w:pPr>
              <w:jc w:val="both"/>
            </w:pPr>
            <w:r w:rsidRPr="002A11AC">
              <w:t>Невыясненные поступления, зачисляемые в бюджеты городских  поселений</w:t>
            </w:r>
          </w:p>
        </w:tc>
      </w:tr>
      <w:tr w:rsidR="002B36B2" w:rsidRPr="00FE13B1" w:rsidTr="002B36B2">
        <w:trPr>
          <w:trHeight w:val="73"/>
        </w:trPr>
        <w:tc>
          <w:tcPr>
            <w:tcW w:w="2031" w:type="dxa"/>
            <w:tcBorders>
              <w:top w:val="single" w:sz="4" w:space="0" w:color="auto"/>
            </w:tcBorders>
          </w:tcPr>
          <w:p w:rsidR="002B36B2" w:rsidRDefault="002B36B2" w:rsidP="00862D98">
            <w:pPr>
              <w:jc w:val="center"/>
            </w:pPr>
            <w:r w:rsidRPr="00C65F9D">
              <w:t>903</w:t>
            </w:r>
          </w:p>
        </w:tc>
        <w:tc>
          <w:tcPr>
            <w:tcW w:w="2675" w:type="dxa"/>
            <w:tcBorders>
              <w:top w:val="single" w:sz="4" w:space="0" w:color="auto"/>
            </w:tcBorders>
          </w:tcPr>
          <w:p w:rsidR="002B36B2" w:rsidRPr="002A11AC" w:rsidRDefault="002B36B2" w:rsidP="00862D98">
            <w:pPr>
              <w:jc w:val="center"/>
            </w:pPr>
            <w:r w:rsidRPr="002A11AC">
              <w:t>1 17 05050 13 0000 180</w:t>
            </w:r>
          </w:p>
        </w:tc>
        <w:tc>
          <w:tcPr>
            <w:tcW w:w="9436" w:type="dxa"/>
            <w:tcBorders>
              <w:top w:val="single" w:sz="4" w:space="0" w:color="auto"/>
            </w:tcBorders>
            <w:shd w:val="clear" w:color="auto" w:fill="FFFFFF"/>
          </w:tcPr>
          <w:p w:rsidR="002B36B2" w:rsidRPr="002A11AC" w:rsidRDefault="002B36B2" w:rsidP="002B36B2">
            <w:pPr>
              <w:jc w:val="both"/>
              <w:rPr>
                <w:color w:val="000000"/>
              </w:rPr>
            </w:pPr>
            <w:r w:rsidRPr="002A11AC">
              <w:rPr>
                <w:color w:val="000000"/>
              </w:rPr>
              <w:t xml:space="preserve">Прочие неналоговые доходы бюджетов городских  поселений </w:t>
            </w:r>
          </w:p>
        </w:tc>
      </w:tr>
      <w:tr w:rsidR="002B36B2" w:rsidRPr="00FE13B1" w:rsidTr="002B36B2">
        <w:trPr>
          <w:trHeight w:val="541"/>
        </w:trPr>
        <w:tc>
          <w:tcPr>
            <w:tcW w:w="2031" w:type="dxa"/>
          </w:tcPr>
          <w:p w:rsidR="002B36B2" w:rsidRDefault="002B36B2" w:rsidP="00862D98">
            <w:pPr>
              <w:jc w:val="center"/>
            </w:pPr>
            <w:r w:rsidRPr="00C65F9D">
              <w:t>903</w:t>
            </w:r>
          </w:p>
        </w:tc>
        <w:tc>
          <w:tcPr>
            <w:tcW w:w="2675" w:type="dxa"/>
          </w:tcPr>
          <w:p w:rsidR="002B36B2" w:rsidRPr="002A11AC" w:rsidRDefault="002B36B2" w:rsidP="00862D98">
            <w:pPr>
              <w:jc w:val="center"/>
            </w:pPr>
            <w:r w:rsidRPr="002A11AC">
              <w:t>2 02 15001 13 0000 15</w:t>
            </w:r>
            <w:r>
              <w:t>0</w:t>
            </w:r>
          </w:p>
        </w:tc>
        <w:tc>
          <w:tcPr>
            <w:tcW w:w="9436" w:type="dxa"/>
          </w:tcPr>
          <w:p w:rsidR="002B36B2" w:rsidRPr="002A11AC" w:rsidRDefault="002B36B2" w:rsidP="002B36B2">
            <w:pPr>
              <w:jc w:val="both"/>
            </w:pPr>
            <w:r w:rsidRPr="002A11AC">
              <w:t xml:space="preserve">Дотации бюджетам городских поселений  на выравнивание бюджетной обеспеченности </w:t>
            </w:r>
          </w:p>
        </w:tc>
      </w:tr>
      <w:tr w:rsidR="002B36B2" w:rsidRPr="00FE13B1" w:rsidTr="002B36B2">
        <w:trPr>
          <w:trHeight w:val="541"/>
        </w:trPr>
        <w:tc>
          <w:tcPr>
            <w:tcW w:w="2031" w:type="dxa"/>
          </w:tcPr>
          <w:p w:rsidR="002B36B2" w:rsidRDefault="002B36B2" w:rsidP="00862D98">
            <w:pPr>
              <w:jc w:val="center"/>
            </w:pPr>
            <w:r w:rsidRPr="00C65F9D">
              <w:t>903</w:t>
            </w:r>
          </w:p>
        </w:tc>
        <w:tc>
          <w:tcPr>
            <w:tcW w:w="2675" w:type="dxa"/>
          </w:tcPr>
          <w:p w:rsidR="002B36B2" w:rsidRPr="002A11AC" w:rsidRDefault="002B36B2" w:rsidP="00862D98">
            <w:pPr>
              <w:jc w:val="center"/>
            </w:pPr>
            <w:r w:rsidRPr="002A11AC">
              <w:t xml:space="preserve">2 02 </w:t>
            </w:r>
            <w:r>
              <w:t>25555</w:t>
            </w:r>
            <w:r w:rsidRPr="002A11AC">
              <w:t xml:space="preserve"> 13 0000 15</w:t>
            </w:r>
            <w:r>
              <w:t>0</w:t>
            </w:r>
          </w:p>
        </w:tc>
        <w:tc>
          <w:tcPr>
            <w:tcW w:w="9436" w:type="dxa"/>
          </w:tcPr>
          <w:p w:rsidR="002B36B2" w:rsidRPr="002A11AC" w:rsidRDefault="002B36B2" w:rsidP="002B36B2">
            <w:pPr>
              <w:jc w:val="both"/>
            </w:pPr>
            <w:r>
              <w:t>Субсидии бюджетам городских поселений на реализацию программ формирования современной городской среды</w:t>
            </w:r>
          </w:p>
        </w:tc>
      </w:tr>
      <w:tr w:rsidR="002B36B2" w:rsidRPr="00FE13B1" w:rsidTr="002B36B2">
        <w:trPr>
          <w:trHeight w:val="651"/>
        </w:trPr>
        <w:tc>
          <w:tcPr>
            <w:tcW w:w="2031" w:type="dxa"/>
          </w:tcPr>
          <w:p w:rsidR="002B36B2" w:rsidRDefault="002B36B2" w:rsidP="00862D98">
            <w:pPr>
              <w:jc w:val="center"/>
            </w:pPr>
            <w:r w:rsidRPr="00C65F9D">
              <w:t>903</w:t>
            </w:r>
          </w:p>
        </w:tc>
        <w:tc>
          <w:tcPr>
            <w:tcW w:w="2675" w:type="dxa"/>
          </w:tcPr>
          <w:p w:rsidR="002B36B2" w:rsidRPr="00FE13B1" w:rsidRDefault="002B36B2" w:rsidP="00862D98">
            <w:pPr>
              <w:jc w:val="center"/>
              <w:rPr>
                <w:color w:val="000000"/>
              </w:rPr>
            </w:pPr>
            <w:r w:rsidRPr="00FE13B1">
              <w:rPr>
                <w:color w:val="000000"/>
              </w:rPr>
              <w:t>2 02 04014 13 0000 15</w:t>
            </w:r>
            <w:r>
              <w:rPr>
                <w:color w:val="000000"/>
              </w:rPr>
              <w:t>0</w:t>
            </w:r>
          </w:p>
        </w:tc>
        <w:tc>
          <w:tcPr>
            <w:tcW w:w="9436" w:type="dxa"/>
          </w:tcPr>
          <w:p w:rsidR="002B36B2" w:rsidRPr="00FE13B1" w:rsidRDefault="002B36B2" w:rsidP="002B36B2">
            <w:pPr>
              <w:jc w:val="both"/>
              <w:rPr>
                <w:color w:val="000000"/>
              </w:rPr>
            </w:pPr>
            <w:r w:rsidRPr="00FE13B1">
              <w:rPr>
                <w:color w:val="00000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B36B2" w:rsidRPr="00FE13B1" w:rsidTr="002B36B2">
        <w:trPr>
          <w:trHeight w:val="651"/>
        </w:trPr>
        <w:tc>
          <w:tcPr>
            <w:tcW w:w="2031" w:type="dxa"/>
          </w:tcPr>
          <w:p w:rsidR="002B36B2" w:rsidRDefault="002B36B2" w:rsidP="00862D98">
            <w:pPr>
              <w:jc w:val="center"/>
            </w:pPr>
            <w:r w:rsidRPr="00C65F9D">
              <w:t>903</w:t>
            </w:r>
          </w:p>
        </w:tc>
        <w:tc>
          <w:tcPr>
            <w:tcW w:w="2675" w:type="dxa"/>
          </w:tcPr>
          <w:p w:rsidR="002B36B2" w:rsidRPr="00FE13B1" w:rsidRDefault="002B36B2" w:rsidP="00862D98">
            <w:pPr>
              <w:jc w:val="center"/>
            </w:pPr>
            <w:r w:rsidRPr="00FE13B1">
              <w:t xml:space="preserve">2 02 </w:t>
            </w:r>
            <w:r>
              <w:t>29</w:t>
            </w:r>
            <w:r w:rsidRPr="00FE13B1">
              <w:t>999 13 70</w:t>
            </w:r>
            <w:r>
              <w:t>08</w:t>
            </w:r>
            <w:r w:rsidRPr="00FE13B1">
              <w:t xml:space="preserve"> 15</w:t>
            </w:r>
            <w:r>
              <w:t>0</w:t>
            </w:r>
          </w:p>
        </w:tc>
        <w:tc>
          <w:tcPr>
            <w:tcW w:w="9436" w:type="dxa"/>
          </w:tcPr>
          <w:p w:rsidR="002B36B2" w:rsidRPr="00FE13B1" w:rsidRDefault="002B36B2" w:rsidP="002B36B2">
            <w:pPr>
              <w:jc w:val="both"/>
            </w:pPr>
            <w:r w:rsidRPr="00FE13B1">
              <w:rPr>
                <w:color w:val="000000"/>
              </w:rPr>
              <w:t>Прочие субсидии бюджетам городских поселений (</w:t>
            </w:r>
            <w:r>
              <w:rPr>
                <w:color w:val="000000"/>
              </w:rPr>
              <w:t>Прочие с</w:t>
            </w:r>
            <w:r w:rsidRPr="00FE13B1">
              <w:rPr>
                <w:color w:val="000000"/>
              </w:rPr>
              <w:t xml:space="preserve">убсидии </w:t>
            </w:r>
            <w:r>
              <w:rPr>
                <w:color w:val="000000"/>
              </w:rPr>
              <w:t xml:space="preserve">бюджетам поселений на </w:t>
            </w:r>
            <w:proofErr w:type="spellStart"/>
            <w:r>
              <w:rPr>
                <w:color w:val="000000"/>
              </w:rPr>
              <w:t>софинансирование</w:t>
            </w:r>
            <w:proofErr w:type="spellEnd"/>
            <w:r>
              <w:rPr>
                <w:color w:val="000000"/>
              </w:rPr>
              <w:t xml:space="preserve"> мероприятий по обеспечению территории документацией для осуществления градостроительной деятельности)</w:t>
            </w:r>
          </w:p>
        </w:tc>
      </w:tr>
      <w:tr w:rsidR="002B36B2" w:rsidRPr="00FE13B1" w:rsidTr="002B36B2">
        <w:trPr>
          <w:trHeight w:val="430"/>
        </w:trPr>
        <w:tc>
          <w:tcPr>
            <w:tcW w:w="2031" w:type="dxa"/>
          </w:tcPr>
          <w:p w:rsidR="002B36B2" w:rsidRDefault="002B36B2" w:rsidP="00862D98">
            <w:pPr>
              <w:jc w:val="center"/>
            </w:pPr>
            <w:r w:rsidRPr="00C65F9D">
              <w:t>903</w:t>
            </w:r>
          </w:p>
        </w:tc>
        <w:tc>
          <w:tcPr>
            <w:tcW w:w="2675" w:type="dxa"/>
          </w:tcPr>
          <w:p w:rsidR="002B36B2" w:rsidRPr="00FE13B1" w:rsidRDefault="002B36B2" w:rsidP="00862D98">
            <w:pPr>
              <w:jc w:val="center"/>
            </w:pPr>
            <w:r w:rsidRPr="00FE13B1">
              <w:t xml:space="preserve">2 02 </w:t>
            </w:r>
            <w:r>
              <w:t>29</w:t>
            </w:r>
            <w:r w:rsidRPr="00FE13B1">
              <w:t>999 13 7032 15</w:t>
            </w:r>
            <w:r>
              <w:t>0</w:t>
            </w:r>
          </w:p>
        </w:tc>
        <w:tc>
          <w:tcPr>
            <w:tcW w:w="9436" w:type="dxa"/>
          </w:tcPr>
          <w:p w:rsidR="002B36B2" w:rsidRPr="00FE13B1" w:rsidRDefault="002B36B2" w:rsidP="002B36B2">
            <w:pPr>
              <w:jc w:val="both"/>
            </w:pPr>
            <w:r w:rsidRPr="00FE13B1">
              <w:rPr>
                <w:color w:val="000000"/>
              </w:rPr>
              <w:t xml:space="preserve">Прочие субсидии бюджетам городских поселений (Субсидии </w:t>
            </w:r>
            <w:r w:rsidRPr="00FE13B1">
              <w:t xml:space="preserve">на компенсацию расходов бюджетов муниципальных образований связанных с предоставлением дополнительных субсидий гражданам на оплату коммунальных услуг) </w:t>
            </w:r>
          </w:p>
        </w:tc>
      </w:tr>
      <w:tr w:rsidR="002B36B2" w:rsidRPr="00FE13B1" w:rsidTr="002B36B2">
        <w:trPr>
          <w:trHeight w:val="430"/>
        </w:trPr>
        <w:tc>
          <w:tcPr>
            <w:tcW w:w="2031" w:type="dxa"/>
          </w:tcPr>
          <w:p w:rsidR="002B36B2" w:rsidRDefault="002B36B2" w:rsidP="00862D98">
            <w:pPr>
              <w:jc w:val="center"/>
            </w:pPr>
            <w:r w:rsidRPr="00C65F9D">
              <w:lastRenderedPageBreak/>
              <w:t>903</w:t>
            </w:r>
          </w:p>
        </w:tc>
        <w:tc>
          <w:tcPr>
            <w:tcW w:w="2675" w:type="dxa"/>
          </w:tcPr>
          <w:p w:rsidR="002B36B2" w:rsidRPr="00FE13B1" w:rsidRDefault="002B36B2" w:rsidP="00862D98">
            <w:pPr>
              <w:jc w:val="center"/>
            </w:pPr>
            <w:r w:rsidRPr="00FE13B1">
              <w:t xml:space="preserve">2 02 </w:t>
            </w:r>
            <w:r>
              <w:t>29</w:t>
            </w:r>
            <w:r w:rsidRPr="00FE13B1">
              <w:t>999 13 7</w:t>
            </w:r>
            <w:r>
              <w:t>246</w:t>
            </w:r>
            <w:r w:rsidRPr="00FE13B1">
              <w:t xml:space="preserve"> 15</w:t>
            </w:r>
            <w:r>
              <w:t>0</w:t>
            </w:r>
          </w:p>
        </w:tc>
        <w:tc>
          <w:tcPr>
            <w:tcW w:w="9436" w:type="dxa"/>
          </w:tcPr>
          <w:p w:rsidR="002B36B2" w:rsidRPr="00FE13B1" w:rsidRDefault="002B36B2" w:rsidP="002B36B2">
            <w:pPr>
              <w:jc w:val="both"/>
            </w:pPr>
            <w:r w:rsidRPr="00FE13B1">
              <w:rPr>
                <w:color w:val="000000"/>
              </w:rPr>
              <w:t xml:space="preserve">Субсидии </w:t>
            </w:r>
            <w:r w:rsidRPr="00FE13B1">
              <w:t xml:space="preserve">на </w:t>
            </w:r>
            <w:r>
              <w:t>осуществление дорожной деятельности в отношении автомобильных дорог общего пользования местного значения</w:t>
            </w:r>
          </w:p>
        </w:tc>
      </w:tr>
      <w:tr w:rsidR="002B36B2" w:rsidRPr="00FE13B1" w:rsidTr="002B36B2">
        <w:trPr>
          <w:trHeight w:val="430"/>
        </w:trPr>
        <w:tc>
          <w:tcPr>
            <w:tcW w:w="2031" w:type="dxa"/>
          </w:tcPr>
          <w:p w:rsidR="002B36B2" w:rsidRDefault="002B36B2" w:rsidP="00862D98">
            <w:pPr>
              <w:jc w:val="center"/>
            </w:pPr>
            <w:r w:rsidRPr="00C65F9D">
              <w:t>903</w:t>
            </w:r>
          </w:p>
        </w:tc>
        <w:tc>
          <w:tcPr>
            <w:tcW w:w="2675" w:type="dxa"/>
          </w:tcPr>
          <w:p w:rsidR="002B36B2" w:rsidRPr="00FE13B1" w:rsidRDefault="002B36B2" w:rsidP="00862D98">
            <w:pPr>
              <w:jc w:val="center"/>
            </w:pPr>
            <w:r w:rsidRPr="00FE13B1">
              <w:t xml:space="preserve">2 02 </w:t>
            </w:r>
            <w:r>
              <w:t>49</w:t>
            </w:r>
            <w:r w:rsidRPr="00FE13B1">
              <w:t>999 13 7</w:t>
            </w:r>
            <w:r>
              <w:t>013</w:t>
            </w:r>
            <w:r w:rsidRPr="00FE13B1">
              <w:t xml:space="preserve"> 15</w:t>
            </w:r>
            <w:r>
              <w:t>0</w:t>
            </w:r>
          </w:p>
        </w:tc>
        <w:tc>
          <w:tcPr>
            <w:tcW w:w="9436" w:type="dxa"/>
          </w:tcPr>
          <w:p w:rsidR="002B36B2" w:rsidRPr="00FE13B1" w:rsidRDefault="002B36B2" w:rsidP="002B36B2">
            <w:pPr>
              <w:jc w:val="both"/>
              <w:rPr>
                <w:color w:val="000000"/>
              </w:rPr>
            </w:pPr>
            <w:r w:rsidRPr="00FE13B1">
              <w:rPr>
                <w:color w:val="000000"/>
              </w:rPr>
              <w:t>Прочие субсидии бюджетам городских поселений</w:t>
            </w:r>
            <w:r>
              <w:rPr>
                <w:color w:val="000000"/>
              </w:rPr>
              <w:t xml:space="preserve"> (в рамках подпрограммы «Энергосбережение»)</w:t>
            </w:r>
          </w:p>
        </w:tc>
      </w:tr>
      <w:tr w:rsidR="002B36B2" w:rsidRPr="00FE13B1" w:rsidTr="002B36B2">
        <w:trPr>
          <w:trHeight w:val="430"/>
        </w:trPr>
        <w:tc>
          <w:tcPr>
            <w:tcW w:w="2031" w:type="dxa"/>
          </w:tcPr>
          <w:p w:rsidR="002B36B2" w:rsidRDefault="002B36B2" w:rsidP="00862D98">
            <w:pPr>
              <w:jc w:val="center"/>
            </w:pPr>
            <w:r w:rsidRPr="00C65F9D">
              <w:t>903</w:t>
            </w:r>
          </w:p>
        </w:tc>
        <w:tc>
          <w:tcPr>
            <w:tcW w:w="2675" w:type="dxa"/>
          </w:tcPr>
          <w:p w:rsidR="002B36B2" w:rsidRPr="00FE13B1" w:rsidRDefault="002B36B2" w:rsidP="00862D98">
            <w:pPr>
              <w:jc w:val="center"/>
            </w:pPr>
            <w:r w:rsidRPr="00FE13B1">
              <w:t xml:space="preserve">2 02 </w:t>
            </w:r>
            <w:r>
              <w:t>49999 13 0000</w:t>
            </w:r>
            <w:r w:rsidRPr="00FE13B1">
              <w:t xml:space="preserve"> 15</w:t>
            </w:r>
            <w:r>
              <w:t>0</w:t>
            </w:r>
          </w:p>
        </w:tc>
        <w:tc>
          <w:tcPr>
            <w:tcW w:w="9436" w:type="dxa"/>
          </w:tcPr>
          <w:p w:rsidR="002B36B2" w:rsidRPr="00FE13B1" w:rsidRDefault="002B36B2" w:rsidP="002B36B2">
            <w:pPr>
              <w:jc w:val="both"/>
              <w:rPr>
                <w:color w:val="000000"/>
              </w:rPr>
            </w:pPr>
            <w:r>
              <w:rPr>
                <w:color w:val="000000"/>
              </w:rPr>
              <w:t>Прочие межбюджетные трансферты, передаваемые бюджетам городских поселений</w:t>
            </w:r>
          </w:p>
        </w:tc>
      </w:tr>
      <w:tr w:rsidR="002B36B2" w:rsidRPr="00FE13B1" w:rsidTr="002B36B2">
        <w:trPr>
          <w:trHeight w:val="273"/>
        </w:trPr>
        <w:tc>
          <w:tcPr>
            <w:tcW w:w="2031" w:type="dxa"/>
          </w:tcPr>
          <w:p w:rsidR="002B36B2" w:rsidRDefault="002B36B2" w:rsidP="00862D98">
            <w:pPr>
              <w:jc w:val="center"/>
            </w:pPr>
            <w:r w:rsidRPr="00C65F9D">
              <w:t>903</w:t>
            </w:r>
          </w:p>
        </w:tc>
        <w:tc>
          <w:tcPr>
            <w:tcW w:w="2675" w:type="dxa"/>
          </w:tcPr>
          <w:p w:rsidR="002B36B2" w:rsidRPr="00FE13B1" w:rsidRDefault="002B36B2" w:rsidP="00862D98">
            <w:pPr>
              <w:jc w:val="center"/>
            </w:pPr>
            <w:r w:rsidRPr="00FE13B1">
              <w:t xml:space="preserve">2 02 </w:t>
            </w:r>
            <w:r>
              <w:t>35118</w:t>
            </w:r>
            <w:r w:rsidRPr="00FE13B1">
              <w:t xml:space="preserve"> 13 0000 15</w:t>
            </w:r>
            <w:r>
              <w:t>0</w:t>
            </w:r>
          </w:p>
        </w:tc>
        <w:tc>
          <w:tcPr>
            <w:tcW w:w="9436" w:type="dxa"/>
          </w:tcPr>
          <w:p w:rsidR="002B36B2" w:rsidRPr="00FE13B1" w:rsidRDefault="002B36B2" w:rsidP="002B36B2">
            <w:pPr>
              <w:jc w:val="both"/>
            </w:pPr>
            <w:r w:rsidRPr="00FE13B1">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2B36B2" w:rsidRPr="00FE13B1" w:rsidTr="002B36B2">
        <w:trPr>
          <w:trHeight w:val="418"/>
        </w:trPr>
        <w:tc>
          <w:tcPr>
            <w:tcW w:w="2031" w:type="dxa"/>
          </w:tcPr>
          <w:p w:rsidR="002B36B2" w:rsidRDefault="002B36B2" w:rsidP="00862D98">
            <w:pPr>
              <w:jc w:val="center"/>
            </w:pPr>
            <w:r w:rsidRPr="00C65F9D">
              <w:t>903</w:t>
            </w:r>
          </w:p>
        </w:tc>
        <w:tc>
          <w:tcPr>
            <w:tcW w:w="2675" w:type="dxa"/>
          </w:tcPr>
          <w:p w:rsidR="002B36B2" w:rsidRPr="009D5A9F" w:rsidRDefault="002B36B2" w:rsidP="00862D98">
            <w:pPr>
              <w:jc w:val="center"/>
              <w:rPr>
                <w:color w:val="000000"/>
              </w:rPr>
            </w:pPr>
            <w:r w:rsidRPr="009D5A9F">
              <w:rPr>
                <w:color w:val="000000"/>
              </w:rPr>
              <w:t xml:space="preserve">2 02 </w:t>
            </w:r>
            <w:r>
              <w:rPr>
                <w:color w:val="000000"/>
              </w:rPr>
              <w:t>49</w:t>
            </w:r>
            <w:r w:rsidRPr="009D5A9F">
              <w:rPr>
                <w:color w:val="000000"/>
              </w:rPr>
              <w:t xml:space="preserve">999 13 </w:t>
            </w:r>
            <w:r>
              <w:rPr>
                <w:color w:val="000000"/>
              </w:rPr>
              <w:t>8044</w:t>
            </w:r>
            <w:r w:rsidRPr="009D5A9F">
              <w:rPr>
                <w:color w:val="000000"/>
              </w:rPr>
              <w:t xml:space="preserve"> 15</w:t>
            </w:r>
            <w:r>
              <w:rPr>
                <w:color w:val="000000"/>
              </w:rPr>
              <w:t>0</w:t>
            </w:r>
          </w:p>
        </w:tc>
        <w:tc>
          <w:tcPr>
            <w:tcW w:w="9436" w:type="dxa"/>
          </w:tcPr>
          <w:p w:rsidR="002B36B2" w:rsidRPr="009D5A9F" w:rsidRDefault="002B36B2" w:rsidP="002B36B2">
            <w:pPr>
              <w:jc w:val="both"/>
              <w:rPr>
                <w:color w:val="000000"/>
              </w:rPr>
            </w:pPr>
            <w:r>
              <w:rPr>
                <w:color w:val="000000"/>
              </w:rPr>
              <w:t>Прочие межбюджетные трансферты, передаваемые бюджетам (Прочие межбюджетные трансферты, передаваемые бюджетам муниципальных образований на сбалансированность)</w:t>
            </w:r>
          </w:p>
        </w:tc>
      </w:tr>
      <w:tr w:rsidR="002B36B2" w:rsidRPr="00FE13B1" w:rsidTr="002B36B2">
        <w:trPr>
          <w:trHeight w:val="418"/>
        </w:trPr>
        <w:tc>
          <w:tcPr>
            <w:tcW w:w="2031" w:type="dxa"/>
          </w:tcPr>
          <w:p w:rsidR="002B36B2" w:rsidRDefault="002B36B2" w:rsidP="00862D98">
            <w:pPr>
              <w:jc w:val="center"/>
            </w:pPr>
            <w:r w:rsidRPr="00C65F9D">
              <w:t>903</w:t>
            </w:r>
          </w:p>
        </w:tc>
        <w:tc>
          <w:tcPr>
            <w:tcW w:w="2675" w:type="dxa"/>
          </w:tcPr>
          <w:p w:rsidR="002B36B2" w:rsidRPr="009D5A9F" w:rsidRDefault="002B36B2" w:rsidP="00862D98">
            <w:pPr>
              <w:jc w:val="center"/>
              <w:rPr>
                <w:color w:val="000000"/>
              </w:rPr>
            </w:pPr>
            <w:r w:rsidRPr="009D5A9F">
              <w:rPr>
                <w:color w:val="000000"/>
              </w:rPr>
              <w:t xml:space="preserve">2 02 </w:t>
            </w:r>
            <w:r>
              <w:rPr>
                <w:color w:val="000000"/>
              </w:rPr>
              <w:t>40014</w:t>
            </w:r>
            <w:r w:rsidRPr="009D5A9F">
              <w:rPr>
                <w:color w:val="000000"/>
              </w:rPr>
              <w:t xml:space="preserve"> 13 </w:t>
            </w:r>
            <w:r>
              <w:rPr>
                <w:color w:val="000000"/>
              </w:rPr>
              <w:t>0000</w:t>
            </w:r>
            <w:r w:rsidRPr="009D5A9F">
              <w:rPr>
                <w:color w:val="000000"/>
              </w:rPr>
              <w:t xml:space="preserve"> 15</w:t>
            </w:r>
            <w:r>
              <w:rPr>
                <w:color w:val="000000"/>
              </w:rPr>
              <w:t>0</w:t>
            </w:r>
          </w:p>
        </w:tc>
        <w:tc>
          <w:tcPr>
            <w:tcW w:w="9436" w:type="dxa"/>
          </w:tcPr>
          <w:p w:rsidR="002B36B2" w:rsidRDefault="002B36B2" w:rsidP="002B36B2">
            <w:pPr>
              <w:jc w:val="both"/>
              <w:rPr>
                <w:color w:val="000000"/>
              </w:rPr>
            </w:pPr>
            <w:r>
              <w:rPr>
                <w:color w:val="00000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B36B2" w:rsidRPr="00FE13B1" w:rsidTr="002B36B2">
        <w:trPr>
          <w:trHeight w:val="695"/>
        </w:trPr>
        <w:tc>
          <w:tcPr>
            <w:tcW w:w="2031" w:type="dxa"/>
          </w:tcPr>
          <w:p w:rsidR="002B36B2" w:rsidRDefault="002B36B2" w:rsidP="00862D98">
            <w:pPr>
              <w:jc w:val="center"/>
            </w:pPr>
            <w:r w:rsidRPr="00C65F9D">
              <w:t>903</w:t>
            </w:r>
          </w:p>
        </w:tc>
        <w:tc>
          <w:tcPr>
            <w:tcW w:w="2675" w:type="dxa"/>
          </w:tcPr>
          <w:p w:rsidR="002B36B2" w:rsidRPr="00FE13B1" w:rsidRDefault="002B36B2" w:rsidP="00862D98">
            <w:pPr>
              <w:jc w:val="center"/>
              <w:rPr>
                <w:color w:val="000000"/>
              </w:rPr>
            </w:pPr>
            <w:r w:rsidRPr="00FE13B1">
              <w:rPr>
                <w:color w:val="000000"/>
              </w:rPr>
              <w:t>2 08 05000 13 0000 180</w:t>
            </w:r>
          </w:p>
        </w:tc>
        <w:tc>
          <w:tcPr>
            <w:tcW w:w="9436" w:type="dxa"/>
          </w:tcPr>
          <w:p w:rsidR="002B36B2" w:rsidRPr="00FE13B1" w:rsidRDefault="002B36B2" w:rsidP="002B36B2">
            <w:pPr>
              <w:jc w:val="both"/>
              <w:rPr>
                <w:color w:val="000000"/>
              </w:rPr>
            </w:pPr>
            <w:r w:rsidRPr="00FE13B1">
              <w:rPr>
                <w:color w:val="00000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B36B2" w:rsidRPr="00FE13B1" w:rsidTr="002B36B2">
        <w:trPr>
          <w:trHeight w:val="695"/>
        </w:trPr>
        <w:tc>
          <w:tcPr>
            <w:tcW w:w="2031" w:type="dxa"/>
          </w:tcPr>
          <w:p w:rsidR="002B36B2" w:rsidRPr="00FE13B1" w:rsidRDefault="002B36B2" w:rsidP="00862D98">
            <w:pPr>
              <w:jc w:val="center"/>
            </w:pPr>
            <w:r w:rsidRPr="00FE13B1">
              <w:t>903</w:t>
            </w:r>
          </w:p>
        </w:tc>
        <w:tc>
          <w:tcPr>
            <w:tcW w:w="2675" w:type="dxa"/>
          </w:tcPr>
          <w:p w:rsidR="002B36B2" w:rsidRPr="00FE13B1" w:rsidRDefault="002B36B2" w:rsidP="00862D98">
            <w:pPr>
              <w:jc w:val="center"/>
            </w:pPr>
            <w:r>
              <w:rPr>
                <w:color w:val="000000"/>
              </w:rPr>
              <w:t>2 18 0501</w:t>
            </w:r>
            <w:r w:rsidRPr="00FE13B1">
              <w:rPr>
                <w:color w:val="000000"/>
              </w:rPr>
              <w:t>0 13 0000 180</w:t>
            </w:r>
          </w:p>
        </w:tc>
        <w:tc>
          <w:tcPr>
            <w:tcW w:w="9436" w:type="dxa"/>
          </w:tcPr>
          <w:p w:rsidR="002B36B2" w:rsidRPr="00FE13B1" w:rsidRDefault="002B36B2" w:rsidP="002B36B2">
            <w:pPr>
              <w:jc w:val="both"/>
              <w:rPr>
                <w:color w:val="000000"/>
              </w:rPr>
            </w:pPr>
            <w:r>
              <w:rPr>
                <w:color w:val="000000"/>
              </w:rPr>
              <w:t>Доходы бюджетов городских поселений от возврата бюджетными учреждениями остатков субсидий прошлых лет</w:t>
            </w:r>
          </w:p>
        </w:tc>
      </w:tr>
      <w:tr w:rsidR="002B36B2" w:rsidRPr="00FE13B1" w:rsidTr="002B36B2">
        <w:trPr>
          <w:trHeight w:val="695"/>
        </w:trPr>
        <w:tc>
          <w:tcPr>
            <w:tcW w:w="2031" w:type="dxa"/>
          </w:tcPr>
          <w:p w:rsidR="002B36B2" w:rsidRPr="00FE13B1" w:rsidRDefault="002B36B2" w:rsidP="00862D98">
            <w:pPr>
              <w:jc w:val="center"/>
            </w:pPr>
            <w:r w:rsidRPr="00FE13B1">
              <w:t>903</w:t>
            </w:r>
          </w:p>
        </w:tc>
        <w:tc>
          <w:tcPr>
            <w:tcW w:w="2675" w:type="dxa"/>
          </w:tcPr>
          <w:p w:rsidR="002B36B2" w:rsidRPr="00FE13B1" w:rsidRDefault="002B36B2" w:rsidP="00862D98">
            <w:pPr>
              <w:jc w:val="center"/>
            </w:pPr>
            <w:r>
              <w:rPr>
                <w:color w:val="000000"/>
              </w:rPr>
              <w:t>2 19 6001</w:t>
            </w:r>
            <w:r w:rsidRPr="00FE13B1">
              <w:rPr>
                <w:color w:val="000000"/>
              </w:rPr>
              <w:t>0 13 0000 180</w:t>
            </w:r>
          </w:p>
        </w:tc>
        <w:tc>
          <w:tcPr>
            <w:tcW w:w="9436" w:type="dxa"/>
          </w:tcPr>
          <w:p w:rsidR="002B36B2" w:rsidRDefault="002B36B2" w:rsidP="002B36B2">
            <w:pPr>
              <w:jc w:val="both"/>
              <w:rPr>
                <w:color w:val="000000"/>
              </w:rPr>
            </w:pPr>
            <w:r>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520A62" w:rsidRDefault="00520A62" w:rsidP="00520A62"/>
    <w:p w:rsidR="00520A62" w:rsidRDefault="00520A62" w:rsidP="00520A62">
      <w:r>
        <w:br w:type="page"/>
      </w:r>
    </w:p>
    <w:p w:rsidR="00520A62" w:rsidRPr="00337351" w:rsidRDefault="00520A62" w:rsidP="00520A62">
      <w:pPr>
        <w:jc w:val="right"/>
      </w:pPr>
      <w:r w:rsidRPr="00337351">
        <w:lastRenderedPageBreak/>
        <w:t>Приложение № 5</w:t>
      </w:r>
    </w:p>
    <w:p w:rsidR="00520A62" w:rsidRPr="00337351" w:rsidRDefault="00520A62" w:rsidP="00520A62">
      <w:pPr>
        <w:jc w:val="right"/>
      </w:pPr>
      <w:r w:rsidRPr="00337351">
        <w:t>к решению Совета народных депутатов</w:t>
      </w:r>
    </w:p>
    <w:p w:rsidR="00520A62" w:rsidRPr="00337351" w:rsidRDefault="00520A62" w:rsidP="00520A62">
      <w:pPr>
        <w:ind w:left="4956"/>
        <w:jc w:val="right"/>
      </w:pPr>
      <w:r w:rsidRPr="00337351">
        <w:t>поселка Вольгинский</w:t>
      </w:r>
    </w:p>
    <w:p w:rsidR="00520A62" w:rsidRPr="00E871E6" w:rsidRDefault="00520A62" w:rsidP="00520A62">
      <w:pPr>
        <w:ind w:left="4956"/>
        <w:jc w:val="right"/>
        <w:rPr>
          <w:sz w:val="28"/>
          <w:szCs w:val="28"/>
        </w:rPr>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r w:rsidRPr="00BA2BD0">
        <w:rPr>
          <w:color w:val="FFFFFF" w:themeColor="background1"/>
          <w:sz w:val="28"/>
          <w:szCs w:val="28"/>
        </w:rPr>
        <w:t>.</w:t>
      </w:r>
    </w:p>
    <w:p w:rsidR="00520A62" w:rsidRPr="00E871E6" w:rsidRDefault="00520A62" w:rsidP="00520A62">
      <w:pPr>
        <w:ind w:left="4956"/>
        <w:jc w:val="right"/>
      </w:pPr>
    </w:p>
    <w:p w:rsidR="00520A62" w:rsidRPr="00E871E6" w:rsidRDefault="00520A62" w:rsidP="00520A62">
      <w:pPr>
        <w:jc w:val="center"/>
        <w:rPr>
          <w:b/>
          <w:sz w:val="28"/>
          <w:szCs w:val="28"/>
        </w:rPr>
      </w:pPr>
      <w:r w:rsidRPr="00E871E6">
        <w:rPr>
          <w:b/>
          <w:sz w:val="28"/>
          <w:szCs w:val="28"/>
        </w:rPr>
        <w:t xml:space="preserve">Нормативы распределения доходов </w:t>
      </w:r>
      <w:r>
        <w:rPr>
          <w:b/>
          <w:sz w:val="28"/>
          <w:szCs w:val="28"/>
        </w:rPr>
        <w:t>в бюджет</w:t>
      </w:r>
    </w:p>
    <w:p w:rsidR="00520A62" w:rsidRDefault="00520A62" w:rsidP="00520A62">
      <w:pPr>
        <w:jc w:val="center"/>
        <w:rPr>
          <w:b/>
          <w:sz w:val="28"/>
          <w:szCs w:val="28"/>
        </w:rPr>
      </w:pPr>
      <w:r w:rsidRPr="00E871E6">
        <w:rPr>
          <w:b/>
          <w:sz w:val="28"/>
          <w:szCs w:val="28"/>
        </w:rPr>
        <w:t xml:space="preserve">МО «Поселок Вольгинский» </w:t>
      </w:r>
    </w:p>
    <w:p w:rsidR="00520A62" w:rsidRPr="00E871E6" w:rsidRDefault="00520A62" w:rsidP="00520A62">
      <w:pPr>
        <w:jc w:val="center"/>
        <w:rPr>
          <w:b/>
          <w:sz w:val="28"/>
          <w:szCs w:val="28"/>
        </w:rPr>
      </w:pPr>
      <w:r>
        <w:rPr>
          <w:b/>
          <w:sz w:val="28"/>
          <w:szCs w:val="28"/>
        </w:rPr>
        <w:t>на 2020</w:t>
      </w:r>
      <w:r w:rsidRPr="00E871E6">
        <w:rPr>
          <w:b/>
          <w:sz w:val="28"/>
          <w:szCs w:val="28"/>
        </w:rPr>
        <w:t xml:space="preserve"> год</w:t>
      </w:r>
      <w:r>
        <w:rPr>
          <w:b/>
          <w:sz w:val="28"/>
          <w:szCs w:val="28"/>
        </w:rPr>
        <w:t xml:space="preserve"> и плановый период 2021 и 2022 годов</w:t>
      </w:r>
    </w:p>
    <w:p w:rsidR="00520A62" w:rsidRPr="00E871E6" w:rsidRDefault="00520A62" w:rsidP="00520A62">
      <w:pPr>
        <w:jc w:val="right"/>
      </w:pPr>
    </w:p>
    <w:p w:rsidR="00520A62" w:rsidRPr="00E871E6" w:rsidRDefault="00520A62" w:rsidP="00520A62">
      <w:pPr>
        <w:jc w:val="right"/>
        <w:rPr>
          <w:b/>
          <w:sz w:val="28"/>
          <w:szCs w:val="28"/>
        </w:rPr>
      </w:pPr>
      <w:r w:rsidRPr="00E871E6">
        <w:t>(в процентах)</w:t>
      </w:r>
    </w:p>
    <w:tbl>
      <w:tblPr>
        <w:tblpPr w:leftFromText="180" w:rightFromText="180" w:vertAnchor="text" w:horzAnchor="margin" w:tblpXSpec="center" w:tblpY="146"/>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3"/>
        <w:gridCol w:w="2384"/>
      </w:tblGrid>
      <w:tr w:rsidR="00520A62" w:rsidRPr="00E871E6" w:rsidTr="00862D98">
        <w:trPr>
          <w:trHeight w:val="914"/>
        </w:trPr>
        <w:tc>
          <w:tcPr>
            <w:tcW w:w="6773" w:type="dxa"/>
          </w:tcPr>
          <w:p w:rsidR="00520A62" w:rsidRPr="00E871E6" w:rsidRDefault="00520A62" w:rsidP="00862D98">
            <w:pPr>
              <w:jc w:val="center"/>
            </w:pPr>
            <w:r w:rsidRPr="00E871E6">
              <w:t>Наименование доходов</w:t>
            </w:r>
          </w:p>
        </w:tc>
        <w:tc>
          <w:tcPr>
            <w:tcW w:w="2384" w:type="dxa"/>
          </w:tcPr>
          <w:p w:rsidR="00520A62" w:rsidRPr="00E871E6" w:rsidRDefault="00520A62" w:rsidP="00862D98">
            <w:pPr>
              <w:jc w:val="center"/>
            </w:pPr>
            <w:r w:rsidRPr="00E871E6">
              <w:t>Бюджет МО «Поселок Вольгинский»</w:t>
            </w:r>
          </w:p>
        </w:tc>
      </w:tr>
      <w:tr w:rsidR="00520A62" w:rsidRPr="00E871E6" w:rsidTr="00862D98">
        <w:trPr>
          <w:trHeight w:val="315"/>
        </w:trPr>
        <w:tc>
          <w:tcPr>
            <w:tcW w:w="6773" w:type="dxa"/>
          </w:tcPr>
          <w:p w:rsidR="00520A62" w:rsidRPr="00C058FE" w:rsidRDefault="00520A62" w:rsidP="00862D98">
            <w:r>
              <w:t xml:space="preserve">Дотации </w:t>
            </w:r>
            <w:r w:rsidRPr="00C058FE">
              <w:t xml:space="preserve">бюджетам муниципальных образований  </w:t>
            </w:r>
          </w:p>
        </w:tc>
        <w:tc>
          <w:tcPr>
            <w:tcW w:w="2384" w:type="dxa"/>
          </w:tcPr>
          <w:p w:rsidR="00520A62" w:rsidRPr="00C058FE" w:rsidRDefault="00520A62" w:rsidP="00862D98">
            <w:pPr>
              <w:jc w:val="center"/>
            </w:pPr>
            <w:r w:rsidRPr="00C058FE">
              <w:t>100</w:t>
            </w:r>
          </w:p>
        </w:tc>
      </w:tr>
      <w:tr w:rsidR="00520A62" w:rsidRPr="00E871E6" w:rsidTr="00862D98">
        <w:trPr>
          <w:trHeight w:val="315"/>
        </w:trPr>
        <w:tc>
          <w:tcPr>
            <w:tcW w:w="6773" w:type="dxa"/>
          </w:tcPr>
          <w:p w:rsidR="00520A62" w:rsidRPr="00C058FE" w:rsidRDefault="00520A62" w:rsidP="00862D98">
            <w:r w:rsidRPr="00C058FE">
              <w:t>Субсидии бюджетам муниципальных образований</w:t>
            </w:r>
          </w:p>
        </w:tc>
        <w:tc>
          <w:tcPr>
            <w:tcW w:w="2384" w:type="dxa"/>
          </w:tcPr>
          <w:p w:rsidR="00520A62" w:rsidRPr="00C058FE" w:rsidRDefault="00520A62" w:rsidP="00862D98">
            <w:pPr>
              <w:jc w:val="center"/>
            </w:pPr>
            <w:r w:rsidRPr="00C058FE">
              <w:t>100</w:t>
            </w:r>
          </w:p>
        </w:tc>
      </w:tr>
      <w:tr w:rsidR="00520A62" w:rsidRPr="00E871E6" w:rsidTr="00862D98">
        <w:trPr>
          <w:trHeight w:val="315"/>
        </w:trPr>
        <w:tc>
          <w:tcPr>
            <w:tcW w:w="6773" w:type="dxa"/>
          </w:tcPr>
          <w:p w:rsidR="00520A62" w:rsidRPr="00C058FE" w:rsidRDefault="00520A62" w:rsidP="00862D98">
            <w:r>
              <w:t>Прочие с</w:t>
            </w:r>
            <w:r w:rsidRPr="00C058FE">
              <w:t>убсидии бюджетам муниципальных образований</w:t>
            </w:r>
          </w:p>
        </w:tc>
        <w:tc>
          <w:tcPr>
            <w:tcW w:w="2384" w:type="dxa"/>
          </w:tcPr>
          <w:p w:rsidR="00520A62" w:rsidRPr="00C058FE" w:rsidRDefault="00520A62" w:rsidP="00862D98">
            <w:pPr>
              <w:jc w:val="center"/>
            </w:pPr>
            <w:r w:rsidRPr="00C058FE">
              <w:t>100</w:t>
            </w:r>
          </w:p>
        </w:tc>
      </w:tr>
      <w:tr w:rsidR="00520A62" w:rsidRPr="00E871E6" w:rsidTr="00862D98">
        <w:trPr>
          <w:trHeight w:val="315"/>
        </w:trPr>
        <w:tc>
          <w:tcPr>
            <w:tcW w:w="6773" w:type="dxa"/>
          </w:tcPr>
          <w:p w:rsidR="00520A62" w:rsidRPr="00C058FE" w:rsidRDefault="00520A62" w:rsidP="00862D98">
            <w:r w:rsidRPr="00C058FE">
              <w:t>Субвенции бюджетам муниципальных образований</w:t>
            </w:r>
          </w:p>
        </w:tc>
        <w:tc>
          <w:tcPr>
            <w:tcW w:w="2384" w:type="dxa"/>
          </w:tcPr>
          <w:p w:rsidR="00520A62" w:rsidRPr="00C058FE" w:rsidRDefault="00520A62" w:rsidP="00862D98">
            <w:pPr>
              <w:jc w:val="center"/>
            </w:pPr>
            <w:r w:rsidRPr="00C058FE">
              <w:t>100</w:t>
            </w:r>
          </w:p>
        </w:tc>
      </w:tr>
      <w:tr w:rsidR="00520A62" w:rsidRPr="00E871E6" w:rsidTr="00862D98">
        <w:trPr>
          <w:trHeight w:val="332"/>
        </w:trPr>
        <w:tc>
          <w:tcPr>
            <w:tcW w:w="6773" w:type="dxa"/>
          </w:tcPr>
          <w:p w:rsidR="00520A62" w:rsidRPr="00C058FE" w:rsidRDefault="00520A62" w:rsidP="00862D98">
            <w:r w:rsidRPr="00C058FE">
              <w:rPr>
                <w:bCs/>
              </w:rPr>
              <w:t>Межбюджетные трансферты бюджетам городских поселений</w:t>
            </w:r>
          </w:p>
        </w:tc>
        <w:tc>
          <w:tcPr>
            <w:tcW w:w="2384" w:type="dxa"/>
          </w:tcPr>
          <w:p w:rsidR="00520A62" w:rsidRPr="00C058FE" w:rsidRDefault="00520A62" w:rsidP="00862D98">
            <w:pPr>
              <w:jc w:val="center"/>
            </w:pPr>
            <w:r w:rsidRPr="00C058FE">
              <w:t>100</w:t>
            </w:r>
          </w:p>
        </w:tc>
      </w:tr>
      <w:tr w:rsidR="00520A62" w:rsidRPr="00E871E6" w:rsidTr="00862D98">
        <w:trPr>
          <w:trHeight w:val="332"/>
        </w:trPr>
        <w:tc>
          <w:tcPr>
            <w:tcW w:w="6773" w:type="dxa"/>
          </w:tcPr>
          <w:p w:rsidR="00520A62" w:rsidRPr="00C058FE" w:rsidRDefault="00520A62" w:rsidP="00862D98">
            <w:r w:rsidRPr="00C058FE">
              <w:rPr>
                <w:bCs/>
              </w:rPr>
              <w:t>Прочие межбюджетные трансферты бюджетам городских поселений</w:t>
            </w:r>
          </w:p>
        </w:tc>
        <w:tc>
          <w:tcPr>
            <w:tcW w:w="2384" w:type="dxa"/>
          </w:tcPr>
          <w:p w:rsidR="00520A62" w:rsidRPr="00C058FE" w:rsidRDefault="00520A62" w:rsidP="00862D98">
            <w:pPr>
              <w:jc w:val="center"/>
            </w:pPr>
            <w:r w:rsidRPr="00C058FE">
              <w:t>100</w:t>
            </w:r>
          </w:p>
        </w:tc>
      </w:tr>
    </w:tbl>
    <w:p w:rsidR="00520A62" w:rsidRPr="00E871E6" w:rsidRDefault="00520A62" w:rsidP="00520A62"/>
    <w:p w:rsidR="00520A62" w:rsidRDefault="00520A62" w:rsidP="00520A62"/>
    <w:p w:rsidR="00520A62" w:rsidRDefault="00520A62" w:rsidP="00520A62"/>
    <w:p w:rsidR="00520A62" w:rsidRDefault="00520A62" w:rsidP="00520A62"/>
    <w:p w:rsidR="00520A62" w:rsidRDefault="00520A62" w:rsidP="00520A62"/>
    <w:p w:rsidR="00520A62" w:rsidRDefault="00520A62" w:rsidP="00520A62"/>
    <w:p w:rsidR="00520A62" w:rsidRDefault="00520A62" w:rsidP="00520A62"/>
    <w:p w:rsidR="00520A62" w:rsidRDefault="00520A62" w:rsidP="00520A62">
      <w:r>
        <w:br w:type="page"/>
      </w:r>
    </w:p>
    <w:tbl>
      <w:tblPr>
        <w:tblW w:w="14725" w:type="dxa"/>
        <w:tblInd w:w="93" w:type="dxa"/>
        <w:tblLook w:val="04A0"/>
      </w:tblPr>
      <w:tblGrid>
        <w:gridCol w:w="2980"/>
        <w:gridCol w:w="5320"/>
        <w:gridCol w:w="787"/>
        <w:gridCol w:w="1393"/>
        <w:gridCol w:w="528"/>
        <w:gridCol w:w="1492"/>
        <w:gridCol w:w="392"/>
        <w:gridCol w:w="1628"/>
        <w:gridCol w:w="205"/>
      </w:tblGrid>
      <w:tr w:rsidR="00520A62" w:rsidRPr="00337351" w:rsidTr="002B36B2">
        <w:trPr>
          <w:trHeight w:val="315"/>
        </w:trPr>
        <w:tc>
          <w:tcPr>
            <w:tcW w:w="2980" w:type="dxa"/>
            <w:tcBorders>
              <w:top w:val="nil"/>
              <w:left w:val="nil"/>
              <w:bottom w:val="nil"/>
              <w:right w:val="nil"/>
            </w:tcBorders>
            <w:shd w:val="clear" w:color="auto" w:fill="auto"/>
            <w:noWrap/>
            <w:hideMark/>
          </w:tcPr>
          <w:p w:rsidR="00520A62" w:rsidRPr="00337351" w:rsidRDefault="00520A62" w:rsidP="00862D98">
            <w:pPr>
              <w:jc w:val="center"/>
              <w:rPr>
                <w:rFonts w:ascii="Arial" w:hAnsi="Arial" w:cs="Arial"/>
                <w:sz w:val="20"/>
                <w:szCs w:val="20"/>
              </w:rPr>
            </w:pPr>
          </w:p>
        </w:tc>
        <w:tc>
          <w:tcPr>
            <w:tcW w:w="6107" w:type="dxa"/>
            <w:gridSpan w:val="2"/>
            <w:tcBorders>
              <w:top w:val="nil"/>
              <w:left w:val="nil"/>
              <w:bottom w:val="nil"/>
              <w:right w:val="nil"/>
            </w:tcBorders>
            <w:shd w:val="clear" w:color="auto" w:fill="auto"/>
            <w:noWrap/>
            <w:hideMark/>
          </w:tcPr>
          <w:p w:rsidR="00520A62" w:rsidRPr="00337351" w:rsidRDefault="00520A62" w:rsidP="00862D98">
            <w:pPr>
              <w:rPr>
                <w:rFonts w:ascii="Calibri" w:hAnsi="Calibri"/>
              </w:rPr>
            </w:pPr>
          </w:p>
        </w:tc>
        <w:tc>
          <w:tcPr>
            <w:tcW w:w="1921" w:type="dxa"/>
            <w:gridSpan w:val="2"/>
            <w:tcBorders>
              <w:top w:val="nil"/>
              <w:left w:val="nil"/>
              <w:bottom w:val="nil"/>
              <w:right w:val="nil"/>
            </w:tcBorders>
            <w:shd w:val="clear" w:color="auto" w:fill="auto"/>
            <w:noWrap/>
            <w:hideMark/>
          </w:tcPr>
          <w:p w:rsidR="00520A62" w:rsidRPr="00337351" w:rsidRDefault="00520A62" w:rsidP="00862D98">
            <w:pPr>
              <w:jc w:val="center"/>
              <w:rPr>
                <w:rFonts w:ascii="Calibri" w:hAnsi="Calibri"/>
              </w:rPr>
            </w:pPr>
          </w:p>
        </w:tc>
        <w:tc>
          <w:tcPr>
            <w:tcW w:w="3717" w:type="dxa"/>
            <w:gridSpan w:val="4"/>
            <w:tcBorders>
              <w:top w:val="nil"/>
              <w:left w:val="nil"/>
              <w:bottom w:val="nil"/>
              <w:right w:val="nil"/>
            </w:tcBorders>
            <w:shd w:val="clear" w:color="auto" w:fill="auto"/>
            <w:noWrap/>
            <w:vAlign w:val="bottom"/>
            <w:hideMark/>
          </w:tcPr>
          <w:p w:rsidR="00520A62" w:rsidRPr="00337351" w:rsidRDefault="00520A62" w:rsidP="00862D98">
            <w:pPr>
              <w:jc w:val="right"/>
            </w:pPr>
            <w:r w:rsidRPr="00337351">
              <w:t>Приложение № 6</w:t>
            </w:r>
          </w:p>
        </w:tc>
      </w:tr>
      <w:tr w:rsidR="00520A62" w:rsidRPr="00337351" w:rsidTr="002B36B2">
        <w:trPr>
          <w:trHeight w:val="315"/>
        </w:trPr>
        <w:tc>
          <w:tcPr>
            <w:tcW w:w="2980" w:type="dxa"/>
            <w:tcBorders>
              <w:top w:val="nil"/>
              <w:left w:val="nil"/>
              <w:bottom w:val="nil"/>
              <w:right w:val="nil"/>
            </w:tcBorders>
            <w:shd w:val="clear" w:color="auto" w:fill="auto"/>
            <w:noWrap/>
            <w:hideMark/>
          </w:tcPr>
          <w:p w:rsidR="00520A62" w:rsidRPr="00337351" w:rsidRDefault="00520A62" w:rsidP="00862D98">
            <w:pPr>
              <w:jc w:val="center"/>
              <w:rPr>
                <w:rFonts w:ascii="Arial" w:hAnsi="Arial" w:cs="Arial"/>
                <w:sz w:val="20"/>
                <w:szCs w:val="20"/>
              </w:rPr>
            </w:pPr>
          </w:p>
        </w:tc>
        <w:tc>
          <w:tcPr>
            <w:tcW w:w="6107" w:type="dxa"/>
            <w:gridSpan w:val="2"/>
            <w:tcBorders>
              <w:top w:val="nil"/>
              <w:left w:val="nil"/>
              <w:bottom w:val="nil"/>
              <w:right w:val="nil"/>
            </w:tcBorders>
            <w:shd w:val="clear" w:color="auto" w:fill="auto"/>
            <w:noWrap/>
            <w:hideMark/>
          </w:tcPr>
          <w:p w:rsidR="00520A62" w:rsidRPr="00337351" w:rsidRDefault="00520A62" w:rsidP="00862D98">
            <w:pPr>
              <w:rPr>
                <w:rFonts w:ascii="Calibri" w:hAnsi="Calibri"/>
              </w:rPr>
            </w:pPr>
          </w:p>
        </w:tc>
        <w:tc>
          <w:tcPr>
            <w:tcW w:w="5638" w:type="dxa"/>
            <w:gridSpan w:val="6"/>
            <w:tcBorders>
              <w:top w:val="nil"/>
              <w:left w:val="nil"/>
              <w:bottom w:val="nil"/>
              <w:right w:val="nil"/>
            </w:tcBorders>
            <w:shd w:val="clear" w:color="auto" w:fill="auto"/>
            <w:noWrap/>
            <w:vAlign w:val="bottom"/>
            <w:hideMark/>
          </w:tcPr>
          <w:p w:rsidR="00520A62" w:rsidRPr="00337351" w:rsidRDefault="00520A62" w:rsidP="00862D98">
            <w:pPr>
              <w:jc w:val="right"/>
            </w:pPr>
            <w:r w:rsidRPr="00337351">
              <w:t>к решению Совета народных депутатов</w:t>
            </w:r>
          </w:p>
        </w:tc>
      </w:tr>
      <w:tr w:rsidR="00520A62" w:rsidRPr="00337351" w:rsidTr="002B36B2">
        <w:trPr>
          <w:trHeight w:val="315"/>
        </w:trPr>
        <w:tc>
          <w:tcPr>
            <w:tcW w:w="2980" w:type="dxa"/>
            <w:tcBorders>
              <w:top w:val="nil"/>
              <w:left w:val="nil"/>
              <w:bottom w:val="nil"/>
              <w:right w:val="nil"/>
            </w:tcBorders>
            <w:shd w:val="clear" w:color="auto" w:fill="auto"/>
            <w:noWrap/>
            <w:hideMark/>
          </w:tcPr>
          <w:p w:rsidR="00520A62" w:rsidRPr="00337351" w:rsidRDefault="00520A62" w:rsidP="00862D98">
            <w:pPr>
              <w:jc w:val="center"/>
              <w:rPr>
                <w:rFonts w:ascii="Arial" w:hAnsi="Arial" w:cs="Arial"/>
                <w:sz w:val="20"/>
                <w:szCs w:val="20"/>
              </w:rPr>
            </w:pPr>
          </w:p>
        </w:tc>
        <w:tc>
          <w:tcPr>
            <w:tcW w:w="6107" w:type="dxa"/>
            <w:gridSpan w:val="2"/>
            <w:tcBorders>
              <w:top w:val="nil"/>
              <w:left w:val="nil"/>
              <w:bottom w:val="nil"/>
              <w:right w:val="nil"/>
            </w:tcBorders>
            <w:shd w:val="clear" w:color="auto" w:fill="auto"/>
            <w:noWrap/>
            <w:hideMark/>
          </w:tcPr>
          <w:p w:rsidR="00520A62" w:rsidRPr="00337351" w:rsidRDefault="00520A62" w:rsidP="00862D98">
            <w:pPr>
              <w:rPr>
                <w:rFonts w:ascii="Calibri" w:hAnsi="Calibri"/>
              </w:rPr>
            </w:pPr>
          </w:p>
        </w:tc>
        <w:tc>
          <w:tcPr>
            <w:tcW w:w="1921" w:type="dxa"/>
            <w:gridSpan w:val="2"/>
            <w:tcBorders>
              <w:top w:val="nil"/>
              <w:left w:val="nil"/>
              <w:bottom w:val="nil"/>
              <w:right w:val="nil"/>
            </w:tcBorders>
            <w:shd w:val="clear" w:color="auto" w:fill="auto"/>
            <w:noWrap/>
            <w:hideMark/>
          </w:tcPr>
          <w:p w:rsidR="00520A62" w:rsidRPr="00337351" w:rsidRDefault="00520A62" w:rsidP="00862D98">
            <w:pPr>
              <w:jc w:val="center"/>
              <w:rPr>
                <w:rFonts w:ascii="Calibri" w:hAnsi="Calibri"/>
              </w:rPr>
            </w:pPr>
          </w:p>
        </w:tc>
        <w:tc>
          <w:tcPr>
            <w:tcW w:w="3717" w:type="dxa"/>
            <w:gridSpan w:val="4"/>
            <w:tcBorders>
              <w:top w:val="nil"/>
              <w:left w:val="nil"/>
              <w:bottom w:val="nil"/>
              <w:right w:val="nil"/>
            </w:tcBorders>
            <w:shd w:val="clear" w:color="auto" w:fill="auto"/>
            <w:noWrap/>
            <w:vAlign w:val="bottom"/>
            <w:hideMark/>
          </w:tcPr>
          <w:p w:rsidR="00520A62" w:rsidRPr="00337351" w:rsidRDefault="00520A62" w:rsidP="00862D98">
            <w:pPr>
              <w:jc w:val="right"/>
            </w:pPr>
            <w:r w:rsidRPr="00337351">
              <w:t>поселка Вольгинский</w:t>
            </w:r>
          </w:p>
        </w:tc>
      </w:tr>
      <w:tr w:rsidR="00520A62" w:rsidRPr="00337351" w:rsidTr="002B36B2">
        <w:trPr>
          <w:trHeight w:val="315"/>
        </w:trPr>
        <w:tc>
          <w:tcPr>
            <w:tcW w:w="2980" w:type="dxa"/>
            <w:tcBorders>
              <w:top w:val="nil"/>
              <w:left w:val="nil"/>
              <w:bottom w:val="nil"/>
              <w:right w:val="nil"/>
            </w:tcBorders>
            <w:shd w:val="clear" w:color="auto" w:fill="auto"/>
            <w:noWrap/>
            <w:hideMark/>
          </w:tcPr>
          <w:p w:rsidR="00520A62" w:rsidRPr="00337351" w:rsidRDefault="00520A62" w:rsidP="00862D98">
            <w:pPr>
              <w:jc w:val="center"/>
              <w:rPr>
                <w:rFonts w:ascii="Arial" w:hAnsi="Arial" w:cs="Arial"/>
                <w:sz w:val="20"/>
                <w:szCs w:val="20"/>
              </w:rPr>
            </w:pPr>
          </w:p>
        </w:tc>
        <w:tc>
          <w:tcPr>
            <w:tcW w:w="6107" w:type="dxa"/>
            <w:gridSpan w:val="2"/>
            <w:tcBorders>
              <w:top w:val="nil"/>
              <w:left w:val="nil"/>
              <w:bottom w:val="nil"/>
              <w:right w:val="nil"/>
            </w:tcBorders>
            <w:shd w:val="clear" w:color="auto" w:fill="auto"/>
            <w:noWrap/>
            <w:hideMark/>
          </w:tcPr>
          <w:p w:rsidR="00520A62" w:rsidRPr="00337351" w:rsidRDefault="00520A62" w:rsidP="00862D98">
            <w:pPr>
              <w:rPr>
                <w:rFonts w:ascii="Calibri" w:hAnsi="Calibri"/>
              </w:rPr>
            </w:pPr>
          </w:p>
        </w:tc>
        <w:tc>
          <w:tcPr>
            <w:tcW w:w="1921" w:type="dxa"/>
            <w:gridSpan w:val="2"/>
            <w:tcBorders>
              <w:top w:val="nil"/>
              <w:left w:val="nil"/>
              <w:bottom w:val="nil"/>
              <w:right w:val="nil"/>
            </w:tcBorders>
            <w:shd w:val="clear" w:color="auto" w:fill="auto"/>
            <w:noWrap/>
            <w:hideMark/>
          </w:tcPr>
          <w:p w:rsidR="00520A62" w:rsidRPr="00337351" w:rsidRDefault="00520A62" w:rsidP="00862D98">
            <w:pPr>
              <w:jc w:val="center"/>
              <w:rPr>
                <w:rFonts w:ascii="Calibri" w:hAnsi="Calibri"/>
              </w:rPr>
            </w:pPr>
          </w:p>
        </w:tc>
        <w:tc>
          <w:tcPr>
            <w:tcW w:w="3717" w:type="dxa"/>
            <w:gridSpan w:val="4"/>
            <w:tcBorders>
              <w:top w:val="nil"/>
              <w:left w:val="nil"/>
              <w:bottom w:val="nil"/>
              <w:right w:val="nil"/>
            </w:tcBorders>
            <w:shd w:val="clear" w:color="auto" w:fill="auto"/>
            <w:noWrap/>
            <w:vAlign w:val="bottom"/>
            <w:hideMark/>
          </w:tcPr>
          <w:p w:rsidR="00520A62" w:rsidRPr="00337351" w:rsidRDefault="00520A62" w:rsidP="00862D98">
            <w:pPr>
              <w:jc w:val="right"/>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r w:rsidRPr="00337351">
              <w:t xml:space="preserve">        </w:t>
            </w:r>
          </w:p>
        </w:tc>
      </w:tr>
      <w:tr w:rsidR="00520A62" w:rsidRPr="00337351" w:rsidTr="002B36B2">
        <w:trPr>
          <w:trHeight w:val="375"/>
        </w:trPr>
        <w:tc>
          <w:tcPr>
            <w:tcW w:w="14725" w:type="dxa"/>
            <w:gridSpan w:val="9"/>
            <w:tcBorders>
              <w:top w:val="nil"/>
              <w:left w:val="nil"/>
              <w:bottom w:val="nil"/>
              <w:right w:val="nil"/>
            </w:tcBorders>
            <w:shd w:val="clear" w:color="auto" w:fill="auto"/>
            <w:noWrap/>
            <w:vAlign w:val="bottom"/>
            <w:hideMark/>
          </w:tcPr>
          <w:p w:rsidR="00520A62" w:rsidRPr="00337351" w:rsidRDefault="00520A62" w:rsidP="00862D98">
            <w:pPr>
              <w:jc w:val="center"/>
              <w:rPr>
                <w:b/>
                <w:bCs/>
                <w:sz w:val="28"/>
                <w:szCs w:val="28"/>
              </w:rPr>
            </w:pPr>
            <w:r w:rsidRPr="00337351">
              <w:rPr>
                <w:b/>
                <w:bCs/>
                <w:sz w:val="28"/>
                <w:szCs w:val="28"/>
              </w:rPr>
              <w:t>Доходный потенциал бюджета  МО "Поселок Вольгинский"</w:t>
            </w:r>
          </w:p>
        </w:tc>
      </w:tr>
      <w:tr w:rsidR="00520A62" w:rsidRPr="00337351" w:rsidTr="002B36B2">
        <w:trPr>
          <w:trHeight w:val="375"/>
        </w:trPr>
        <w:tc>
          <w:tcPr>
            <w:tcW w:w="14725" w:type="dxa"/>
            <w:gridSpan w:val="9"/>
            <w:tcBorders>
              <w:top w:val="nil"/>
              <w:left w:val="nil"/>
              <w:bottom w:val="nil"/>
              <w:right w:val="nil"/>
            </w:tcBorders>
            <w:shd w:val="clear" w:color="auto" w:fill="auto"/>
            <w:noWrap/>
            <w:vAlign w:val="bottom"/>
            <w:hideMark/>
          </w:tcPr>
          <w:p w:rsidR="00520A62" w:rsidRPr="00337351" w:rsidRDefault="00520A62" w:rsidP="00862D98">
            <w:pPr>
              <w:jc w:val="center"/>
              <w:rPr>
                <w:b/>
                <w:bCs/>
                <w:sz w:val="28"/>
                <w:szCs w:val="28"/>
              </w:rPr>
            </w:pPr>
            <w:r w:rsidRPr="00337351">
              <w:rPr>
                <w:b/>
                <w:bCs/>
                <w:sz w:val="28"/>
                <w:szCs w:val="28"/>
              </w:rPr>
              <w:t>по кодам классификации доходов бюджетов</w:t>
            </w:r>
          </w:p>
        </w:tc>
      </w:tr>
      <w:tr w:rsidR="00520A62" w:rsidRPr="00337351" w:rsidTr="002B36B2">
        <w:trPr>
          <w:trHeight w:val="375"/>
        </w:trPr>
        <w:tc>
          <w:tcPr>
            <w:tcW w:w="14725" w:type="dxa"/>
            <w:gridSpan w:val="9"/>
            <w:tcBorders>
              <w:top w:val="nil"/>
              <w:left w:val="nil"/>
              <w:bottom w:val="nil"/>
              <w:right w:val="nil"/>
            </w:tcBorders>
            <w:shd w:val="clear" w:color="auto" w:fill="auto"/>
            <w:noWrap/>
            <w:vAlign w:val="bottom"/>
            <w:hideMark/>
          </w:tcPr>
          <w:p w:rsidR="00520A62" w:rsidRPr="00337351" w:rsidRDefault="00520A62" w:rsidP="00862D98">
            <w:pPr>
              <w:jc w:val="center"/>
              <w:rPr>
                <w:b/>
                <w:bCs/>
                <w:sz w:val="28"/>
                <w:szCs w:val="28"/>
              </w:rPr>
            </w:pPr>
            <w:r w:rsidRPr="00337351">
              <w:rPr>
                <w:b/>
                <w:bCs/>
                <w:sz w:val="28"/>
                <w:szCs w:val="28"/>
              </w:rPr>
              <w:t>на 2020 год и плановый период 2021-2022 годов</w:t>
            </w:r>
          </w:p>
        </w:tc>
      </w:tr>
      <w:tr w:rsidR="00520A62" w:rsidRPr="00337351" w:rsidTr="002B36B2">
        <w:trPr>
          <w:trHeight w:val="315"/>
        </w:trPr>
        <w:tc>
          <w:tcPr>
            <w:tcW w:w="2980" w:type="dxa"/>
            <w:tcBorders>
              <w:top w:val="nil"/>
              <w:left w:val="nil"/>
              <w:bottom w:val="single" w:sz="4" w:space="0" w:color="auto"/>
              <w:right w:val="nil"/>
            </w:tcBorders>
            <w:shd w:val="clear" w:color="auto" w:fill="auto"/>
            <w:noWrap/>
            <w:hideMark/>
          </w:tcPr>
          <w:p w:rsidR="00520A62" w:rsidRPr="00337351" w:rsidRDefault="00520A62" w:rsidP="00862D98">
            <w:pPr>
              <w:jc w:val="center"/>
            </w:pPr>
          </w:p>
        </w:tc>
        <w:tc>
          <w:tcPr>
            <w:tcW w:w="6107" w:type="dxa"/>
            <w:gridSpan w:val="2"/>
            <w:tcBorders>
              <w:top w:val="nil"/>
              <w:left w:val="nil"/>
              <w:bottom w:val="single" w:sz="4" w:space="0" w:color="auto"/>
              <w:right w:val="nil"/>
            </w:tcBorders>
            <w:shd w:val="clear" w:color="auto" w:fill="auto"/>
            <w:noWrap/>
            <w:hideMark/>
          </w:tcPr>
          <w:p w:rsidR="00520A62" w:rsidRPr="00337351" w:rsidRDefault="00520A62" w:rsidP="00862D98"/>
        </w:tc>
        <w:tc>
          <w:tcPr>
            <w:tcW w:w="1921" w:type="dxa"/>
            <w:gridSpan w:val="2"/>
            <w:tcBorders>
              <w:top w:val="nil"/>
              <w:left w:val="nil"/>
              <w:bottom w:val="single" w:sz="4" w:space="0" w:color="auto"/>
              <w:right w:val="nil"/>
            </w:tcBorders>
            <w:shd w:val="clear" w:color="auto" w:fill="auto"/>
            <w:noWrap/>
            <w:hideMark/>
          </w:tcPr>
          <w:p w:rsidR="00520A62" w:rsidRPr="00337351" w:rsidRDefault="00520A62" w:rsidP="00862D98">
            <w:pPr>
              <w:jc w:val="center"/>
            </w:pPr>
          </w:p>
        </w:tc>
        <w:tc>
          <w:tcPr>
            <w:tcW w:w="1884"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rPr>
                <w:rFonts w:ascii="Calibri" w:hAnsi="Calibri"/>
              </w:rPr>
            </w:pPr>
          </w:p>
        </w:tc>
        <w:tc>
          <w:tcPr>
            <w:tcW w:w="1833" w:type="dxa"/>
            <w:gridSpan w:val="2"/>
            <w:tcBorders>
              <w:top w:val="nil"/>
              <w:left w:val="nil"/>
              <w:bottom w:val="single" w:sz="4" w:space="0" w:color="auto"/>
              <w:right w:val="nil"/>
            </w:tcBorders>
            <w:shd w:val="clear" w:color="auto" w:fill="auto"/>
            <w:noWrap/>
            <w:hideMark/>
          </w:tcPr>
          <w:p w:rsidR="00520A62" w:rsidRPr="00337351" w:rsidRDefault="00520A62" w:rsidP="00862D98">
            <w:pPr>
              <w:jc w:val="right"/>
            </w:pPr>
            <w:r w:rsidRPr="00337351">
              <w:t>руб.</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sz w:val="28"/>
                <w:szCs w:val="28"/>
              </w:rPr>
            </w:pPr>
            <w:r>
              <w:rPr>
                <w:sz w:val="28"/>
                <w:szCs w:val="28"/>
              </w:rPr>
              <w:t>Код БК РФ</w:t>
            </w:r>
          </w:p>
        </w:tc>
        <w:tc>
          <w:tcPr>
            <w:tcW w:w="5320" w:type="dxa"/>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rPr>
                <w:sz w:val="28"/>
                <w:szCs w:val="28"/>
              </w:rPr>
            </w:pPr>
            <w:r>
              <w:rPr>
                <w:sz w:val="28"/>
                <w:szCs w:val="28"/>
              </w:rPr>
              <w:t>Наименование показателя</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sz w:val="28"/>
                <w:szCs w:val="28"/>
              </w:rPr>
            </w:pPr>
            <w:r>
              <w:rPr>
                <w:sz w:val="28"/>
                <w:szCs w:val="28"/>
              </w:rPr>
              <w:t>2020 г.</w:t>
            </w:r>
          </w:p>
        </w:tc>
        <w:tc>
          <w:tcPr>
            <w:tcW w:w="2020" w:type="dxa"/>
            <w:gridSpan w:val="2"/>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rPr>
                <w:sz w:val="28"/>
                <w:szCs w:val="28"/>
              </w:rPr>
            </w:pPr>
            <w:r>
              <w:rPr>
                <w:sz w:val="28"/>
                <w:szCs w:val="28"/>
              </w:rPr>
              <w:t>2021 г.</w:t>
            </w:r>
          </w:p>
        </w:tc>
        <w:tc>
          <w:tcPr>
            <w:tcW w:w="2020" w:type="dxa"/>
            <w:gridSpan w:val="2"/>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rPr>
                <w:sz w:val="28"/>
                <w:szCs w:val="28"/>
              </w:rPr>
            </w:pPr>
            <w:r>
              <w:rPr>
                <w:sz w:val="28"/>
                <w:szCs w:val="28"/>
              </w:rPr>
              <w:t>2022 г.</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000 1 00 00000 00 0000 000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pPr>
              <w:rPr>
                <w:b/>
                <w:bCs/>
              </w:rPr>
            </w:pPr>
            <w:r>
              <w:rPr>
                <w:b/>
                <w:bCs/>
                <w:sz w:val="22"/>
                <w:szCs w:val="22"/>
              </w:rPr>
              <w:t>НАЛОГОВЫЕ И НЕНАЛОГОВЫЕ  ДОХОДЫ</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66 204 200,00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68 530 200,00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71 309 800,00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182 1 01 00000 00 0000 000</w:t>
            </w:r>
          </w:p>
        </w:tc>
        <w:tc>
          <w:tcPr>
            <w:tcW w:w="5320" w:type="dxa"/>
            <w:tcBorders>
              <w:top w:val="single" w:sz="4" w:space="0" w:color="auto"/>
              <w:left w:val="nil"/>
              <w:bottom w:val="single" w:sz="4" w:space="0" w:color="auto"/>
              <w:right w:val="nil"/>
            </w:tcBorders>
            <w:shd w:val="clear" w:color="auto" w:fill="auto"/>
            <w:noWrap/>
            <w:hideMark/>
          </w:tcPr>
          <w:p w:rsidR="002B36B2" w:rsidRDefault="002B36B2">
            <w:pPr>
              <w:rPr>
                <w:b/>
                <w:bCs/>
              </w:rPr>
            </w:pPr>
            <w:r>
              <w:rPr>
                <w:b/>
                <w:bCs/>
                <w:sz w:val="22"/>
                <w:szCs w:val="22"/>
              </w:rPr>
              <w:t>Налоги на прибыль, доходы</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i/>
                <w:iCs/>
              </w:rPr>
            </w:pPr>
            <w:r>
              <w:rPr>
                <w:b/>
                <w:bCs/>
                <w:i/>
                <w:iCs/>
              </w:rPr>
              <w:t>28 780 000,00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i/>
                <w:iCs/>
              </w:rPr>
            </w:pPr>
            <w:r>
              <w:rPr>
                <w:b/>
                <w:bCs/>
                <w:i/>
                <w:iCs/>
              </w:rPr>
              <w:t>30 679 000,00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i/>
                <w:iCs/>
              </w:rPr>
            </w:pPr>
            <w:r>
              <w:rPr>
                <w:b/>
                <w:bCs/>
                <w:i/>
                <w:iCs/>
              </w:rPr>
              <w:t>32 765 000,00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i/>
                <w:iCs/>
              </w:rPr>
            </w:pPr>
            <w:r>
              <w:rPr>
                <w:i/>
                <w:iCs/>
              </w:rPr>
              <w:t>182 1 01 02000 01 0000 110</w:t>
            </w:r>
          </w:p>
        </w:tc>
        <w:tc>
          <w:tcPr>
            <w:tcW w:w="5320" w:type="dxa"/>
            <w:tcBorders>
              <w:top w:val="single" w:sz="4" w:space="0" w:color="auto"/>
              <w:left w:val="nil"/>
              <w:bottom w:val="single" w:sz="4" w:space="0" w:color="auto"/>
              <w:right w:val="nil"/>
            </w:tcBorders>
            <w:shd w:val="clear" w:color="auto" w:fill="auto"/>
            <w:noWrap/>
            <w:hideMark/>
          </w:tcPr>
          <w:p w:rsidR="002B36B2" w:rsidRDefault="002B36B2">
            <w:pPr>
              <w:rPr>
                <w:i/>
                <w:iCs/>
              </w:rPr>
            </w:pPr>
            <w:r>
              <w:rPr>
                <w:i/>
                <w:iCs/>
                <w:sz w:val="22"/>
                <w:szCs w:val="22"/>
              </w:rPr>
              <w:t>Налог на доходы  физических лиц</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i/>
                <w:iCs/>
              </w:rPr>
            </w:pPr>
            <w:r>
              <w:rPr>
                <w:i/>
                <w:iCs/>
              </w:rPr>
              <w:t>28 780 000,00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30 679 000,00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32 765 000,00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182 1 01 02010 01 0000 110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w:t>
            </w:r>
            <w:proofErr w:type="gramStart"/>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28 396 680,00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30 233 425,00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32 257 020,00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182 1 01 02010 01 2100 110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5 000,00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6 000,00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7 000,00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182 1 01 02010 01 3000 110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Налог на доходы физических лиц с доходов, полученные в виде дивидендов от долевого участия в деятельности организаций</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6 000,00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6 900,00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8 000,00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182 1 01 02010 01 5000 110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w:t>
            </w:r>
            <w:proofErr w:type="gramStart"/>
            <w:r>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Pr>
                <w:sz w:val="22"/>
                <w:szCs w:val="22"/>
              </w:rPr>
              <w:lastRenderedPageBreak/>
              <w:t>соответствии со ст.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lastRenderedPageBreak/>
              <w:t>200,00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lastRenderedPageBreak/>
              <w:t>182 1 01 02020 01 1000 110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w:t>
            </w:r>
            <w:proofErr w:type="gramStart"/>
            <w:r>
              <w:rPr>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w:t>
            </w:r>
            <w:proofErr w:type="spellStart"/>
            <w:r>
              <w:rPr>
                <w:sz w:val="22"/>
                <w:szCs w:val="22"/>
              </w:rPr>
              <w:t>изадолжность</w:t>
            </w:r>
            <w:proofErr w:type="spellEnd"/>
            <w:r>
              <w:rPr>
                <w:sz w:val="22"/>
                <w:szCs w:val="22"/>
              </w:rPr>
              <w:t xml:space="preserve"> по соответствующему платежу, в том числе отмененному)</w:t>
            </w:r>
            <w:proofErr w:type="gramEnd"/>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70 000,00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80 000,00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90 000,00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182 1 01 02020 01 2100 110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45,00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50,00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182 1 01 02020 01 3000 110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w:t>
            </w:r>
            <w:proofErr w:type="gramStart"/>
            <w:r>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600,00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700,00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182 1 01 02030 01 1000 110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Налог на доходы физических лиц с доходов,  </w:t>
            </w:r>
            <w:r>
              <w:rPr>
                <w:sz w:val="22"/>
                <w:szCs w:val="22"/>
              </w:rPr>
              <w:lastRenderedPageBreak/>
              <w:t>полученных физическими лицами, не являющимися налоговыми резидентами Российской Федерации</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lastRenderedPageBreak/>
              <w:t>300 000,00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350 000,00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400 000,00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lastRenderedPageBreak/>
              <w:t>182 1 01 02030 01 2100 110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Налог на доходы физических лиц с доходов,  полученных физическими лицами в соответствии со статьей 228 Нало</w:t>
            </w:r>
            <w:r w:rsidR="00862D98">
              <w:rPr>
                <w:sz w:val="22"/>
                <w:szCs w:val="22"/>
              </w:rPr>
              <w:t>го</w:t>
            </w:r>
            <w:r>
              <w:rPr>
                <w:sz w:val="22"/>
                <w:szCs w:val="22"/>
              </w:rPr>
              <w:t>вого кодекса Российской Федерации (пени по соответствующему платежу)</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450,00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500,00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550,00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182 1 01 02030 01 3000 110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900,00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950,00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980,00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182 1 01 02050 01 1000 110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350,00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380,00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100 1 03 00000 00 0000 000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Налоги на товары (работы, услуги), реализуемые на территории Российской Федерации</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904 000,00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964 000,00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1 072 000,00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i/>
                <w:iCs/>
              </w:rPr>
            </w:pPr>
            <w:r>
              <w:rPr>
                <w:i/>
                <w:iCs/>
              </w:rPr>
              <w:t>100 1 03 02000 01 0000 110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i/>
                <w:iCs/>
              </w:rPr>
            </w:pPr>
            <w:r>
              <w:rPr>
                <w:i/>
                <w:iCs/>
                <w:sz w:val="22"/>
                <w:szCs w:val="22"/>
              </w:rPr>
              <w:t xml:space="preserve">Акцизы по </w:t>
            </w:r>
            <w:proofErr w:type="spellStart"/>
            <w:r>
              <w:rPr>
                <w:i/>
                <w:iCs/>
                <w:sz w:val="22"/>
                <w:szCs w:val="22"/>
              </w:rPr>
              <w:t>подакцизам</w:t>
            </w:r>
            <w:proofErr w:type="spellEnd"/>
            <w:r>
              <w:rPr>
                <w:i/>
                <w:iCs/>
                <w:sz w:val="22"/>
                <w:szCs w:val="22"/>
              </w:rPr>
              <w:t xml:space="preserve"> и товарами (продукции), </w:t>
            </w:r>
            <w:proofErr w:type="gramStart"/>
            <w:r>
              <w:rPr>
                <w:i/>
                <w:iCs/>
                <w:sz w:val="22"/>
                <w:szCs w:val="22"/>
              </w:rPr>
              <w:t>производимым</w:t>
            </w:r>
            <w:proofErr w:type="gramEnd"/>
            <w:r>
              <w:rPr>
                <w:i/>
                <w:iCs/>
                <w:sz w:val="22"/>
                <w:szCs w:val="22"/>
              </w:rPr>
              <w:t xml:space="preserve"> на территории Российской Федерации</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i/>
                <w:iCs/>
              </w:rPr>
            </w:pPr>
            <w:r>
              <w:rPr>
                <w:i/>
                <w:iCs/>
              </w:rPr>
              <w:t>904 000,00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964 000,00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1 072 000,00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100 1 03 02231 01 0000 110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327 814,01</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349 571,58</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388 735,20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100 1 03 02241 01 0000 110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Доходы от уплаты акцизов на моторные масла для дизельных и (или) карбюраторных (</w:t>
            </w:r>
            <w:proofErr w:type="spellStart"/>
            <w:r>
              <w:rPr>
                <w:sz w:val="22"/>
                <w:szCs w:val="22"/>
              </w:rPr>
              <w:t>инжекторных</w:t>
            </w:r>
            <w:proofErr w:type="spellEnd"/>
            <w:r>
              <w:rPr>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Pr>
                <w:sz w:val="22"/>
                <w:szCs w:val="22"/>
              </w:rPr>
              <w:lastRenderedPageBreak/>
              <w:t>местные бюджеты</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lastRenderedPageBreak/>
              <w:t>2 296,86</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2 449,31</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2 723,71</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lastRenderedPageBreak/>
              <w:t>100 1 03 02251 01 0000 110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634 846,83</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676 982,68</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752 827,21</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100 1 03 02261 01 0000 110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color w:val="000000"/>
              </w:rPr>
            </w:pPr>
            <w:r>
              <w:rPr>
                <w:color w:val="000000"/>
              </w:rPr>
              <w:t>-60 957,70</w:t>
            </w:r>
          </w:p>
        </w:tc>
        <w:tc>
          <w:tcPr>
            <w:tcW w:w="2020" w:type="dxa"/>
            <w:gridSpan w:val="2"/>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rPr>
                <w:color w:val="000000"/>
              </w:rPr>
            </w:pPr>
            <w:r>
              <w:rPr>
                <w:color w:val="000000"/>
              </w:rPr>
              <w:t>-65 003,57</w:t>
            </w:r>
          </w:p>
        </w:tc>
        <w:tc>
          <w:tcPr>
            <w:tcW w:w="2020" w:type="dxa"/>
            <w:gridSpan w:val="2"/>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rPr>
                <w:color w:val="000000"/>
              </w:rPr>
            </w:pPr>
            <w:r>
              <w:rPr>
                <w:color w:val="000000"/>
              </w:rPr>
              <w:t>-72 286,12</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182 1 05 00000 00 0000 000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Налог на совокупный доход</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6 000,00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6 000,00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6 000,00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i/>
                <w:iCs/>
              </w:rPr>
            </w:pPr>
            <w:r>
              <w:rPr>
                <w:i/>
                <w:iCs/>
              </w:rPr>
              <w:t>182 1 05 03000 00 0000 110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i/>
                <w:iCs/>
              </w:rPr>
            </w:pPr>
            <w:r>
              <w:rPr>
                <w:i/>
                <w:iCs/>
                <w:sz w:val="22"/>
                <w:szCs w:val="22"/>
              </w:rPr>
              <w:t>Единый сельскохозяйственный налог</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i/>
                <w:iCs/>
              </w:rPr>
            </w:pPr>
            <w:r>
              <w:rPr>
                <w:i/>
                <w:iCs/>
              </w:rPr>
              <w:t>6 000,00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6 000,00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6 000,00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182 1 05 03010 01 1000 110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proofErr w:type="gramStart"/>
            <w:r>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5 500,00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5 500,00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5 500,00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182 1 05 03010 01 2100 1100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Единый сельскохозяйственный налог (пени по соответствующему платежу)</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500,00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500,00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500,00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182 1 06 00000 00 0000 000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Налоги на имущество</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18 783 000,00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19 148 510,00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19 521 020,00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i/>
                <w:iCs/>
              </w:rPr>
            </w:pPr>
            <w:r>
              <w:rPr>
                <w:i/>
                <w:iCs/>
              </w:rPr>
              <w:t>182 1 06 01000 00 0000 110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i/>
                <w:iCs/>
              </w:rPr>
            </w:pPr>
            <w:r>
              <w:rPr>
                <w:i/>
                <w:iCs/>
                <w:sz w:val="22"/>
                <w:szCs w:val="22"/>
              </w:rPr>
              <w:t>Налог на имущество физических лиц</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i/>
                <w:iCs/>
              </w:rPr>
            </w:pPr>
            <w:r>
              <w:rPr>
                <w:i/>
                <w:iCs/>
              </w:rPr>
              <w:t>1 100 000,00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1 122 000,00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1 144 000,00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182 1 06 01030 13 1000 110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w:t>
            </w:r>
            <w:proofErr w:type="gramStart"/>
            <w:r>
              <w:rPr>
                <w:sz w:val="22"/>
                <w:szCs w:val="22"/>
              </w:rPr>
              <w:t xml:space="preserve">Налог на имущество физических лиц, взимаемый по ставкам, применяемым к объектам </w:t>
            </w:r>
            <w:proofErr w:type="spellStart"/>
            <w:r>
              <w:rPr>
                <w:sz w:val="22"/>
                <w:szCs w:val="22"/>
              </w:rPr>
              <w:t>налогооблажения</w:t>
            </w:r>
            <w:proofErr w:type="spellEnd"/>
            <w:r>
              <w:rPr>
                <w:sz w:val="22"/>
                <w:szCs w:val="22"/>
              </w:rPr>
              <w:t>,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631 000,00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636 000,00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654 000,00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182 106 01030 13 2100 110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Налог на имущество физических лиц, взимаемый по ставкам, применяемым к объектам </w:t>
            </w:r>
            <w:proofErr w:type="spellStart"/>
            <w:r>
              <w:rPr>
                <w:sz w:val="22"/>
                <w:szCs w:val="22"/>
              </w:rPr>
              <w:t>налогооблажения</w:t>
            </w:r>
            <w:proofErr w:type="spellEnd"/>
            <w:r>
              <w:rPr>
                <w:sz w:val="22"/>
                <w:szCs w:val="22"/>
              </w:rPr>
              <w:t>, расположенным в границах городских поселений (пени по соответствующему платежу)</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469 000,00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486 000,00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490 000,00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182 1 06 04012 02 0000 110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i/>
                <w:iCs/>
              </w:rPr>
            </w:pPr>
            <w:r>
              <w:rPr>
                <w:i/>
                <w:iCs/>
                <w:sz w:val="22"/>
                <w:szCs w:val="22"/>
              </w:rPr>
              <w:t xml:space="preserve"> Транспортный налог</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3 399 000,00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3 466 500,00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3 536 000,00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182 1 06 04012 02 0000 110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 xml:space="preserve">Транспортный налог с </w:t>
            </w:r>
            <w:proofErr w:type="spellStart"/>
            <w:proofErr w:type="gramStart"/>
            <w:r>
              <w:rPr>
                <w:sz w:val="22"/>
                <w:szCs w:val="22"/>
              </w:rPr>
              <w:t>физ</w:t>
            </w:r>
            <w:proofErr w:type="spellEnd"/>
            <w:proofErr w:type="gramEnd"/>
            <w:r>
              <w:rPr>
                <w:sz w:val="22"/>
                <w:szCs w:val="22"/>
              </w:rPr>
              <w:t xml:space="preserve"> лиц</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3 399 000,00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3 466 500,00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3 536 000,00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i/>
                <w:iCs/>
              </w:rPr>
            </w:pPr>
            <w:r>
              <w:rPr>
                <w:i/>
                <w:iCs/>
              </w:rPr>
              <w:lastRenderedPageBreak/>
              <w:t>182 1 06 06000 00 0000 110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i/>
                <w:iCs/>
              </w:rPr>
            </w:pPr>
            <w:r>
              <w:rPr>
                <w:i/>
                <w:iCs/>
                <w:sz w:val="22"/>
                <w:szCs w:val="22"/>
              </w:rPr>
              <w:t>Земельный налог</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i/>
                <w:iCs/>
              </w:rPr>
            </w:pPr>
            <w:r>
              <w:rPr>
                <w:i/>
                <w:iCs/>
              </w:rPr>
              <w:t>14 283 980,00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14 560 000,00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14 841 000,00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182 1 06 06033 13 1000 110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w:t>
            </w:r>
            <w:proofErr w:type="gramStart"/>
            <w:r>
              <w:rPr>
                <w:sz w:val="22"/>
                <w:szCs w:val="22"/>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12 480 000,00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12 680 000,00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12 954 000,00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182 1 06 06033 13 2100 110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120 000,00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171 000,00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155 000,00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182 1 06 06033 13 3000 110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76 000,00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79 000,00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80 000,00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182 1 06 06043 13 1000 110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w:t>
            </w:r>
            <w:proofErr w:type="gramStart"/>
            <w:r>
              <w:rPr>
                <w:sz w:val="22"/>
                <w:szCs w:val="22"/>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1 589 980,00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1 610 000,00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1 632 000,00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182 1 06 06043 13 2100 110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Земельный налог с физических лиц, обладающих земельным участком, расположенным в границах городских поселений (пени соответствующему платежу)</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18 000,00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182 1 09 00000 00 0000 000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Задолженность и перерасчеты по отмененным налогам, сборам и иным обязательным платежам</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20,00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20,00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182 1 09 04053 13 2100 110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 xml:space="preserve">      Земельный налог (по обязательствам, возникшим до 1 января 2006 года), мобилизуемый на территории городских поселений  (пени соответствующему платежу)</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20,00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903 1 08 00000 00 0000 000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Государственная пошлина</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10 000,00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13 000,00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15 000,00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903 1 08 04020 01 0000 110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w:t>
            </w:r>
            <w:proofErr w:type="gramStart"/>
            <w:r>
              <w:rPr>
                <w:sz w:val="22"/>
                <w:szCs w:val="22"/>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Pr>
                <w:sz w:val="22"/>
                <w:szCs w:val="22"/>
              </w:rPr>
              <w:lastRenderedPageBreak/>
              <w:t>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lastRenderedPageBreak/>
              <w:t>10 000,00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13 000,00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15 000,00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lastRenderedPageBreak/>
              <w:t>903 1 11 00000 00 0000 000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Доходы от использования имущества, находящегося в государственной и муниципальной  собственности</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17 606 200,00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17 599 690,00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17 810 780,00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903 1 11 05013 13 0000 120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407 000,00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470 000,00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470 000,00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903 1 11 05035 13 0000 120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862D98">
            <w:pPr>
              <w:jc w:val="both"/>
            </w:pPr>
            <w:r>
              <w:rPr>
                <w:sz w:val="22"/>
                <w:szCs w:val="22"/>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17 048 000,00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16 965 690,00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16 975 780,00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903 1 11 09045 13 0000 120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МУП, в том числе казенных)</w:t>
            </w:r>
          </w:p>
        </w:tc>
        <w:tc>
          <w:tcPr>
            <w:tcW w:w="2180" w:type="dxa"/>
            <w:gridSpan w:val="2"/>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pPr>
            <w:r>
              <w:t>141 200,00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144 000,00</w:t>
            </w:r>
          </w:p>
        </w:tc>
        <w:tc>
          <w:tcPr>
            <w:tcW w:w="2020" w:type="dxa"/>
            <w:gridSpan w:val="2"/>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pPr>
            <w:r>
              <w:t>145 000,00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466 1 11 05013 13 0000 120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10 000,00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220 000,00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903 1 13 00000 00 0000 000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Доходы от оказания платных услуг и компенсации затрат государства</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sz w:val="22"/>
                <w:szCs w:val="22"/>
              </w:rPr>
              <w:t>30 000,00</w:t>
            </w:r>
          </w:p>
        </w:tc>
        <w:tc>
          <w:tcPr>
            <w:tcW w:w="2020" w:type="dxa"/>
            <w:gridSpan w:val="2"/>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rPr>
                <w:b/>
                <w:bCs/>
              </w:rPr>
            </w:pPr>
            <w:r>
              <w:rPr>
                <w:b/>
                <w:bCs/>
                <w:sz w:val="22"/>
                <w:szCs w:val="22"/>
              </w:rPr>
              <w:t>30 000,00</w:t>
            </w:r>
          </w:p>
        </w:tc>
        <w:tc>
          <w:tcPr>
            <w:tcW w:w="2020" w:type="dxa"/>
            <w:gridSpan w:val="2"/>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rPr>
                <w:b/>
                <w:bCs/>
              </w:rPr>
            </w:pPr>
            <w:r>
              <w:rPr>
                <w:b/>
                <w:bCs/>
                <w:sz w:val="22"/>
                <w:szCs w:val="22"/>
              </w:rPr>
              <w:t>30 000,00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i/>
                <w:iCs/>
              </w:rPr>
            </w:pPr>
            <w:r>
              <w:rPr>
                <w:i/>
                <w:iCs/>
              </w:rPr>
              <w:t>903 1 13 01000 00 0000 130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i/>
                <w:iCs/>
              </w:rPr>
            </w:pPr>
            <w:r>
              <w:rPr>
                <w:i/>
                <w:iCs/>
                <w:sz w:val="22"/>
                <w:szCs w:val="22"/>
              </w:rPr>
              <w:t>Доходы от оказания платных услуг (работ)</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i/>
                <w:iCs/>
              </w:rPr>
            </w:pPr>
            <w:r>
              <w:rPr>
                <w:i/>
                <w:iCs/>
              </w:rPr>
              <w:t>30 000,00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30 000,00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i/>
                <w:iCs/>
              </w:rPr>
            </w:pPr>
            <w:r>
              <w:rPr>
                <w:i/>
                <w:iCs/>
              </w:rPr>
              <w:t>30 000,00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903 1 13 01995 13 0000 130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Прочие доходы от оказания платных услуг (работ) получателями средств бюджетов городских поселений</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lastRenderedPageBreak/>
              <w:t>903 1 13 02995 13 0000 130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Прочие доходы от компенсации затрат бюджетов городских поселений</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903 1 14 00000 00 0000 000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Доходы от продажи материальных и нематериальных активов</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35 000,00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40 000,00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40 000,00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903 1 14 06013 13 0000 430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35 000,00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40 000,00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599 1 16 00000 00 0000 000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Штрафы, санкции, возмещение ущерба</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50 000,00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50 000,00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50 000,00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599 1 16 02020 02 0000 140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30 000,00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599 1 16 07010 13 0000 140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proofErr w:type="gramStart"/>
            <w:r>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20 000,00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20 000,00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20 000,00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903 2 00 00000 00 0000 000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Безвозмездные поступления</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2 010 516,81</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1 041 700,00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1 091 300,00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903 2 02 00000 00 0000 000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r>
              <w:rPr>
                <w:b/>
                <w:bCs/>
                <w:sz w:val="22"/>
                <w:szCs w:val="22"/>
              </w:rPr>
              <w:t>Безвозмездные поступления от других бюджетов бюджетной системы  российской Федерации</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2 010 516,81</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1 041 700,00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1 091 300,00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rPr>
            </w:pPr>
            <w:r>
              <w:rPr>
                <w:b/>
                <w:bCs/>
              </w:rPr>
              <w:t>903 2 02 20000 00 0000 150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rPr>
                <w:b/>
                <w:bCs/>
              </w:rPr>
            </w:pPr>
            <w:proofErr w:type="gramStart"/>
            <w:r>
              <w:rPr>
                <w:b/>
                <w:bCs/>
                <w:sz w:val="22"/>
                <w:szCs w:val="22"/>
              </w:rPr>
              <w:t>Субсидии бюджетам Российской Федерации и муниципальных образований межбюджетные субсидии)</w:t>
            </w:r>
            <w:proofErr w:type="gramEnd"/>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rPr>
            </w:pPr>
            <w:r>
              <w:rPr>
                <w:b/>
                <w:bCs/>
              </w:rPr>
              <w:t>1 811 416,81</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838 100,00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rPr>
            </w:pPr>
            <w:r>
              <w:rPr>
                <w:b/>
                <w:bCs/>
              </w:rPr>
              <w:t>873 800,00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903 2 02 25555 13 0000 150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Субсидии на реализацию программ формирования современной городской среды</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898 916,81</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838 100,00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873 800,00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903 2 02 29999 13 7008 150</w:t>
            </w:r>
          </w:p>
        </w:tc>
        <w:tc>
          <w:tcPr>
            <w:tcW w:w="5320" w:type="dxa"/>
            <w:tcBorders>
              <w:top w:val="single" w:sz="4" w:space="0" w:color="auto"/>
              <w:left w:val="nil"/>
              <w:bottom w:val="single" w:sz="4" w:space="0" w:color="auto"/>
              <w:right w:val="nil"/>
            </w:tcBorders>
            <w:shd w:val="clear" w:color="auto" w:fill="auto"/>
            <w:hideMark/>
          </w:tcPr>
          <w:p w:rsidR="002B36B2" w:rsidRDefault="002B36B2" w:rsidP="002B36B2">
            <w:pPr>
              <w:jc w:val="both"/>
            </w:pPr>
            <w:r>
              <w:rPr>
                <w:sz w:val="22"/>
                <w:szCs w:val="22"/>
              </w:rPr>
              <w:t>Прочие субсидии бюджетам городских поселений</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pPr>
            <w:r>
              <w:t>912 500,00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rPr>
                <w:b/>
                <w:bCs/>
                <w:i/>
                <w:iCs/>
              </w:rPr>
            </w:pPr>
            <w:r>
              <w:rPr>
                <w:b/>
                <w:bCs/>
                <w:i/>
                <w:iCs/>
              </w:rPr>
              <w:t>903 2 02 35000 00 0000 150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rPr>
                <w:b/>
                <w:bCs/>
                <w:i/>
                <w:iCs/>
              </w:rPr>
            </w:pPr>
            <w:r>
              <w:rPr>
                <w:b/>
                <w:bCs/>
                <w:i/>
                <w:iCs/>
                <w:sz w:val="22"/>
                <w:szCs w:val="22"/>
              </w:rPr>
              <w:t xml:space="preserve">Субвенции бюджетам субъектов Российской Федерации и муниципальных образований </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i/>
                <w:iCs/>
              </w:rPr>
            </w:pPr>
            <w:r>
              <w:rPr>
                <w:b/>
                <w:bCs/>
                <w:i/>
                <w:iCs/>
              </w:rPr>
              <w:t>199 100,00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i/>
                <w:iCs/>
              </w:rPr>
            </w:pPr>
            <w:r>
              <w:rPr>
                <w:b/>
                <w:bCs/>
                <w:i/>
                <w:iCs/>
              </w:rPr>
              <w:t>203 600,00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i/>
                <w:iCs/>
              </w:rPr>
            </w:pPr>
            <w:r>
              <w:rPr>
                <w:b/>
                <w:bCs/>
                <w:i/>
                <w:iCs/>
              </w:rPr>
              <w:t>217 500,00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t>903 2 02 35118 13 0000 150</w:t>
            </w:r>
          </w:p>
        </w:tc>
        <w:tc>
          <w:tcPr>
            <w:tcW w:w="5320" w:type="dxa"/>
            <w:tcBorders>
              <w:top w:val="single" w:sz="4" w:space="0" w:color="auto"/>
              <w:left w:val="nil"/>
              <w:bottom w:val="single" w:sz="4" w:space="0" w:color="auto"/>
              <w:right w:val="single" w:sz="4" w:space="0" w:color="auto"/>
            </w:tcBorders>
            <w:shd w:val="clear" w:color="auto" w:fill="auto"/>
            <w:hideMark/>
          </w:tcPr>
          <w:p w:rsidR="002B36B2" w:rsidRDefault="002B36B2" w:rsidP="002B36B2">
            <w:pPr>
              <w:jc w:val="both"/>
            </w:pPr>
            <w:r>
              <w:rPr>
                <w:sz w:val="22"/>
                <w:szCs w:val="22"/>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8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199 100,00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pPr>
            <w:r>
              <w:t>203 600,00</w:t>
            </w:r>
          </w:p>
        </w:tc>
        <w:tc>
          <w:tcPr>
            <w:tcW w:w="2020" w:type="dxa"/>
            <w:gridSpan w:val="2"/>
            <w:tcBorders>
              <w:top w:val="single" w:sz="4" w:space="0" w:color="auto"/>
              <w:left w:val="nil"/>
              <w:bottom w:val="single" w:sz="4" w:space="0" w:color="auto"/>
              <w:right w:val="single" w:sz="4" w:space="0" w:color="auto"/>
            </w:tcBorders>
            <w:shd w:val="clear" w:color="auto" w:fill="auto"/>
            <w:noWrap/>
            <w:hideMark/>
          </w:tcPr>
          <w:p w:rsidR="002B36B2" w:rsidRDefault="002B36B2">
            <w:pPr>
              <w:jc w:val="center"/>
            </w:pPr>
            <w:r>
              <w:t>217 500,00</w:t>
            </w:r>
          </w:p>
        </w:tc>
      </w:tr>
      <w:tr w:rsidR="002B36B2" w:rsidTr="002B36B2">
        <w:trPr>
          <w:gridAfter w:val="1"/>
          <w:wAfter w:w="205" w:type="dxa"/>
          <w:trHeight w:val="2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rsidR="002B36B2" w:rsidRDefault="002B36B2">
            <w:pPr>
              <w:jc w:val="center"/>
            </w:pPr>
            <w:r>
              <w:rPr>
                <w:sz w:val="22"/>
                <w:szCs w:val="22"/>
              </w:rPr>
              <w:t> </w:t>
            </w:r>
          </w:p>
        </w:tc>
        <w:tc>
          <w:tcPr>
            <w:tcW w:w="5320" w:type="dxa"/>
            <w:tcBorders>
              <w:top w:val="single" w:sz="4" w:space="0" w:color="auto"/>
              <w:left w:val="nil"/>
              <w:bottom w:val="single" w:sz="4" w:space="0" w:color="auto"/>
              <w:right w:val="nil"/>
            </w:tcBorders>
            <w:shd w:val="clear" w:color="auto" w:fill="auto"/>
            <w:hideMark/>
          </w:tcPr>
          <w:p w:rsidR="002B36B2" w:rsidRDefault="002B36B2">
            <w:pPr>
              <w:rPr>
                <w:b/>
                <w:bCs/>
              </w:rPr>
            </w:pPr>
            <w:r>
              <w:rPr>
                <w:b/>
                <w:bCs/>
                <w:sz w:val="22"/>
                <w:szCs w:val="22"/>
              </w:rPr>
              <w:t>ВСЕГО ДОХОДОВ</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hideMark/>
          </w:tcPr>
          <w:p w:rsidR="002B36B2" w:rsidRDefault="002B36B2">
            <w:pPr>
              <w:jc w:val="center"/>
              <w:rPr>
                <w:b/>
                <w:bCs/>
                <w:sz w:val="28"/>
                <w:szCs w:val="28"/>
              </w:rPr>
            </w:pPr>
            <w:r>
              <w:rPr>
                <w:b/>
                <w:bCs/>
                <w:sz w:val="28"/>
                <w:szCs w:val="28"/>
              </w:rPr>
              <w:t>68 214 716,81</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sz w:val="28"/>
                <w:szCs w:val="28"/>
              </w:rPr>
            </w:pPr>
            <w:r>
              <w:rPr>
                <w:b/>
                <w:bCs/>
                <w:sz w:val="28"/>
                <w:szCs w:val="28"/>
              </w:rPr>
              <w:t>69 571 900,00</w:t>
            </w:r>
          </w:p>
        </w:tc>
        <w:tc>
          <w:tcPr>
            <w:tcW w:w="2020" w:type="dxa"/>
            <w:gridSpan w:val="2"/>
            <w:tcBorders>
              <w:top w:val="single" w:sz="4" w:space="0" w:color="auto"/>
              <w:left w:val="nil"/>
              <w:bottom w:val="single" w:sz="4" w:space="0" w:color="auto"/>
              <w:right w:val="single" w:sz="4" w:space="0" w:color="auto"/>
            </w:tcBorders>
            <w:shd w:val="clear" w:color="auto" w:fill="auto"/>
            <w:hideMark/>
          </w:tcPr>
          <w:p w:rsidR="002B36B2" w:rsidRDefault="002B36B2">
            <w:pPr>
              <w:jc w:val="center"/>
              <w:rPr>
                <w:b/>
                <w:bCs/>
                <w:sz w:val="28"/>
                <w:szCs w:val="28"/>
              </w:rPr>
            </w:pPr>
            <w:r>
              <w:rPr>
                <w:b/>
                <w:bCs/>
                <w:sz w:val="28"/>
                <w:szCs w:val="28"/>
              </w:rPr>
              <w:t>72 401 100,00</w:t>
            </w:r>
          </w:p>
        </w:tc>
      </w:tr>
    </w:tbl>
    <w:p w:rsidR="00520A62" w:rsidRDefault="0089641D" w:rsidP="00520A62">
      <w:r>
        <w:t xml:space="preserve"> </w:t>
      </w:r>
      <w:r w:rsidR="00520A62">
        <w:br w:type="page"/>
      </w:r>
    </w:p>
    <w:tbl>
      <w:tblPr>
        <w:tblW w:w="14260" w:type="dxa"/>
        <w:tblInd w:w="93" w:type="dxa"/>
        <w:tblLook w:val="04A0"/>
      </w:tblPr>
      <w:tblGrid>
        <w:gridCol w:w="5425"/>
        <w:gridCol w:w="1309"/>
        <w:gridCol w:w="1720"/>
        <w:gridCol w:w="1200"/>
        <w:gridCol w:w="520"/>
        <w:gridCol w:w="4086"/>
      </w:tblGrid>
      <w:tr w:rsidR="00520A62" w:rsidRPr="00337351" w:rsidTr="00862D98">
        <w:trPr>
          <w:trHeight w:val="315"/>
        </w:trPr>
        <w:tc>
          <w:tcPr>
            <w:tcW w:w="5516" w:type="dxa"/>
            <w:tcBorders>
              <w:top w:val="nil"/>
              <w:left w:val="nil"/>
              <w:bottom w:val="nil"/>
              <w:right w:val="nil"/>
            </w:tcBorders>
            <w:shd w:val="clear" w:color="auto" w:fill="auto"/>
            <w:hideMark/>
          </w:tcPr>
          <w:p w:rsidR="00520A62" w:rsidRPr="00337351" w:rsidRDefault="00520A62" w:rsidP="00862D98">
            <w:pPr>
              <w:rPr>
                <w:rFonts w:ascii="Arial CYR" w:hAnsi="Arial CYR" w:cs="Arial CYR"/>
                <w:sz w:val="20"/>
                <w:szCs w:val="20"/>
              </w:rPr>
            </w:pPr>
          </w:p>
        </w:tc>
        <w:tc>
          <w:tcPr>
            <w:tcW w:w="1218" w:type="dxa"/>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hideMark/>
          </w:tcPr>
          <w:p w:rsidR="00520A62" w:rsidRPr="00337351" w:rsidRDefault="00520A62" w:rsidP="00862D98">
            <w:pPr>
              <w:jc w:val="right"/>
            </w:pPr>
          </w:p>
        </w:tc>
        <w:tc>
          <w:tcPr>
            <w:tcW w:w="1200" w:type="dxa"/>
            <w:tcBorders>
              <w:top w:val="nil"/>
              <w:left w:val="nil"/>
              <w:bottom w:val="nil"/>
              <w:right w:val="nil"/>
            </w:tcBorders>
            <w:shd w:val="clear" w:color="auto" w:fill="auto"/>
            <w:noWrap/>
            <w:vAlign w:val="bottom"/>
            <w:hideMark/>
          </w:tcPr>
          <w:p w:rsidR="00520A62" w:rsidRPr="00337351" w:rsidRDefault="00520A62" w:rsidP="00862D98">
            <w:pPr>
              <w:jc w:val="center"/>
            </w:pPr>
          </w:p>
        </w:tc>
        <w:tc>
          <w:tcPr>
            <w:tcW w:w="4606" w:type="dxa"/>
            <w:gridSpan w:val="2"/>
            <w:tcBorders>
              <w:top w:val="nil"/>
              <w:left w:val="nil"/>
              <w:bottom w:val="nil"/>
              <w:right w:val="nil"/>
            </w:tcBorders>
            <w:shd w:val="clear" w:color="auto" w:fill="auto"/>
            <w:noWrap/>
            <w:vAlign w:val="bottom"/>
            <w:hideMark/>
          </w:tcPr>
          <w:p w:rsidR="00520A62" w:rsidRPr="00337351" w:rsidRDefault="00520A62" w:rsidP="00862D98">
            <w:pPr>
              <w:jc w:val="right"/>
            </w:pPr>
            <w:r w:rsidRPr="00337351">
              <w:t>Приложение № 7</w:t>
            </w:r>
          </w:p>
        </w:tc>
      </w:tr>
      <w:tr w:rsidR="00520A62" w:rsidRPr="00337351" w:rsidTr="00862D98">
        <w:trPr>
          <w:trHeight w:val="315"/>
        </w:trPr>
        <w:tc>
          <w:tcPr>
            <w:tcW w:w="5516" w:type="dxa"/>
            <w:tcBorders>
              <w:top w:val="nil"/>
              <w:left w:val="nil"/>
              <w:bottom w:val="nil"/>
              <w:right w:val="nil"/>
            </w:tcBorders>
            <w:shd w:val="clear" w:color="auto" w:fill="auto"/>
            <w:hideMark/>
          </w:tcPr>
          <w:p w:rsidR="00520A62" w:rsidRPr="00337351" w:rsidRDefault="00520A62" w:rsidP="00862D98">
            <w:pPr>
              <w:rPr>
                <w:rFonts w:ascii="Arial CYR" w:hAnsi="Arial CYR" w:cs="Arial CYR"/>
                <w:sz w:val="20"/>
                <w:szCs w:val="20"/>
              </w:rPr>
            </w:pPr>
          </w:p>
        </w:tc>
        <w:tc>
          <w:tcPr>
            <w:tcW w:w="1218" w:type="dxa"/>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1200" w:type="dxa"/>
            <w:tcBorders>
              <w:top w:val="nil"/>
              <w:left w:val="nil"/>
              <w:bottom w:val="nil"/>
              <w:right w:val="nil"/>
            </w:tcBorders>
            <w:shd w:val="clear" w:color="auto" w:fill="auto"/>
            <w:noWrap/>
            <w:vAlign w:val="bottom"/>
            <w:hideMark/>
          </w:tcPr>
          <w:p w:rsidR="00520A62" w:rsidRPr="00337351" w:rsidRDefault="00520A62" w:rsidP="00862D98">
            <w:pPr>
              <w:jc w:val="center"/>
            </w:pPr>
          </w:p>
        </w:tc>
        <w:tc>
          <w:tcPr>
            <w:tcW w:w="4606" w:type="dxa"/>
            <w:gridSpan w:val="2"/>
            <w:tcBorders>
              <w:top w:val="nil"/>
              <w:left w:val="nil"/>
              <w:bottom w:val="nil"/>
              <w:right w:val="nil"/>
            </w:tcBorders>
            <w:shd w:val="clear" w:color="auto" w:fill="auto"/>
            <w:noWrap/>
            <w:vAlign w:val="bottom"/>
            <w:hideMark/>
          </w:tcPr>
          <w:p w:rsidR="00520A62" w:rsidRPr="00337351" w:rsidRDefault="00520A62" w:rsidP="00862D98">
            <w:pPr>
              <w:jc w:val="right"/>
            </w:pPr>
            <w:r w:rsidRPr="00337351">
              <w:t>к решению Совета народных депутатов</w:t>
            </w:r>
          </w:p>
        </w:tc>
      </w:tr>
      <w:tr w:rsidR="00520A62" w:rsidRPr="00337351" w:rsidTr="00862D98">
        <w:trPr>
          <w:trHeight w:val="315"/>
        </w:trPr>
        <w:tc>
          <w:tcPr>
            <w:tcW w:w="5516" w:type="dxa"/>
            <w:tcBorders>
              <w:top w:val="nil"/>
              <w:left w:val="nil"/>
              <w:bottom w:val="nil"/>
              <w:right w:val="nil"/>
            </w:tcBorders>
            <w:shd w:val="clear" w:color="auto" w:fill="auto"/>
            <w:hideMark/>
          </w:tcPr>
          <w:p w:rsidR="00520A62" w:rsidRPr="00337351" w:rsidRDefault="00520A62" w:rsidP="00862D98">
            <w:pPr>
              <w:rPr>
                <w:rFonts w:ascii="Arial CYR" w:hAnsi="Arial CYR" w:cs="Arial CYR"/>
                <w:sz w:val="20"/>
                <w:szCs w:val="20"/>
              </w:rPr>
            </w:pPr>
          </w:p>
        </w:tc>
        <w:tc>
          <w:tcPr>
            <w:tcW w:w="1218" w:type="dxa"/>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hideMark/>
          </w:tcPr>
          <w:p w:rsidR="00520A62" w:rsidRPr="00337351" w:rsidRDefault="00520A62" w:rsidP="00862D98">
            <w:pPr>
              <w:jc w:val="right"/>
            </w:pPr>
          </w:p>
        </w:tc>
        <w:tc>
          <w:tcPr>
            <w:tcW w:w="1200" w:type="dxa"/>
            <w:tcBorders>
              <w:top w:val="nil"/>
              <w:left w:val="nil"/>
              <w:bottom w:val="nil"/>
              <w:right w:val="nil"/>
            </w:tcBorders>
            <w:shd w:val="clear" w:color="auto" w:fill="auto"/>
            <w:noWrap/>
            <w:vAlign w:val="bottom"/>
            <w:hideMark/>
          </w:tcPr>
          <w:p w:rsidR="00520A62" w:rsidRPr="00337351" w:rsidRDefault="00520A62" w:rsidP="00862D98">
            <w:pPr>
              <w:jc w:val="center"/>
            </w:pPr>
          </w:p>
        </w:tc>
        <w:tc>
          <w:tcPr>
            <w:tcW w:w="4606" w:type="dxa"/>
            <w:gridSpan w:val="2"/>
            <w:tcBorders>
              <w:top w:val="nil"/>
              <w:left w:val="nil"/>
              <w:bottom w:val="nil"/>
              <w:right w:val="nil"/>
            </w:tcBorders>
            <w:shd w:val="clear" w:color="auto" w:fill="auto"/>
            <w:noWrap/>
            <w:vAlign w:val="bottom"/>
            <w:hideMark/>
          </w:tcPr>
          <w:p w:rsidR="00520A62" w:rsidRPr="00337351" w:rsidRDefault="00520A62" w:rsidP="00862D98">
            <w:pPr>
              <w:jc w:val="right"/>
            </w:pPr>
            <w:r w:rsidRPr="00337351">
              <w:t>поселка Вольгинский</w:t>
            </w:r>
          </w:p>
        </w:tc>
      </w:tr>
      <w:tr w:rsidR="00520A62" w:rsidRPr="00337351" w:rsidTr="00862D98">
        <w:trPr>
          <w:trHeight w:val="315"/>
        </w:trPr>
        <w:tc>
          <w:tcPr>
            <w:tcW w:w="5516" w:type="dxa"/>
            <w:tcBorders>
              <w:top w:val="nil"/>
              <w:left w:val="nil"/>
              <w:bottom w:val="nil"/>
              <w:right w:val="nil"/>
            </w:tcBorders>
            <w:shd w:val="clear" w:color="auto" w:fill="auto"/>
            <w:hideMark/>
          </w:tcPr>
          <w:p w:rsidR="00520A62" w:rsidRPr="00337351" w:rsidRDefault="00520A62" w:rsidP="00862D98">
            <w:pPr>
              <w:rPr>
                <w:rFonts w:ascii="Arial CYR" w:hAnsi="Arial CYR" w:cs="Arial CYR"/>
                <w:sz w:val="20"/>
                <w:szCs w:val="20"/>
              </w:rPr>
            </w:pPr>
          </w:p>
        </w:tc>
        <w:tc>
          <w:tcPr>
            <w:tcW w:w="1218" w:type="dxa"/>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hideMark/>
          </w:tcPr>
          <w:p w:rsidR="00520A62" w:rsidRPr="00337351" w:rsidRDefault="00520A62" w:rsidP="00862D98">
            <w:pPr>
              <w:jc w:val="right"/>
            </w:pPr>
          </w:p>
        </w:tc>
        <w:tc>
          <w:tcPr>
            <w:tcW w:w="1200" w:type="dxa"/>
            <w:tcBorders>
              <w:top w:val="nil"/>
              <w:left w:val="nil"/>
              <w:bottom w:val="nil"/>
              <w:right w:val="nil"/>
            </w:tcBorders>
            <w:shd w:val="clear" w:color="auto" w:fill="auto"/>
            <w:noWrap/>
            <w:vAlign w:val="bottom"/>
            <w:hideMark/>
          </w:tcPr>
          <w:p w:rsidR="00520A62" w:rsidRPr="00337351" w:rsidRDefault="00520A62" w:rsidP="00862D98">
            <w:pPr>
              <w:jc w:val="center"/>
            </w:pPr>
          </w:p>
        </w:tc>
        <w:tc>
          <w:tcPr>
            <w:tcW w:w="4606" w:type="dxa"/>
            <w:gridSpan w:val="2"/>
            <w:tcBorders>
              <w:top w:val="nil"/>
              <w:left w:val="nil"/>
              <w:bottom w:val="nil"/>
              <w:right w:val="nil"/>
            </w:tcBorders>
            <w:shd w:val="clear" w:color="auto" w:fill="auto"/>
            <w:noWrap/>
            <w:vAlign w:val="bottom"/>
            <w:hideMark/>
          </w:tcPr>
          <w:p w:rsidR="00520A62" w:rsidRPr="00337351" w:rsidRDefault="00520A62" w:rsidP="00862D98">
            <w:pPr>
              <w:jc w:val="right"/>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r w:rsidRPr="00337351">
              <w:t xml:space="preserve">. </w:t>
            </w:r>
          </w:p>
        </w:tc>
      </w:tr>
      <w:tr w:rsidR="00520A62" w:rsidRPr="00337351" w:rsidTr="00862D98">
        <w:trPr>
          <w:trHeight w:val="300"/>
        </w:trPr>
        <w:tc>
          <w:tcPr>
            <w:tcW w:w="5516" w:type="dxa"/>
            <w:tcBorders>
              <w:top w:val="nil"/>
              <w:left w:val="nil"/>
              <w:bottom w:val="nil"/>
              <w:right w:val="nil"/>
            </w:tcBorders>
            <w:shd w:val="clear" w:color="auto" w:fill="auto"/>
            <w:hideMark/>
          </w:tcPr>
          <w:p w:rsidR="00520A62" w:rsidRPr="00337351" w:rsidRDefault="00520A62" w:rsidP="00862D98">
            <w:pPr>
              <w:rPr>
                <w:rFonts w:ascii="Arial CYR" w:hAnsi="Arial CYR" w:cs="Arial CYR"/>
                <w:sz w:val="20"/>
                <w:szCs w:val="20"/>
              </w:rPr>
            </w:pPr>
          </w:p>
        </w:tc>
        <w:tc>
          <w:tcPr>
            <w:tcW w:w="1218" w:type="dxa"/>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720" w:type="dxa"/>
            <w:tcBorders>
              <w:top w:val="nil"/>
              <w:left w:val="nil"/>
              <w:bottom w:val="nil"/>
              <w:right w:val="nil"/>
            </w:tcBorders>
            <w:shd w:val="clear" w:color="auto" w:fill="auto"/>
            <w:noWrap/>
            <w:vAlign w:val="bottom"/>
            <w:hideMark/>
          </w:tcPr>
          <w:p w:rsidR="00520A62" w:rsidRPr="00337351" w:rsidRDefault="00520A62" w:rsidP="00862D98">
            <w:pPr>
              <w:jc w:val="right"/>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520A62" w:rsidRPr="00337351" w:rsidRDefault="00520A62" w:rsidP="00862D98">
            <w:pPr>
              <w:jc w:val="center"/>
            </w:pPr>
          </w:p>
        </w:tc>
        <w:tc>
          <w:tcPr>
            <w:tcW w:w="4606" w:type="dxa"/>
            <w:gridSpan w:val="2"/>
            <w:tcBorders>
              <w:top w:val="nil"/>
              <w:left w:val="nil"/>
              <w:bottom w:val="nil"/>
              <w:right w:val="nil"/>
            </w:tcBorders>
            <w:shd w:val="clear" w:color="auto" w:fill="auto"/>
            <w:noWrap/>
            <w:vAlign w:val="bottom"/>
            <w:hideMark/>
          </w:tcPr>
          <w:p w:rsidR="00520A62" w:rsidRPr="00337351" w:rsidRDefault="00520A62" w:rsidP="00862D98">
            <w:pPr>
              <w:jc w:val="center"/>
            </w:pPr>
          </w:p>
        </w:tc>
      </w:tr>
      <w:tr w:rsidR="00520A62" w:rsidRPr="00337351" w:rsidTr="00862D98">
        <w:trPr>
          <w:trHeight w:val="315"/>
        </w:trPr>
        <w:tc>
          <w:tcPr>
            <w:tcW w:w="14260" w:type="dxa"/>
            <w:gridSpan w:val="6"/>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 xml:space="preserve">РАСПРЕДЕЛЕНИЕ БЮДЖЕТНЫХ АССИГНОВАНИЙ ИЗ МУНИЦИПАЛЬНОГО БЮДЖЕТА </w:t>
            </w:r>
          </w:p>
        </w:tc>
      </w:tr>
      <w:tr w:rsidR="00520A62" w:rsidRPr="00337351" w:rsidTr="00862D98">
        <w:trPr>
          <w:trHeight w:val="315"/>
        </w:trPr>
        <w:tc>
          <w:tcPr>
            <w:tcW w:w="14260" w:type="dxa"/>
            <w:gridSpan w:val="6"/>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ПО РАЗДЕЛАМ И ПОДРАЗДЕЛАМ КЛАССИФИКАЦИИ РАСХОДОВ БЮДЖЕТА РФ</w:t>
            </w:r>
          </w:p>
        </w:tc>
      </w:tr>
      <w:tr w:rsidR="00520A62" w:rsidRPr="00337351" w:rsidTr="00862D98">
        <w:trPr>
          <w:trHeight w:val="300"/>
        </w:trPr>
        <w:tc>
          <w:tcPr>
            <w:tcW w:w="5516" w:type="dxa"/>
            <w:tcBorders>
              <w:top w:val="nil"/>
              <w:left w:val="nil"/>
              <w:bottom w:val="single" w:sz="4" w:space="0" w:color="auto"/>
              <w:right w:val="nil"/>
            </w:tcBorders>
            <w:shd w:val="clear" w:color="auto" w:fill="auto"/>
            <w:hideMark/>
          </w:tcPr>
          <w:p w:rsidR="00520A62" w:rsidRPr="00337351" w:rsidRDefault="00520A62" w:rsidP="00862D98">
            <w:pPr>
              <w:rPr>
                <w:rFonts w:ascii="Calibri" w:hAnsi="Calibri"/>
              </w:rPr>
            </w:pPr>
          </w:p>
        </w:tc>
        <w:tc>
          <w:tcPr>
            <w:tcW w:w="1218" w:type="dxa"/>
            <w:tcBorders>
              <w:top w:val="nil"/>
              <w:left w:val="nil"/>
              <w:bottom w:val="single" w:sz="4" w:space="0" w:color="auto"/>
              <w:right w:val="nil"/>
            </w:tcBorders>
            <w:shd w:val="clear" w:color="auto" w:fill="auto"/>
            <w:noWrap/>
            <w:vAlign w:val="bottom"/>
            <w:hideMark/>
          </w:tcPr>
          <w:p w:rsidR="00520A62" w:rsidRPr="00337351" w:rsidRDefault="00520A62" w:rsidP="00862D98">
            <w:pPr>
              <w:rPr>
                <w:rFonts w:ascii="Calibri" w:hAnsi="Calibri"/>
              </w:rPr>
            </w:pPr>
          </w:p>
        </w:tc>
        <w:tc>
          <w:tcPr>
            <w:tcW w:w="1720" w:type="dxa"/>
            <w:tcBorders>
              <w:top w:val="nil"/>
              <w:left w:val="nil"/>
              <w:bottom w:val="single" w:sz="4" w:space="0" w:color="auto"/>
              <w:right w:val="nil"/>
            </w:tcBorders>
            <w:shd w:val="clear" w:color="auto" w:fill="auto"/>
            <w:noWrap/>
            <w:vAlign w:val="bottom"/>
            <w:hideMark/>
          </w:tcPr>
          <w:p w:rsidR="00520A62" w:rsidRPr="00337351" w:rsidRDefault="00520A62" w:rsidP="00862D98">
            <w:pPr>
              <w:rPr>
                <w:rFonts w:ascii="Calibri" w:hAnsi="Calibri"/>
              </w:rPr>
            </w:pPr>
          </w:p>
        </w:tc>
        <w:tc>
          <w:tcPr>
            <w:tcW w:w="1720"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jc w:val="center"/>
            </w:pPr>
          </w:p>
        </w:tc>
        <w:tc>
          <w:tcPr>
            <w:tcW w:w="4086" w:type="dxa"/>
            <w:tcBorders>
              <w:top w:val="nil"/>
              <w:left w:val="nil"/>
              <w:bottom w:val="single" w:sz="4" w:space="0" w:color="auto"/>
              <w:right w:val="nil"/>
            </w:tcBorders>
            <w:shd w:val="clear" w:color="auto" w:fill="auto"/>
            <w:noWrap/>
            <w:vAlign w:val="bottom"/>
            <w:hideMark/>
          </w:tcPr>
          <w:p w:rsidR="00520A62" w:rsidRPr="00337351" w:rsidRDefault="00520A62" w:rsidP="00862D98">
            <w:pPr>
              <w:jc w:val="right"/>
            </w:pPr>
            <w:r w:rsidRPr="00337351">
              <w:t>руб.</w:t>
            </w:r>
          </w:p>
        </w:tc>
      </w:tr>
      <w:tr w:rsidR="00520A62" w:rsidRPr="00337351" w:rsidTr="00862D98">
        <w:trPr>
          <w:trHeight w:val="85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center"/>
              <w:rPr>
                <w:b/>
                <w:bCs/>
                <w:color w:val="000000"/>
              </w:rPr>
            </w:pPr>
            <w:r w:rsidRPr="00337351">
              <w:rPr>
                <w:b/>
                <w:bCs/>
                <w:color w:val="000000"/>
              </w:rPr>
              <w:t>Наименование расходов</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520A62" w:rsidRPr="00337351" w:rsidRDefault="00520A62" w:rsidP="00862D98">
            <w:pPr>
              <w:jc w:val="center"/>
              <w:rPr>
                <w:b/>
                <w:bCs/>
                <w:color w:val="000000"/>
              </w:rPr>
            </w:pPr>
            <w:r w:rsidRPr="00337351">
              <w:rPr>
                <w:b/>
                <w:bCs/>
                <w:color w:val="000000"/>
              </w:rPr>
              <w:t>Раздел, подраздел</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520A62" w:rsidRPr="00337351" w:rsidRDefault="00520A62" w:rsidP="00862D98">
            <w:pPr>
              <w:jc w:val="center"/>
              <w:rPr>
                <w:b/>
                <w:bCs/>
                <w:color w:val="000000"/>
              </w:rPr>
            </w:pPr>
            <w:r w:rsidRPr="00337351">
              <w:rPr>
                <w:b/>
                <w:bCs/>
                <w:color w:val="000000"/>
              </w:rPr>
              <w:t xml:space="preserve">План 2020 год </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20A62" w:rsidRPr="00337351" w:rsidRDefault="00520A62" w:rsidP="00862D98">
            <w:pPr>
              <w:jc w:val="center"/>
              <w:rPr>
                <w:b/>
                <w:bCs/>
                <w:color w:val="000000"/>
              </w:rPr>
            </w:pPr>
            <w:r w:rsidRPr="00337351">
              <w:rPr>
                <w:b/>
                <w:bCs/>
                <w:color w:val="000000"/>
              </w:rPr>
              <w:t xml:space="preserve">План 2021 год </w:t>
            </w:r>
          </w:p>
        </w:tc>
        <w:tc>
          <w:tcPr>
            <w:tcW w:w="4086" w:type="dxa"/>
            <w:tcBorders>
              <w:top w:val="single" w:sz="4" w:space="0" w:color="auto"/>
              <w:left w:val="nil"/>
              <w:bottom w:val="single" w:sz="4" w:space="0" w:color="auto"/>
              <w:right w:val="single" w:sz="4" w:space="0" w:color="auto"/>
            </w:tcBorders>
            <w:shd w:val="clear" w:color="auto" w:fill="auto"/>
            <w:vAlign w:val="center"/>
            <w:hideMark/>
          </w:tcPr>
          <w:p w:rsidR="00520A62" w:rsidRPr="00337351" w:rsidRDefault="00520A62" w:rsidP="00862D98">
            <w:pPr>
              <w:jc w:val="center"/>
              <w:rPr>
                <w:b/>
                <w:bCs/>
                <w:color w:val="000000"/>
              </w:rPr>
            </w:pPr>
            <w:r w:rsidRPr="00337351">
              <w:rPr>
                <w:b/>
                <w:bCs/>
                <w:color w:val="000000"/>
              </w:rPr>
              <w:t xml:space="preserve">План 2022 год </w:t>
            </w:r>
          </w:p>
        </w:tc>
      </w:tr>
      <w:tr w:rsidR="00520A62" w:rsidRPr="00337351" w:rsidTr="00862D98">
        <w:trPr>
          <w:trHeight w:val="300"/>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rPr>
                <w:b/>
                <w:bCs/>
                <w:color w:val="000000"/>
              </w:rPr>
            </w:pPr>
            <w:r w:rsidRPr="00337351">
              <w:rPr>
                <w:b/>
                <w:bCs/>
                <w:color w:val="000000"/>
              </w:rPr>
              <w:t>ОБЩЕГОСУДАРСТВЕННЫЕ ВОПРОСЫ</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520A62" w:rsidRPr="00337351" w:rsidRDefault="00520A62" w:rsidP="00862D98">
            <w:pPr>
              <w:jc w:val="center"/>
              <w:rPr>
                <w:b/>
                <w:bCs/>
                <w:color w:val="000000"/>
              </w:rPr>
            </w:pPr>
            <w:r w:rsidRPr="00337351">
              <w:rPr>
                <w:b/>
                <w:bCs/>
                <w:color w:val="000000"/>
              </w:rPr>
              <w:t>0100</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520A62" w:rsidRPr="00337351" w:rsidRDefault="00520A62" w:rsidP="00862D98">
            <w:pPr>
              <w:jc w:val="center"/>
              <w:rPr>
                <w:b/>
                <w:bCs/>
                <w:color w:val="000000"/>
              </w:rPr>
            </w:pPr>
            <w:r w:rsidRPr="00337351">
              <w:rPr>
                <w:b/>
                <w:bCs/>
                <w:color w:val="000000"/>
              </w:rPr>
              <w:t>32 484 105,69</w:t>
            </w:r>
          </w:p>
        </w:tc>
        <w:tc>
          <w:tcPr>
            <w:tcW w:w="1720" w:type="dxa"/>
            <w:gridSpan w:val="2"/>
            <w:tcBorders>
              <w:top w:val="single" w:sz="4" w:space="0" w:color="auto"/>
              <w:left w:val="nil"/>
              <w:bottom w:val="single" w:sz="4" w:space="0" w:color="auto"/>
              <w:right w:val="single" w:sz="4" w:space="0" w:color="auto"/>
            </w:tcBorders>
            <w:shd w:val="clear" w:color="auto" w:fill="auto"/>
            <w:vAlign w:val="bottom"/>
            <w:hideMark/>
          </w:tcPr>
          <w:p w:rsidR="00520A62" w:rsidRPr="00337351" w:rsidRDefault="00520A62" w:rsidP="00862D98">
            <w:pPr>
              <w:jc w:val="center"/>
              <w:rPr>
                <w:b/>
                <w:bCs/>
                <w:color w:val="000000"/>
              </w:rPr>
            </w:pPr>
            <w:r w:rsidRPr="00337351">
              <w:rPr>
                <w:b/>
                <w:bCs/>
                <w:color w:val="000000"/>
              </w:rPr>
              <w:t>33 493 120,30</w:t>
            </w:r>
          </w:p>
        </w:tc>
        <w:tc>
          <w:tcPr>
            <w:tcW w:w="4086" w:type="dxa"/>
            <w:tcBorders>
              <w:top w:val="single" w:sz="4" w:space="0" w:color="auto"/>
              <w:left w:val="nil"/>
              <w:bottom w:val="single" w:sz="4" w:space="0" w:color="auto"/>
              <w:right w:val="single" w:sz="4" w:space="0" w:color="auto"/>
            </w:tcBorders>
            <w:shd w:val="clear" w:color="auto" w:fill="auto"/>
            <w:vAlign w:val="bottom"/>
            <w:hideMark/>
          </w:tcPr>
          <w:p w:rsidR="00520A62" w:rsidRPr="00337351" w:rsidRDefault="00520A62" w:rsidP="00862D98">
            <w:pPr>
              <w:jc w:val="center"/>
              <w:rPr>
                <w:b/>
                <w:bCs/>
                <w:color w:val="000000"/>
              </w:rPr>
            </w:pPr>
            <w:r w:rsidRPr="00337351">
              <w:rPr>
                <w:b/>
                <w:bCs/>
                <w:color w:val="000000"/>
              </w:rPr>
              <w:t>33 753 943,42</w:t>
            </w:r>
          </w:p>
        </w:tc>
      </w:tr>
      <w:tr w:rsidR="00520A62" w:rsidRPr="00337351" w:rsidTr="00862D98">
        <w:trPr>
          <w:trHeight w:val="100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520A62" w:rsidRPr="00337351" w:rsidRDefault="00520A62" w:rsidP="00862D98">
            <w:pPr>
              <w:jc w:val="center"/>
              <w:rPr>
                <w:color w:val="000000"/>
              </w:rPr>
            </w:pPr>
            <w:r w:rsidRPr="00337351">
              <w:rPr>
                <w:color w:val="000000"/>
              </w:rPr>
              <w:t>0103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696 926,02</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719 446,39</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732 712,16</w:t>
            </w:r>
          </w:p>
        </w:tc>
      </w:tr>
      <w:tr w:rsidR="00520A62" w:rsidRPr="00337351" w:rsidTr="00862D98">
        <w:trPr>
          <w:trHeight w:val="690"/>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0104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9 056 989,14</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9 323 358,01</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9 417 625,69</w:t>
            </w:r>
          </w:p>
        </w:tc>
      </w:tr>
      <w:tr w:rsidR="00520A62" w:rsidRPr="00337351" w:rsidTr="00862D98">
        <w:trPr>
          <w:trHeight w:val="720"/>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0106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156 000,00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156 000,00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0,00</w:t>
            </w:r>
          </w:p>
        </w:tc>
      </w:tr>
      <w:tr w:rsidR="00520A62" w:rsidRPr="00337351" w:rsidTr="00862D98">
        <w:trPr>
          <w:trHeight w:val="34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 xml:space="preserve"> Резервные фонды</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0111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100 000,00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100 000,00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100 000,00</w:t>
            </w:r>
          </w:p>
        </w:tc>
      </w:tr>
      <w:tr w:rsidR="00520A62" w:rsidRPr="00337351" w:rsidTr="00862D98">
        <w:trPr>
          <w:trHeight w:val="34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Другие общегосударственные вопросы</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0113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22 474 190,53</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23 194 315,90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23 503 605,57</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b/>
                <w:bCs/>
                <w:color w:val="000000"/>
              </w:rPr>
            </w:pPr>
            <w:r w:rsidRPr="00337351">
              <w:rPr>
                <w:b/>
                <w:bCs/>
                <w:color w:val="000000"/>
              </w:rPr>
              <w:t>Национальная оборона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0200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199 100,00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203 600,00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217 500,00</w:t>
            </w:r>
          </w:p>
        </w:tc>
      </w:tr>
      <w:tr w:rsidR="00520A62" w:rsidRPr="00337351" w:rsidTr="00862D98">
        <w:trPr>
          <w:trHeight w:val="360"/>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Мобилизационная и вневойсковая подготовка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0203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199 100,00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203 600,00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217 500,00</w:t>
            </w:r>
          </w:p>
        </w:tc>
      </w:tr>
      <w:tr w:rsidR="00520A62" w:rsidRPr="00337351" w:rsidTr="00862D98">
        <w:trPr>
          <w:trHeight w:val="34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b/>
                <w:bCs/>
                <w:color w:val="000000"/>
              </w:rPr>
            </w:pPr>
            <w:r w:rsidRPr="00337351">
              <w:rPr>
                <w:b/>
                <w:bCs/>
                <w:color w:val="000000"/>
              </w:rPr>
              <w:t>Национальная безопасность и правоохранительная деятельность</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0300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920 200,00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24 500,00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15 500,00</w:t>
            </w:r>
          </w:p>
        </w:tc>
      </w:tr>
      <w:tr w:rsidR="00520A62" w:rsidRPr="00337351" w:rsidTr="00862D98">
        <w:trPr>
          <w:trHeight w:val="690"/>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0309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920 200,00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24 500,00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15 500,00</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b/>
                <w:bCs/>
                <w:color w:val="000000"/>
              </w:rPr>
            </w:pPr>
            <w:r w:rsidRPr="00337351">
              <w:rPr>
                <w:b/>
                <w:bCs/>
                <w:color w:val="000000"/>
              </w:rPr>
              <w:lastRenderedPageBreak/>
              <w:t>Национальная экономика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0400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10 627 689,70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10 076 392,51</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9 952 841,70</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Сельское хозяйство и рыболовство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0405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15 000,00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15 000,00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10 000,00</w:t>
            </w:r>
          </w:p>
        </w:tc>
      </w:tr>
      <w:tr w:rsidR="00520A62" w:rsidRPr="00337351" w:rsidTr="00862D98">
        <w:trPr>
          <w:trHeight w:val="360"/>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 xml:space="preserve"> Дорожное хозяйство  (дорожный фонд)</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0409</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8 127 699,00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8 414 684,00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8 571 151,00</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Другие вопросы в области национальной экономики</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0412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2 484 990,70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1 646 708,51</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1 371 690,70</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b/>
                <w:bCs/>
                <w:color w:val="000000"/>
              </w:rPr>
            </w:pPr>
            <w:r w:rsidRPr="00337351">
              <w:rPr>
                <w:b/>
                <w:bCs/>
                <w:color w:val="000000"/>
              </w:rPr>
              <w:t>Жилищно-коммунальное хозяйство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0500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5 129 496,73</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4 845 014,87</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3 567 418,98</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Жилищное хозяйство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0501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455 209,00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426 000,00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156 000,00</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Коммунальное хозяйство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0502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1 239 324,38</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469 766,21</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469 766,21</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A62" w:rsidRPr="00337351" w:rsidRDefault="00520A62" w:rsidP="00862D98">
            <w:pPr>
              <w:jc w:val="both"/>
              <w:rPr>
                <w:color w:val="000000"/>
              </w:rPr>
            </w:pPr>
            <w:r w:rsidRPr="00337351">
              <w:rPr>
                <w:color w:val="000000"/>
              </w:rPr>
              <w:t>Благоустройство</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0503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3 434 963,35</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3 949 248,66</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2 941 652,77</w:t>
            </w:r>
          </w:p>
        </w:tc>
      </w:tr>
      <w:tr w:rsidR="00520A62" w:rsidRPr="00337351" w:rsidTr="00862D98">
        <w:trPr>
          <w:trHeight w:val="360"/>
        </w:trPr>
        <w:tc>
          <w:tcPr>
            <w:tcW w:w="5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0A62" w:rsidRPr="00337351" w:rsidRDefault="00520A62" w:rsidP="00862D98">
            <w:pPr>
              <w:jc w:val="both"/>
              <w:rPr>
                <w:b/>
                <w:bCs/>
                <w:color w:val="000000"/>
              </w:rPr>
            </w:pPr>
            <w:r w:rsidRPr="00337351">
              <w:rPr>
                <w:b/>
                <w:bCs/>
                <w:color w:val="000000"/>
              </w:rPr>
              <w:t>Охрана окружающей среды</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0600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30 000,00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30 000,00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176 000,00</w:t>
            </w:r>
          </w:p>
        </w:tc>
      </w:tr>
      <w:tr w:rsidR="00520A62" w:rsidRPr="00337351" w:rsidTr="00862D98">
        <w:trPr>
          <w:trHeight w:val="375"/>
        </w:trPr>
        <w:tc>
          <w:tcPr>
            <w:tcW w:w="5516" w:type="dxa"/>
            <w:tcBorders>
              <w:top w:val="single" w:sz="4" w:space="0" w:color="auto"/>
              <w:left w:val="single" w:sz="4" w:space="0" w:color="auto"/>
              <w:bottom w:val="single" w:sz="4" w:space="0" w:color="auto"/>
              <w:right w:val="nil"/>
            </w:tcBorders>
            <w:shd w:val="clear" w:color="auto" w:fill="auto"/>
            <w:vAlign w:val="bottom"/>
            <w:hideMark/>
          </w:tcPr>
          <w:p w:rsidR="00520A62" w:rsidRPr="00337351" w:rsidRDefault="00520A62" w:rsidP="00862D98">
            <w:pPr>
              <w:jc w:val="both"/>
              <w:rPr>
                <w:color w:val="000000"/>
              </w:rPr>
            </w:pPr>
            <w:r w:rsidRPr="00337351">
              <w:rPr>
                <w:color w:val="000000"/>
              </w:rPr>
              <w:t>Другие вопросы в области охраны окружающей среды</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0605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30 000,00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30 000,00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176 000,00</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b/>
                <w:bCs/>
                <w:color w:val="000000"/>
              </w:rPr>
            </w:pPr>
            <w:r w:rsidRPr="00337351">
              <w:rPr>
                <w:b/>
                <w:bCs/>
                <w:color w:val="000000"/>
              </w:rPr>
              <w:t>Культура, кинематография</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0800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14 756 401,31</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14 363 221,37</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14 376 201,82</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Культура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0801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14 756 401,31</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14 363 221,37</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14 376 201,82</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b/>
                <w:bCs/>
                <w:color w:val="000000"/>
              </w:rPr>
            </w:pPr>
            <w:r w:rsidRPr="00337351">
              <w:rPr>
                <w:b/>
                <w:bCs/>
                <w:color w:val="000000"/>
              </w:rPr>
              <w:t>Социальная политика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438 847,28</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156 182,28</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187 589,28</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 xml:space="preserve"> Пенсионное обеспечение</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1001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61 960,28</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61 960,28</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61 960,28</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Социальное обеспечение населения</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1003</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376 887,00</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94 222,00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125 629,00</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b/>
                <w:bCs/>
                <w:color w:val="000000"/>
              </w:rPr>
            </w:pPr>
            <w:r w:rsidRPr="00337351">
              <w:rPr>
                <w:b/>
                <w:bCs/>
                <w:color w:val="000000"/>
              </w:rPr>
              <w:t xml:space="preserve">Физическая культура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1100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9 563 190,69</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9 535 700,22</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9 548 698,13</w:t>
            </w:r>
          </w:p>
        </w:tc>
      </w:tr>
      <w:tr w:rsidR="00520A62" w:rsidRPr="00337351" w:rsidTr="00862D98">
        <w:trPr>
          <w:trHeight w:val="315"/>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Мас</w:t>
            </w:r>
            <w:r>
              <w:rPr>
                <w:color w:val="000000"/>
              </w:rPr>
              <w:t>с</w:t>
            </w:r>
            <w:r w:rsidRPr="00337351">
              <w:rPr>
                <w:color w:val="000000"/>
              </w:rPr>
              <w:t>овый спорт</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1102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9 563 190,69</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9 535 700,22</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9 548 698,13</w:t>
            </w:r>
          </w:p>
        </w:tc>
      </w:tr>
      <w:tr w:rsidR="00520A62" w:rsidRPr="00337351" w:rsidTr="00862D98">
        <w:trPr>
          <w:trHeight w:val="300"/>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b/>
                <w:bCs/>
                <w:color w:val="000000"/>
              </w:rPr>
            </w:pPr>
            <w:r w:rsidRPr="00337351">
              <w:rPr>
                <w:b/>
                <w:bCs/>
                <w:color w:val="000000"/>
              </w:rPr>
              <w:t>Средства массовой информации</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1200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881 085,19</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601 051,05</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605 406,67</w:t>
            </w:r>
          </w:p>
        </w:tc>
      </w:tr>
      <w:tr w:rsidR="00520A62" w:rsidRPr="00337351" w:rsidTr="00862D98">
        <w:trPr>
          <w:trHeight w:val="390"/>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color w:val="000000"/>
              </w:rPr>
            </w:pPr>
            <w:r w:rsidRPr="00337351">
              <w:rPr>
                <w:color w:val="000000"/>
              </w:rPr>
              <w:t>Периодическая печать и издательства</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1202</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881 085,19</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601 051,05</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color w:val="000000"/>
              </w:rPr>
            </w:pPr>
            <w:r w:rsidRPr="00337351">
              <w:rPr>
                <w:color w:val="000000"/>
              </w:rPr>
              <w:t>605 406,67</w:t>
            </w:r>
          </w:p>
        </w:tc>
      </w:tr>
      <w:tr w:rsidR="00520A62" w:rsidRPr="00337351" w:rsidTr="00862D98">
        <w:trPr>
          <w:trHeight w:val="330"/>
        </w:trPr>
        <w:tc>
          <w:tcPr>
            <w:tcW w:w="5516" w:type="dxa"/>
            <w:tcBorders>
              <w:top w:val="single" w:sz="4" w:space="0" w:color="auto"/>
              <w:left w:val="single" w:sz="4" w:space="0" w:color="auto"/>
              <w:bottom w:val="single" w:sz="4" w:space="0" w:color="auto"/>
              <w:right w:val="single" w:sz="4" w:space="0" w:color="auto"/>
            </w:tcBorders>
            <w:shd w:val="clear" w:color="auto" w:fill="auto"/>
            <w:hideMark/>
          </w:tcPr>
          <w:p w:rsidR="00520A62" w:rsidRPr="00337351" w:rsidRDefault="00520A62" w:rsidP="00862D98">
            <w:pPr>
              <w:jc w:val="both"/>
              <w:rPr>
                <w:b/>
                <w:bCs/>
                <w:color w:val="000000"/>
              </w:rPr>
            </w:pPr>
            <w:r w:rsidRPr="00337351">
              <w:rPr>
                <w:b/>
                <w:bCs/>
                <w:color w:val="000000"/>
              </w:rPr>
              <w:t>ВСЕГО РАСХОДОВ:</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75 030 116,59</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73 328 782,60</w:t>
            </w:r>
          </w:p>
        </w:tc>
        <w:tc>
          <w:tcPr>
            <w:tcW w:w="4086" w:type="dxa"/>
            <w:tcBorders>
              <w:top w:val="single" w:sz="4" w:space="0" w:color="auto"/>
              <w:left w:val="nil"/>
              <w:bottom w:val="single" w:sz="4" w:space="0" w:color="auto"/>
              <w:right w:val="single" w:sz="4" w:space="0" w:color="auto"/>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72 401 100,00</w:t>
            </w:r>
          </w:p>
        </w:tc>
      </w:tr>
    </w:tbl>
    <w:p w:rsidR="00520A62" w:rsidRDefault="00520A62" w:rsidP="00520A62"/>
    <w:p w:rsidR="00520A62" w:rsidRDefault="00520A62" w:rsidP="00520A62">
      <w:r>
        <w:br w:type="page"/>
      </w:r>
    </w:p>
    <w:tbl>
      <w:tblPr>
        <w:tblW w:w="14616" w:type="dxa"/>
        <w:tblInd w:w="93" w:type="dxa"/>
        <w:tblLayout w:type="fixed"/>
        <w:tblLook w:val="04A0"/>
      </w:tblPr>
      <w:tblGrid>
        <w:gridCol w:w="4551"/>
        <w:gridCol w:w="535"/>
        <w:gridCol w:w="425"/>
        <w:gridCol w:w="600"/>
        <w:gridCol w:w="432"/>
        <w:gridCol w:w="786"/>
        <w:gridCol w:w="1078"/>
        <w:gridCol w:w="544"/>
        <w:gridCol w:w="509"/>
        <w:gridCol w:w="598"/>
        <w:gridCol w:w="1101"/>
        <w:gridCol w:w="512"/>
        <w:gridCol w:w="425"/>
        <w:gridCol w:w="762"/>
        <w:gridCol w:w="372"/>
        <w:gridCol w:w="1386"/>
      </w:tblGrid>
      <w:tr w:rsidR="00520A62" w:rsidRPr="00337351" w:rsidTr="002330E0">
        <w:trPr>
          <w:trHeight w:val="315"/>
        </w:trPr>
        <w:tc>
          <w:tcPr>
            <w:tcW w:w="5086" w:type="dxa"/>
            <w:gridSpan w:val="2"/>
            <w:tcBorders>
              <w:top w:val="nil"/>
              <w:left w:val="nil"/>
              <w:bottom w:val="nil"/>
              <w:right w:val="nil"/>
            </w:tcBorders>
            <w:shd w:val="clear" w:color="auto" w:fill="auto"/>
            <w:hideMark/>
          </w:tcPr>
          <w:p w:rsidR="00520A62" w:rsidRPr="00337351" w:rsidRDefault="00520A62" w:rsidP="00862D98">
            <w:pPr>
              <w:jc w:val="both"/>
              <w:rPr>
                <w:rFonts w:ascii="Arial CYR" w:hAnsi="Arial CYR" w:cs="Arial CYR"/>
                <w:sz w:val="20"/>
                <w:szCs w:val="20"/>
              </w:rPr>
            </w:pPr>
          </w:p>
        </w:tc>
        <w:tc>
          <w:tcPr>
            <w:tcW w:w="1025"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622"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1107"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1613" w:type="dxa"/>
            <w:gridSpan w:val="2"/>
            <w:tcBorders>
              <w:top w:val="nil"/>
              <w:left w:val="nil"/>
              <w:bottom w:val="nil"/>
              <w:right w:val="nil"/>
            </w:tcBorders>
            <w:shd w:val="clear" w:color="auto" w:fill="auto"/>
            <w:noWrap/>
            <w:vAlign w:val="bottom"/>
            <w:hideMark/>
          </w:tcPr>
          <w:p w:rsidR="00520A62" w:rsidRPr="00337351" w:rsidRDefault="00520A62" w:rsidP="00862D98">
            <w:pPr>
              <w:jc w:val="right"/>
            </w:pPr>
          </w:p>
        </w:tc>
        <w:tc>
          <w:tcPr>
            <w:tcW w:w="425" w:type="dxa"/>
            <w:tcBorders>
              <w:top w:val="nil"/>
              <w:left w:val="nil"/>
              <w:bottom w:val="nil"/>
              <w:right w:val="nil"/>
            </w:tcBorders>
            <w:shd w:val="clear" w:color="auto" w:fill="auto"/>
            <w:noWrap/>
            <w:vAlign w:val="bottom"/>
            <w:hideMark/>
          </w:tcPr>
          <w:p w:rsidR="00520A62" w:rsidRPr="00337351" w:rsidRDefault="00520A62" w:rsidP="00862D98">
            <w:pPr>
              <w:jc w:val="center"/>
            </w:pPr>
          </w:p>
        </w:tc>
        <w:tc>
          <w:tcPr>
            <w:tcW w:w="2520" w:type="dxa"/>
            <w:gridSpan w:val="3"/>
            <w:tcBorders>
              <w:top w:val="nil"/>
              <w:left w:val="nil"/>
              <w:bottom w:val="nil"/>
              <w:right w:val="nil"/>
            </w:tcBorders>
            <w:shd w:val="clear" w:color="auto" w:fill="auto"/>
            <w:noWrap/>
            <w:vAlign w:val="bottom"/>
            <w:hideMark/>
          </w:tcPr>
          <w:p w:rsidR="00520A62" w:rsidRPr="00337351" w:rsidRDefault="00520A62" w:rsidP="00862D98">
            <w:pPr>
              <w:jc w:val="right"/>
            </w:pPr>
            <w:r w:rsidRPr="00337351">
              <w:t>Приложение № 8</w:t>
            </w:r>
          </w:p>
        </w:tc>
      </w:tr>
      <w:tr w:rsidR="00520A62" w:rsidRPr="00337351" w:rsidTr="002330E0">
        <w:trPr>
          <w:trHeight w:val="315"/>
        </w:trPr>
        <w:tc>
          <w:tcPr>
            <w:tcW w:w="5086" w:type="dxa"/>
            <w:gridSpan w:val="2"/>
            <w:tcBorders>
              <w:top w:val="nil"/>
              <w:left w:val="nil"/>
              <w:bottom w:val="nil"/>
              <w:right w:val="nil"/>
            </w:tcBorders>
            <w:shd w:val="clear" w:color="auto" w:fill="auto"/>
            <w:hideMark/>
          </w:tcPr>
          <w:p w:rsidR="00520A62" w:rsidRPr="00337351" w:rsidRDefault="00520A62" w:rsidP="00862D98">
            <w:pPr>
              <w:jc w:val="both"/>
              <w:rPr>
                <w:rFonts w:ascii="Arial CYR" w:hAnsi="Arial CYR" w:cs="Arial CYR"/>
                <w:sz w:val="20"/>
                <w:szCs w:val="20"/>
              </w:rPr>
            </w:pPr>
          </w:p>
        </w:tc>
        <w:tc>
          <w:tcPr>
            <w:tcW w:w="1025"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622"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1107"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1613"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425" w:type="dxa"/>
            <w:tcBorders>
              <w:top w:val="nil"/>
              <w:left w:val="nil"/>
              <w:bottom w:val="nil"/>
              <w:right w:val="nil"/>
            </w:tcBorders>
            <w:shd w:val="clear" w:color="auto" w:fill="auto"/>
            <w:noWrap/>
            <w:vAlign w:val="bottom"/>
            <w:hideMark/>
          </w:tcPr>
          <w:p w:rsidR="00520A62" w:rsidRPr="00337351" w:rsidRDefault="00520A62" w:rsidP="00862D98">
            <w:pPr>
              <w:jc w:val="center"/>
            </w:pPr>
          </w:p>
        </w:tc>
        <w:tc>
          <w:tcPr>
            <w:tcW w:w="2520" w:type="dxa"/>
            <w:gridSpan w:val="3"/>
            <w:tcBorders>
              <w:top w:val="nil"/>
              <w:left w:val="nil"/>
              <w:bottom w:val="nil"/>
              <w:right w:val="nil"/>
            </w:tcBorders>
            <w:shd w:val="clear" w:color="auto" w:fill="auto"/>
            <w:noWrap/>
            <w:vAlign w:val="bottom"/>
            <w:hideMark/>
          </w:tcPr>
          <w:p w:rsidR="00520A62" w:rsidRPr="00337351" w:rsidRDefault="00520A62" w:rsidP="00862D98">
            <w:pPr>
              <w:jc w:val="right"/>
            </w:pPr>
            <w:r w:rsidRPr="00337351">
              <w:t>к решению Совета народных депутатов</w:t>
            </w:r>
          </w:p>
        </w:tc>
      </w:tr>
      <w:tr w:rsidR="00520A62" w:rsidRPr="00337351" w:rsidTr="002330E0">
        <w:trPr>
          <w:trHeight w:val="315"/>
        </w:trPr>
        <w:tc>
          <w:tcPr>
            <w:tcW w:w="5086" w:type="dxa"/>
            <w:gridSpan w:val="2"/>
            <w:tcBorders>
              <w:top w:val="nil"/>
              <w:left w:val="nil"/>
              <w:bottom w:val="nil"/>
              <w:right w:val="nil"/>
            </w:tcBorders>
            <w:shd w:val="clear" w:color="auto" w:fill="auto"/>
            <w:hideMark/>
          </w:tcPr>
          <w:p w:rsidR="00520A62" w:rsidRPr="00337351" w:rsidRDefault="00520A62" w:rsidP="00862D98">
            <w:pPr>
              <w:jc w:val="both"/>
              <w:rPr>
                <w:rFonts w:ascii="Arial CYR" w:hAnsi="Arial CYR" w:cs="Arial CYR"/>
                <w:sz w:val="20"/>
                <w:szCs w:val="20"/>
              </w:rPr>
            </w:pPr>
          </w:p>
        </w:tc>
        <w:tc>
          <w:tcPr>
            <w:tcW w:w="1025"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622"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1107"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1613" w:type="dxa"/>
            <w:gridSpan w:val="2"/>
            <w:tcBorders>
              <w:top w:val="nil"/>
              <w:left w:val="nil"/>
              <w:bottom w:val="nil"/>
              <w:right w:val="nil"/>
            </w:tcBorders>
            <w:shd w:val="clear" w:color="auto" w:fill="auto"/>
            <w:noWrap/>
            <w:vAlign w:val="bottom"/>
            <w:hideMark/>
          </w:tcPr>
          <w:p w:rsidR="00520A62" w:rsidRPr="00337351" w:rsidRDefault="00520A62" w:rsidP="00862D98">
            <w:pPr>
              <w:jc w:val="right"/>
            </w:pPr>
          </w:p>
        </w:tc>
        <w:tc>
          <w:tcPr>
            <w:tcW w:w="425" w:type="dxa"/>
            <w:tcBorders>
              <w:top w:val="nil"/>
              <w:left w:val="nil"/>
              <w:bottom w:val="nil"/>
              <w:right w:val="nil"/>
            </w:tcBorders>
            <w:shd w:val="clear" w:color="auto" w:fill="auto"/>
            <w:noWrap/>
            <w:vAlign w:val="bottom"/>
            <w:hideMark/>
          </w:tcPr>
          <w:p w:rsidR="00520A62" w:rsidRPr="00337351" w:rsidRDefault="00520A62" w:rsidP="00862D98">
            <w:pPr>
              <w:jc w:val="center"/>
            </w:pPr>
          </w:p>
        </w:tc>
        <w:tc>
          <w:tcPr>
            <w:tcW w:w="2520" w:type="dxa"/>
            <w:gridSpan w:val="3"/>
            <w:tcBorders>
              <w:top w:val="nil"/>
              <w:left w:val="nil"/>
              <w:bottom w:val="nil"/>
              <w:right w:val="nil"/>
            </w:tcBorders>
            <w:shd w:val="clear" w:color="auto" w:fill="auto"/>
            <w:noWrap/>
            <w:vAlign w:val="bottom"/>
            <w:hideMark/>
          </w:tcPr>
          <w:p w:rsidR="00520A62" w:rsidRPr="00337351" w:rsidRDefault="00520A62" w:rsidP="00862D98">
            <w:pPr>
              <w:jc w:val="right"/>
            </w:pPr>
            <w:r w:rsidRPr="00337351">
              <w:t>поселка Вольгинский</w:t>
            </w:r>
          </w:p>
        </w:tc>
      </w:tr>
      <w:tr w:rsidR="00520A62" w:rsidRPr="00337351" w:rsidTr="002330E0">
        <w:trPr>
          <w:trHeight w:val="315"/>
        </w:trPr>
        <w:tc>
          <w:tcPr>
            <w:tcW w:w="5086" w:type="dxa"/>
            <w:gridSpan w:val="2"/>
            <w:tcBorders>
              <w:top w:val="nil"/>
              <w:left w:val="nil"/>
              <w:bottom w:val="nil"/>
              <w:right w:val="nil"/>
            </w:tcBorders>
            <w:shd w:val="clear" w:color="auto" w:fill="auto"/>
            <w:hideMark/>
          </w:tcPr>
          <w:p w:rsidR="00520A62" w:rsidRPr="00337351" w:rsidRDefault="00520A62" w:rsidP="00862D98">
            <w:pPr>
              <w:jc w:val="both"/>
              <w:rPr>
                <w:rFonts w:ascii="Arial CYR" w:hAnsi="Arial CYR" w:cs="Arial CYR"/>
                <w:sz w:val="20"/>
                <w:szCs w:val="20"/>
              </w:rPr>
            </w:pPr>
          </w:p>
        </w:tc>
        <w:tc>
          <w:tcPr>
            <w:tcW w:w="1025"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622"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1107"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Calibri" w:hAnsi="Calibri"/>
              </w:rPr>
            </w:pPr>
          </w:p>
        </w:tc>
        <w:tc>
          <w:tcPr>
            <w:tcW w:w="1613" w:type="dxa"/>
            <w:gridSpan w:val="2"/>
            <w:tcBorders>
              <w:top w:val="nil"/>
              <w:left w:val="nil"/>
              <w:bottom w:val="nil"/>
              <w:right w:val="nil"/>
            </w:tcBorders>
            <w:shd w:val="clear" w:color="auto" w:fill="auto"/>
            <w:noWrap/>
            <w:vAlign w:val="bottom"/>
            <w:hideMark/>
          </w:tcPr>
          <w:p w:rsidR="00520A62" w:rsidRPr="00337351" w:rsidRDefault="00520A62" w:rsidP="00862D98">
            <w:pPr>
              <w:jc w:val="right"/>
            </w:pPr>
          </w:p>
        </w:tc>
        <w:tc>
          <w:tcPr>
            <w:tcW w:w="2945" w:type="dxa"/>
            <w:gridSpan w:val="4"/>
            <w:tcBorders>
              <w:top w:val="nil"/>
              <w:left w:val="nil"/>
              <w:bottom w:val="nil"/>
              <w:right w:val="nil"/>
            </w:tcBorders>
            <w:shd w:val="clear" w:color="auto" w:fill="auto"/>
            <w:noWrap/>
            <w:vAlign w:val="bottom"/>
            <w:hideMark/>
          </w:tcPr>
          <w:p w:rsidR="00520A62" w:rsidRPr="00337351" w:rsidRDefault="00520A62" w:rsidP="00862D98">
            <w:pPr>
              <w:jc w:val="right"/>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r w:rsidRPr="00337351">
              <w:t xml:space="preserve">. </w:t>
            </w:r>
          </w:p>
        </w:tc>
      </w:tr>
      <w:tr w:rsidR="00520A62" w:rsidRPr="00337351" w:rsidTr="002330E0">
        <w:trPr>
          <w:trHeight w:val="300"/>
        </w:trPr>
        <w:tc>
          <w:tcPr>
            <w:tcW w:w="5086" w:type="dxa"/>
            <w:gridSpan w:val="2"/>
            <w:tcBorders>
              <w:top w:val="nil"/>
              <w:left w:val="nil"/>
              <w:bottom w:val="nil"/>
              <w:right w:val="nil"/>
            </w:tcBorders>
            <w:shd w:val="clear" w:color="auto" w:fill="auto"/>
            <w:hideMark/>
          </w:tcPr>
          <w:p w:rsidR="00520A62" w:rsidRPr="00337351" w:rsidRDefault="00520A62" w:rsidP="00862D98">
            <w:pPr>
              <w:jc w:val="both"/>
              <w:rPr>
                <w:rFonts w:ascii="Arial CYR" w:hAnsi="Arial CYR" w:cs="Arial CYR"/>
                <w:sz w:val="20"/>
                <w:szCs w:val="20"/>
              </w:rPr>
            </w:pPr>
          </w:p>
        </w:tc>
        <w:tc>
          <w:tcPr>
            <w:tcW w:w="1025"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520A62" w:rsidRPr="00337351" w:rsidRDefault="00520A62" w:rsidP="00862D98">
            <w:pPr>
              <w:rPr>
                <w:rFonts w:ascii="Arial CYR" w:hAnsi="Arial CYR" w:cs="Arial CYR"/>
                <w:sz w:val="20"/>
                <w:szCs w:val="20"/>
              </w:rPr>
            </w:pPr>
          </w:p>
        </w:tc>
        <w:tc>
          <w:tcPr>
            <w:tcW w:w="1622"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rFonts w:ascii="Arial CYR" w:hAnsi="Arial CYR" w:cs="Arial CYR"/>
                <w:sz w:val="20"/>
                <w:szCs w:val="20"/>
              </w:rPr>
            </w:pPr>
          </w:p>
        </w:tc>
        <w:tc>
          <w:tcPr>
            <w:tcW w:w="1107"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rFonts w:ascii="Arial CYR" w:hAnsi="Arial CYR" w:cs="Arial CYR"/>
                <w:sz w:val="20"/>
                <w:szCs w:val="20"/>
              </w:rPr>
            </w:pPr>
          </w:p>
        </w:tc>
        <w:tc>
          <w:tcPr>
            <w:tcW w:w="1613"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rFonts w:ascii="Arial CYR" w:hAnsi="Arial CYR" w:cs="Arial CYR"/>
                <w:sz w:val="20"/>
                <w:szCs w:val="20"/>
              </w:rPr>
            </w:pPr>
          </w:p>
        </w:tc>
        <w:tc>
          <w:tcPr>
            <w:tcW w:w="1559" w:type="dxa"/>
            <w:gridSpan w:val="3"/>
            <w:tcBorders>
              <w:top w:val="nil"/>
              <w:left w:val="nil"/>
              <w:bottom w:val="nil"/>
              <w:right w:val="nil"/>
            </w:tcBorders>
            <w:shd w:val="clear" w:color="auto" w:fill="auto"/>
            <w:noWrap/>
            <w:vAlign w:val="bottom"/>
            <w:hideMark/>
          </w:tcPr>
          <w:p w:rsidR="00520A62" w:rsidRPr="00337351" w:rsidRDefault="00520A62" w:rsidP="00862D98">
            <w:pPr>
              <w:jc w:val="center"/>
            </w:pPr>
          </w:p>
        </w:tc>
        <w:tc>
          <w:tcPr>
            <w:tcW w:w="1386" w:type="dxa"/>
            <w:tcBorders>
              <w:top w:val="nil"/>
              <w:left w:val="nil"/>
              <w:bottom w:val="nil"/>
              <w:right w:val="nil"/>
            </w:tcBorders>
            <w:shd w:val="clear" w:color="auto" w:fill="auto"/>
            <w:noWrap/>
            <w:vAlign w:val="bottom"/>
            <w:hideMark/>
          </w:tcPr>
          <w:p w:rsidR="00520A62" w:rsidRPr="00337351" w:rsidRDefault="00520A62" w:rsidP="00862D98">
            <w:pPr>
              <w:jc w:val="center"/>
            </w:pPr>
          </w:p>
        </w:tc>
      </w:tr>
      <w:tr w:rsidR="00520A62" w:rsidRPr="00337351" w:rsidTr="002330E0">
        <w:trPr>
          <w:trHeight w:val="315"/>
        </w:trPr>
        <w:tc>
          <w:tcPr>
            <w:tcW w:w="14616" w:type="dxa"/>
            <w:gridSpan w:val="16"/>
            <w:tcBorders>
              <w:top w:val="nil"/>
              <w:left w:val="nil"/>
              <w:bottom w:val="nil"/>
              <w:right w:val="nil"/>
            </w:tcBorders>
            <w:shd w:val="clear" w:color="auto" w:fill="auto"/>
            <w:vAlign w:val="bottom"/>
            <w:hideMark/>
          </w:tcPr>
          <w:p w:rsidR="00520A62" w:rsidRPr="00337351" w:rsidRDefault="00520A62" w:rsidP="00862D98">
            <w:pPr>
              <w:jc w:val="center"/>
              <w:rPr>
                <w:b/>
                <w:bCs/>
                <w:sz w:val="28"/>
                <w:szCs w:val="28"/>
              </w:rPr>
            </w:pPr>
            <w:r w:rsidRPr="00337351">
              <w:rPr>
                <w:b/>
                <w:bCs/>
                <w:sz w:val="28"/>
                <w:szCs w:val="28"/>
              </w:rPr>
              <w:t>Ведомственная структура расходов бюджета муниципального образования "Поселок Вольгинский"</w:t>
            </w:r>
          </w:p>
        </w:tc>
      </w:tr>
      <w:tr w:rsidR="00520A62" w:rsidRPr="00337351" w:rsidTr="002330E0">
        <w:trPr>
          <w:trHeight w:val="315"/>
        </w:trPr>
        <w:tc>
          <w:tcPr>
            <w:tcW w:w="14616" w:type="dxa"/>
            <w:gridSpan w:val="16"/>
            <w:tcBorders>
              <w:top w:val="nil"/>
              <w:left w:val="nil"/>
              <w:bottom w:val="nil"/>
              <w:right w:val="nil"/>
            </w:tcBorders>
            <w:shd w:val="clear" w:color="auto" w:fill="auto"/>
            <w:vAlign w:val="bottom"/>
            <w:hideMark/>
          </w:tcPr>
          <w:p w:rsidR="00520A62" w:rsidRPr="00337351" w:rsidRDefault="00520A62" w:rsidP="00862D98">
            <w:pPr>
              <w:jc w:val="center"/>
              <w:rPr>
                <w:b/>
                <w:bCs/>
                <w:sz w:val="28"/>
                <w:szCs w:val="28"/>
              </w:rPr>
            </w:pPr>
            <w:r w:rsidRPr="00337351">
              <w:rPr>
                <w:b/>
                <w:bCs/>
                <w:sz w:val="28"/>
                <w:szCs w:val="28"/>
              </w:rPr>
              <w:t>на 2020 год и плановый период 2021 - 2022 годы</w:t>
            </w:r>
          </w:p>
        </w:tc>
      </w:tr>
      <w:tr w:rsidR="00520A62" w:rsidRPr="00337351" w:rsidTr="002330E0">
        <w:trPr>
          <w:trHeight w:val="300"/>
        </w:trPr>
        <w:tc>
          <w:tcPr>
            <w:tcW w:w="5086" w:type="dxa"/>
            <w:gridSpan w:val="2"/>
            <w:tcBorders>
              <w:top w:val="nil"/>
              <w:left w:val="nil"/>
              <w:bottom w:val="single" w:sz="4" w:space="0" w:color="auto"/>
              <w:right w:val="nil"/>
            </w:tcBorders>
            <w:shd w:val="clear" w:color="auto" w:fill="auto"/>
            <w:hideMark/>
          </w:tcPr>
          <w:p w:rsidR="00520A62" w:rsidRPr="00337351" w:rsidRDefault="00520A62" w:rsidP="00862D98">
            <w:pPr>
              <w:jc w:val="both"/>
              <w:rPr>
                <w:rFonts w:ascii="Calibri" w:hAnsi="Calibri"/>
              </w:rPr>
            </w:pPr>
          </w:p>
        </w:tc>
        <w:tc>
          <w:tcPr>
            <w:tcW w:w="1025"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rPr>
                <w:rFonts w:ascii="Calibri" w:hAnsi="Calibri"/>
              </w:rPr>
            </w:pPr>
          </w:p>
        </w:tc>
        <w:tc>
          <w:tcPr>
            <w:tcW w:w="1218"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rPr>
                <w:rFonts w:ascii="Calibri" w:hAnsi="Calibri"/>
              </w:rPr>
            </w:pPr>
          </w:p>
        </w:tc>
        <w:tc>
          <w:tcPr>
            <w:tcW w:w="1622"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rPr>
                <w:rFonts w:ascii="Calibri" w:hAnsi="Calibri"/>
              </w:rPr>
            </w:pPr>
          </w:p>
        </w:tc>
        <w:tc>
          <w:tcPr>
            <w:tcW w:w="1107"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rPr>
                <w:rFonts w:ascii="Calibri" w:hAnsi="Calibri"/>
              </w:rPr>
            </w:pPr>
          </w:p>
        </w:tc>
        <w:tc>
          <w:tcPr>
            <w:tcW w:w="1613"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rPr>
                <w:rFonts w:ascii="Calibri" w:hAnsi="Calibri"/>
              </w:rPr>
            </w:pPr>
          </w:p>
        </w:tc>
        <w:tc>
          <w:tcPr>
            <w:tcW w:w="1559" w:type="dxa"/>
            <w:gridSpan w:val="3"/>
            <w:tcBorders>
              <w:top w:val="nil"/>
              <w:left w:val="nil"/>
              <w:bottom w:val="single" w:sz="4" w:space="0" w:color="auto"/>
              <w:right w:val="nil"/>
            </w:tcBorders>
            <w:shd w:val="clear" w:color="auto" w:fill="auto"/>
            <w:noWrap/>
            <w:vAlign w:val="bottom"/>
            <w:hideMark/>
          </w:tcPr>
          <w:p w:rsidR="00520A62" w:rsidRPr="00337351" w:rsidRDefault="00520A62" w:rsidP="00862D98">
            <w:pPr>
              <w:jc w:val="center"/>
            </w:pPr>
          </w:p>
        </w:tc>
        <w:tc>
          <w:tcPr>
            <w:tcW w:w="1386" w:type="dxa"/>
            <w:tcBorders>
              <w:top w:val="nil"/>
              <w:left w:val="nil"/>
              <w:bottom w:val="single" w:sz="4" w:space="0" w:color="auto"/>
              <w:right w:val="nil"/>
            </w:tcBorders>
            <w:shd w:val="clear" w:color="auto" w:fill="auto"/>
            <w:noWrap/>
            <w:vAlign w:val="bottom"/>
            <w:hideMark/>
          </w:tcPr>
          <w:p w:rsidR="00520A62" w:rsidRPr="00337351" w:rsidRDefault="00520A62" w:rsidP="00862D98">
            <w:pPr>
              <w:jc w:val="right"/>
            </w:pPr>
            <w:r w:rsidRPr="00337351">
              <w:t>руб.</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center"/>
              <w:rPr>
                <w:b/>
                <w:bCs/>
              </w:rPr>
            </w:pPr>
            <w:r w:rsidRPr="00862D98">
              <w:rPr>
                <w:b/>
                <w:bCs/>
                <w:sz w:val="22"/>
                <w:szCs w:val="22"/>
              </w:rPr>
              <w:t>Наименование расходов</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862D98" w:rsidRPr="00862D98" w:rsidRDefault="00862D98" w:rsidP="00862D98">
            <w:pPr>
              <w:jc w:val="both"/>
              <w:rPr>
                <w:b/>
                <w:bCs/>
              </w:rPr>
            </w:pPr>
            <w:r w:rsidRPr="00862D98">
              <w:rPr>
                <w:b/>
                <w:bCs/>
                <w:sz w:val="22"/>
                <w:szCs w:val="22"/>
              </w:rPr>
              <w:t>Глава</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862D98" w:rsidRPr="00862D98" w:rsidRDefault="00862D98" w:rsidP="00862D98">
            <w:pPr>
              <w:jc w:val="center"/>
              <w:rPr>
                <w:b/>
                <w:bCs/>
              </w:rPr>
            </w:pPr>
            <w:r w:rsidRPr="00862D98">
              <w:rPr>
                <w:b/>
                <w:bCs/>
                <w:sz w:val="22"/>
                <w:szCs w:val="22"/>
              </w:rPr>
              <w:t>Раздел, подраздел</w:t>
            </w:r>
          </w:p>
        </w:tc>
        <w:tc>
          <w:tcPr>
            <w:tcW w:w="1864" w:type="dxa"/>
            <w:gridSpan w:val="2"/>
            <w:tcBorders>
              <w:top w:val="single" w:sz="4" w:space="0" w:color="auto"/>
              <w:left w:val="nil"/>
              <w:bottom w:val="single" w:sz="4" w:space="0" w:color="auto"/>
              <w:right w:val="single" w:sz="4" w:space="0" w:color="auto"/>
            </w:tcBorders>
            <w:shd w:val="clear" w:color="auto" w:fill="auto"/>
            <w:vAlign w:val="center"/>
            <w:hideMark/>
          </w:tcPr>
          <w:p w:rsidR="00862D98" w:rsidRPr="00862D98" w:rsidRDefault="00862D98" w:rsidP="00862D98">
            <w:pPr>
              <w:jc w:val="center"/>
              <w:rPr>
                <w:b/>
                <w:bCs/>
              </w:rPr>
            </w:pPr>
            <w:r w:rsidRPr="00862D98">
              <w:rPr>
                <w:b/>
                <w:bCs/>
                <w:sz w:val="22"/>
                <w:szCs w:val="22"/>
              </w:rPr>
              <w:t>Целевая статья</w:t>
            </w: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rsidR="00862D98" w:rsidRPr="00862D98" w:rsidRDefault="00862D98" w:rsidP="00862D98">
            <w:pPr>
              <w:jc w:val="center"/>
              <w:rPr>
                <w:b/>
                <w:bCs/>
              </w:rPr>
            </w:pPr>
            <w:r w:rsidRPr="00862D98">
              <w:rPr>
                <w:b/>
                <w:bCs/>
                <w:sz w:val="22"/>
                <w:szCs w:val="22"/>
              </w:rPr>
              <w:t>Вид расходов</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rsidR="00862D98" w:rsidRPr="00862D98" w:rsidRDefault="00862D98" w:rsidP="00862D98">
            <w:pPr>
              <w:jc w:val="center"/>
              <w:rPr>
                <w:b/>
                <w:bCs/>
              </w:rPr>
            </w:pPr>
            <w:r w:rsidRPr="00862D98">
              <w:rPr>
                <w:b/>
                <w:bCs/>
                <w:sz w:val="22"/>
                <w:szCs w:val="22"/>
              </w:rPr>
              <w:t xml:space="preserve">План 2020 год </w:t>
            </w:r>
          </w:p>
        </w:tc>
        <w:tc>
          <w:tcPr>
            <w:tcW w:w="1699" w:type="dxa"/>
            <w:gridSpan w:val="3"/>
            <w:tcBorders>
              <w:top w:val="single" w:sz="4" w:space="0" w:color="auto"/>
              <w:left w:val="nil"/>
              <w:bottom w:val="single" w:sz="4" w:space="0" w:color="auto"/>
              <w:right w:val="single" w:sz="4" w:space="0" w:color="auto"/>
            </w:tcBorders>
            <w:shd w:val="clear" w:color="auto" w:fill="auto"/>
            <w:vAlign w:val="center"/>
            <w:hideMark/>
          </w:tcPr>
          <w:p w:rsidR="00862D98" w:rsidRPr="00862D98" w:rsidRDefault="00862D98" w:rsidP="00862D98">
            <w:pPr>
              <w:jc w:val="center"/>
              <w:rPr>
                <w:b/>
                <w:bCs/>
              </w:rPr>
            </w:pPr>
            <w:r w:rsidRPr="00862D98">
              <w:rPr>
                <w:b/>
                <w:bCs/>
                <w:sz w:val="22"/>
                <w:szCs w:val="22"/>
              </w:rPr>
              <w:t xml:space="preserve">План 2021 год </w:t>
            </w:r>
          </w:p>
        </w:tc>
        <w:tc>
          <w:tcPr>
            <w:tcW w:w="1758" w:type="dxa"/>
            <w:gridSpan w:val="2"/>
            <w:tcBorders>
              <w:top w:val="single" w:sz="4" w:space="0" w:color="auto"/>
              <w:left w:val="nil"/>
              <w:bottom w:val="single" w:sz="4" w:space="0" w:color="auto"/>
              <w:right w:val="single" w:sz="4" w:space="0" w:color="auto"/>
            </w:tcBorders>
            <w:shd w:val="clear" w:color="auto" w:fill="auto"/>
            <w:vAlign w:val="center"/>
            <w:hideMark/>
          </w:tcPr>
          <w:p w:rsidR="00862D98" w:rsidRPr="00862D98" w:rsidRDefault="00862D98" w:rsidP="00862D98">
            <w:pPr>
              <w:jc w:val="center"/>
              <w:rPr>
                <w:b/>
                <w:bCs/>
              </w:rPr>
            </w:pPr>
            <w:r w:rsidRPr="00862D98">
              <w:rPr>
                <w:b/>
                <w:bCs/>
                <w:sz w:val="22"/>
                <w:szCs w:val="22"/>
              </w:rPr>
              <w:t xml:space="preserve">План 2022 год </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rPr>
              <w:t>МКУ "АДМИНИСТРАЦИЯ ПОСЕЛКА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rPr>
              <w:t>903</w:t>
            </w:r>
          </w:p>
        </w:tc>
        <w:tc>
          <w:tcPr>
            <w:tcW w:w="1032"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rPr>
              <w:t> </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rPr>
              <w:t> </w:t>
            </w:r>
          </w:p>
        </w:tc>
        <w:tc>
          <w:tcPr>
            <w:tcW w:w="1053"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rPr>
              <w:t> </w:t>
            </w:r>
          </w:p>
        </w:tc>
        <w:tc>
          <w:tcPr>
            <w:tcW w:w="1699"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rPr>
              <w:t>75 030 116,59</w:t>
            </w:r>
          </w:p>
        </w:tc>
        <w:tc>
          <w:tcPr>
            <w:tcW w:w="1699" w:type="dxa"/>
            <w:gridSpan w:val="3"/>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rPr>
              <w:t>73 328 782,60</w:t>
            </w:r>
          </w:p>
        </w:tc>
        <w:tc>
          <w:tcPr>
            <w:tcW w:w="1758"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rPr>
              <w:t>72 401 100,00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ОБЩЕГОСУДАРСТВЕННЫЕ ВОПРОСЫ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0100</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32 484 105,69</w:t>
            </w:r>
          </w:p>
        </w:tc>
        <w:tc>
          <w:tcPr>
            <w:tcW w:w="1699" w:type="dxa"/>
            <w:gridSpan w:val="3"/>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33 493 120,30</w:t>
            </w:r>
          </w:p>
        </w:tc>
        <w:tc>
          <w:tcPr>
            <w:tcW w:w="1758"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33 753 943,42</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0103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696 926,02</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719 446,39</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732 712,16</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Муниципальное казенное учреждение "Совет народных депутатов"</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0103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9590000000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696 926,02</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719 446,39</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732 712,16</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Обеспечение деятельности МКУ "Совет народных депутатов"</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0103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9590000000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696 926,02</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719 446,39</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732 712,16</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0103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9590000110</w:t>
            </w:r>
          </w:p>
        </w:tc>
        <w:tc>
          <w:tcPr>
            <w:tcW w:w="1053"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100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676 873,54</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696 860,25</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708 926,12</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0103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9590000190</w:t>
            </w:r>
          </w:p>
        </w:tc>
        <w:tc>
          <w:tcPr>
            <w:tcW w:w="1053"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19 052,48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21 586,14</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22 786,04</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Иные бюджетные ассигнования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0103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9590000190</w:t>
            </w:r>
          </w:p>
        </w:tc>
        <w:tc>
          <w:tcPr>
            <w:tcW w:w="1053"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800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0104</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9930000000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9 056 989,14</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9 323 358,01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9 417 625,69</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0104</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9930000000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9 056 989,14</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9 323 358,01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9 417 625,69</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Центральный аппарат администрации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0104</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9930000000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9 056 989,14</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9 323 358,01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9 417 625,69</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0104</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9930000110</w:t>
            </w:r>
          </w:p>
        </w:tc>
        <w:tc>
          <w:tcPr>
            <w:tcW w:w="1053"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100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8 285 620,26</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8 441 690,01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8 592 951,89</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0104</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9930000190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702 262,00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729 418,00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672 423,80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Иные бюджетные ассигнования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0104</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9930000190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69 106,88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152 250,00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152 250,00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rPr>
              <w:t>"Обеспечение деятельности финансовых, налоговых и таможенных органов и органов финансового (финансово-бюджетного) надзора"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0106</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156 000,00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156 000,00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 xml:space="preserve"> Межбюджетные </w:t>
            </w:r>
            <w:proofErr w:type="gramStart"/>
            <w:r w:rsidRPr="00862D98">
              <w:rPr>
                <w:sz w:val="22"/>
                <w:szCs w:val="22"/>
              </w:rPr>
              <w:t>трансферты</w:t>
            </w:r>
            <w:proofErr w:type="gramEnd"/>
            <w:r w:rsidRPr="00862D98">
              <w:rPr>
                <w:sz w:val="22"/>
                <w:szCs w:val="22"/>
              </w:rPr>
              <w:t xml:space="preserve"> передаваемые контрольно-счетному органу Петушинского района по осуществлению внешнего муниципального финансового контроля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0106</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9990080060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156 000,00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156 000,00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Межбюджетные трансферты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0106</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9990080060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156 000,00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156 000,00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 Резервный фонд администрации поселка Вольгинский в рамках </w:t>
            </w:r>
            <w:proofErr w:type="spellStart"/>
            <w:r w:rsidRPr="00862D98">
              <w:rPr>
                <w:b/>
                <w:bCs/>
                <w:sz w:val="22"/>
                <w:szCs w:val="22"/>
              </w:rPr>
              <w:t>непрограммных</w:t>
            </w:r>
            <w:proofErr w:type="spellEnd"/>
            <w:r w:rsidRPr="00862D98">
              <w:rPr>
                <w:b/>
                <w:bCs/>
                <w:sz w:val="22"/>
                <w:szCs w:val="22"/>
              </w:rPr>
              <w:t xml:space="preserve"> расходов органов исполнительной власти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0111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Резервные фонды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0111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9990020220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Иные бюджетные ассигнования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0111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9990020220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Другие общегосударственные вопросы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22 474 190,53</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23 194 315,90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23 503 605,57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Расходы на обеспечение деятельности МКУ " Административно- хозяйственный центр"</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22 428 314,53</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23 137 707,20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23 446 884,52</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 xml:space="preserve"> Муниципальное казенное учреждение "Административно- хозяйственный центр"</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22 428 314,53</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23 137 707,20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23 446 884,52</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 xml:space="preserve"> 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9990020210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21 026 232,40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21 672 327,66</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22 048 615,89</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9990020210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1 390 114,13</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1 453 369,54</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1 386 132,63</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Иные бюджетные ассигнования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pPr>
            <w:r w:rsidRPr="00862D98">
              <w:rPr>
                <w:sz w:val="22"/>
                <w:szCs w:val="22"/>
              </w:rPr>
              <w:t>9990020210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11 968,00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12 010,00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12 136,00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Расходы </w:t>
            </w:r>
            <w:proofErr w:type="gramStart"/>
            <w:r w:rsidRPr="00862D98">
              <w:rPr>
                <w:b/>
                <w:bCs/>
                <w:sz w:val="22"/>
                <w:szCs w:val="22"/>
              </w:rPr>
              <w:t>на</w:t>
            </w:r>
            <w:proofErr w:type="gramEnd"/>
            <w:r w:rsidRPr="00862D98">
              <w:rPr>
                <w:b/>
                <w:bCs/>
                <w:sz w:val="22"/>
                <w:szCs w:val="22"/>
              </w:rPr>
              <w:t xml:space="preserve"> </w:t>
            </w:r>
            <w:proofErr w:type="gramStart"/>
            <w:r w:rsidRPr="00862D98">
              <w:rPr>
                <w:b/>
                <w:bCs/>
                <w:sz w:val="22"/>
                <w:szCs w:val="22"/>
              </w:rPr>
              <w:t>организация</w:t>
            </w:r>
            <w:proofErr w:type="gramEnd"/>
            <w:r w:rsidRPr="00862D98">
              <w:rPr>
                <w:b/>
                <w:bCs/>
                <w:sz w:val="22"/>
                <w:szCs w:val="22"/>
              </w:rPr>
              <w:t xml:space="preserve"> праздников и общепоселковых мероприятий в рамках </w:t>
            </w:r>
            <w:proofErr w:type="spellStart"/>
            <w:r w:rsidRPr="00862D98">
              <w:rPr>
                <w:b/>
                <w:bCs/>
                <w:sz w:val="22"/>
                <w:szCs w:val="22"/>
              </w:rPr>
              <w:t>непрограммных</w:t>
            </w:r>
            <w:proofErr w:type="spellEnd"/>
            <w:r w:rsidRPr="00862D98">
              <w:rPr>
                <w:b/>
                <w:bCs/>
                <w:sz w:val="22"/>
                <w:szCs w:val="22"/>
              </w:rPr>
              <w:t xml:space="preserve"> расходов органов исполнительной власти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9990020230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50 000,00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9990020230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Расходы на обеспечение мероприятия (О членских взносах Ассоциации "Совета муниципальных образований Владимирской области" на 2020 год)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9990020240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5 876,00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6 608,70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6 721,05</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Иные бюджетные ассигнования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0113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9990020240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5 876,00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6 608,70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6 721,05</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НАЦИОНАЛЬНАЯ ОБОРОНА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0200</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199 100,00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203 600,00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217 500,00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Мобилизационная и вневойсковая подготовка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0203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199 100,00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203 600,00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217 500,00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 xml:space="preserve"> Осуществление полномочий по первичному воинскому учету на территориях, где отсутствуют военные комиссариаты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0203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9990051180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199 100,00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203 600,00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217 500,00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Расходы на выплаты персоналу в целях обеспечения выполнения функций органами местного самоуправления (органами власти), казенными учреждениями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0203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9990051180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191 819,12</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196 146,65</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209 537,80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0203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9990051180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7 280,88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7 453,35</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7 962,20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НАЦИОНАЛЬНАЯ БЕЗОПАСНОСТЬ И ПРАВООХРАНИТЕЛЬНАЯ ДЕЯТЕЛЬНОСТЬ</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0300</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920 200,00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24 500,00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784 200,00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 xml:space="preserve"> Межбюджетные </w:t>
            </w:r>
            <w:proofErr w:type="gramStart"/>
            <w:r w:rsidRPr="00862D98">
              <w:rPr>
                <w:sz w:val="22"/>
                <w:szCs w:val="22"/>
              </w:rPr>
              <w:t>трансферты</w:t>
            </w:r>
            <w:proofErr w:type="gramEnd"/>
            <w:r w:rsidRPr="00862D98">
              <w:rPr>
                <w:sz w:val="22"/>
                <w:szCs w:val="22"/>
              </w:rPr>
              <w:t xml:space="preserve"> передаваемые в бюджет Петушинского района по ГО ЧС</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9990000170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784 200,00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Межбюджетные трансферты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9990000170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784 200,00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color w:val="000000"/>
              </w:rPr>
            </w:pPr>
            <w:r w:rsidRPr="00862D98">
              <w:rPr>
                <w:b/>
                <w:bCs/>
                <w:color w:val="000000"/>
                <w:sz w:val="22"/>
                <w:szCs w:val="22"/>
              </w:rPr>
              <w:t xml:space="preserve"> Муниципальная программа "Развитие системы пожарной безопасности в </w:t>
            </w:r>
            <w:r w:rsidRPr="00862D98">
              <w:rPr>
                <w:b/>
                <w:bCs/>
                <w:color w:val="000000"/>
                <w:sz w:val="22"/>
                <w:szCs w:val="22"/>
              </w:rPr>
              <w:lastRenderedPageBreak/>
              <w:t xml:space="preserve">муниципальном образовании "Поселок Вольгинский" на 2020-2022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color w:val="000000"/>
              </w:rPr>
            </w:pPr>
            <w:r w:rsidRPr="00862D98">
              <w:rPr>
                <w:b/>
                <w:bCs/>
                <w:color w:val="000000"/>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1700000000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21 000,00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24 500,00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15 500,00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color w:val="000000"/>
              </w:rPr>
            </w:pPr>
            <w:r w:rsidRPr="00862D98">
              <w:rPr>
                <w:b/>
                <w:bCs/>
                <w:i/>
                <w:iCs/>
                <w:color w:val="000000"/>
                <w:sz w:val="22"/>
                <w:szCs w:val="22"/>
              </w:rPr>
              <w:lastRenderedPageBreak/>
              <w:t xml:space="preserve">Расходы  в рамках программы "Развитие системы пожарной безопасности в   муниципальном образовании "Поселок Вольгинский" на 2020-2022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color w:val="000000"/>
              </w:rPr>
            </w:pPr>
            <w:r w:rsidRPr="00862D98">
              <w:rPr>
                <w:b/>
                <w:bCs/>
                <w:i/>
                <w:iCs/>
                <w:color w:val="000000"/>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color w:val="000000"/>
              </w:rPr>
            </w:pPr>
            <w:r w:rsidRPr="00862D98">
              <w:rPr>
                <w:b/>
                <w:bCs/>
                <w:i/>
                <w:iCs/>
                <w:color w:val="000000"/>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color w:val="000000"/>
              </w:rPr>
            </w:pPr>
            <w:r w:rsidRPr="00862D98">
              <w:rPr>
                <w:b/>
                <w:bCs/>
                <w:i/>
                <w:iCs/>
                <w:color w:val="000000"/>
                <w:sz w:val="22"/>
                <w:szCs w:val="22"/>
              </w:rPr>
              <w:t>1700000000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color w:val="000000"/>
              </w:rPr>
            </w:pPr>
            <w:r w:rsidRPr="00862D98">
              <w:rPr>
                <w:b/>
                <w:bCs/>
                <w:i/>
                <w:i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color w:val="000000"/>
              </w:rPr>
            </w:pPr>
            <w:r w:rsidRPr="00862D98">
              <w:rPr>
                <w:b/>
                <w:bCs/>
                <w:i/>
                <w:iCs/>
                <w:color w:val="000000"/>
                <w:sz w:val="22"/>
                <w:szCs w:val="22"/>
              </w:rPr>
              <w:t>21 000,00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color w:val="000000"/>
              </w:rPr>
            </w:pPr>
            <w:r w:rsidRPr="00862D98">
              <w:rPr>
                <w:b/>
                <w:bCs/>
                <w:i/>
                <w:iCs/>
                <w:color w:val="000000"/>
                <w:sz w:val="22"/>
                <w:szCs w:val="22"/>
              </w:rPr>
              <w:t>24 500,00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color w:val="000000"/>
              </w:rPr>
            </w:pPr>
            <w:r w:rsidRPr="00862D98">
              <w:rPr>
                <w:b/>
                <w:bCs/>
                <w:i/>
                <w:iCs/>
                <w:color w:val="000000"/>
                <w:sz w:val="22"/>
                <w:szCs w:val="22"/>
              </w:rPr>
              <w:t>15 500,00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color w:val="000000"/>
              </w:rPr>
            </w:pPr>
            <w:r w:rsidRPr="00862D98">
              <w:rPr>
                <w:i/>
                <w:iCs/>
                <w:color w:val="000000"/>
                <w:sz w:val="22"/>
                <w:szCs w:val="22"/>
              </w:rPr>
              <w:t xml:space="preserve">Основное мероприятие: Установка (приобретение и оборудование) автономных пожарных </w:t>
            </w:r>
            <w:proofErr w:type="spellStart"/>
            <w:r w:rsidRPr="00862D98">
              <w:rPr>
                <w:i/>
                <w:iCs/>
                <w:color w:val="000000"/>
                <w:sz w:val="22"/>
                <w:szCs w:val="22"/>
              </w:rPr>
              <w:t>извещателей</w:t>
            </w:r>
            <w:proofErr w:type="spellEnd"/>
            <w:r w:rsidRPr="00862D98">
              <w:rPr>
                <w:i/>
                <w:iCs/>
                <w:color w:val="000000"/>
                <w:sz w:val="22"/>
                <w:szCs w:val="22"/>
              </w:rPr>
              <w:t xml:space="preserve"> в муниципальный жилой фонд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color w:val="000000"/>
              </w:rPr>
            </w:pPr>
            <w:r w:rsidRPr="00862D98">
              <w:rPr>
                <w:i/>
                <w:iCs/>
                <w:color w:val="000000"/>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1700120010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13 500,00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7 500,00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color w:val="000000"/>
              </w:rPr>
            </w:pPr>
            <w:r w:rsidRPr="00862D98">
              <w:rPr>
                <w:color w:val="000000"/>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color w:val="000000"/>
              </w:rPr>
            </w:pPr>
            <w:r w:rsidRPr="00862D98">
              <w:rPr>
                <w:color w:val="000000"/>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1700120010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13 500,00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7 500,00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color w:val="000000"/>
              </w:rPr>
            </w:pPr>
            <w:r w:rsidRPr="00862D98">
              <w:rPr>
                <w:i/>
                <w:iCs/>
                <w:color w:val="000000"/>
                <w:sz w:val="22"/>
                <w:szCs w:val="22"/>
              </w:rPr>
              <w:t xml:space="preserve">Основное мероприятие: Приобретение (замена) первичных средств пожаротушения: </w:t>
            </w:r>
            <w:proofErr w:type="gramStart"/>
            <w:r w:rsidRPr="00862D98">
              <w:rPr>
                <w:i/>
                <w:iCs/>
                <w:color w:val="000000"/>
                <w:sz w:val="22"/>
                <w:szCs w:val="22"/>
              </w:rPr>
              <w:t>-б</w:t>
            </w:r>
            <w:proofErr w:type="gramEnd"/>
            <w:r w:rsidRPr="00862D98">
              <w:rPr>
                <w:i/>
                <w:iCs/>
                <w:color w:val="000000"/>
                <w:sz w:val="22"/>
                <w:szCs w:val="22"/>
              </w:rPr>
              <w:t>оевая одежда пожарного; -ранец противопожарный РП-18; -огнетушитель порошковый ОП-5(3) АБСЕ)</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color w:val="000000"/>
              </w:rPr>
            </w:pPr>
            <w:r w:rsidRPr="00862D98">
              <w:rPr>
                <w:i/>
                <w:iCs/>
                <w:color w:val="000000"/>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1700220010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7 000,00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color w:val="000000"/>
              </w:rPr>
            </w:pPr>
            <w:r w:rsidRPr="00862D98">
              <w:rPr>
                <w:color w:val="000000"/>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color w:val="000000"/>
              </w:rPr>
            </w:pPr>
            <w:r w:rsidRPr="00862D98">
              <w:rPr>
                <w:color w:val="000000"/>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1700220010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7 000,00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color w:val="000000"/>
              </w:rPr>
            </w:pPr>
            <w:r w:rsidRPr="00862D98">
              <w:rPr>
                <w:i/>
                <w:iCs/>
                <w:color w:val="000000"/>
                <w:sz w:val="22"/>
                <w:szCs w:val="22"/>
              </w:rPr>
              <w:t>Основное мероприятие: Приобретение первичных мер пожарной безопасности в границах поселения (пожарные гидранты)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color w:val="000000"/>
              </w:rPr>
            </w:pPr>
            <w:r w:rsidRPr="00862D98">
              <w:rPr>
                <w:i/>
                <w:iCs/>
                <w:color w:val="000000"/>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1700320010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1 000,00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color w:val="000000"/>
              </w:rPr>
            </w:pPr>
            <w:r w:rsidRPr="00862D98">
              <w:rPr>
                <w:color w:val="000000"/>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color w:val="000000"/>
              </w:rPr>
            </w:pPr>
            <w:r w:rsidRPr="00862D98">
              <w:rPr>
                <w:color w:val="000000"/>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1700320010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1 000,00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Муниципальная программа "Противодействие терроризму и экстремизму на территории муниц</w:t>
            </w:r>
            <w:r>
              <w:rPr>
                <w:b/>
                <w:bCs/>
                <w:sz w:val="22"/>
                <w:szCs w:val="22"/>
              </w:rPr>
              <w:t>и</w:t>
            </w:r>
            <w:r w:rsidRPr="00862D98">
              <w:rPr>
                <w:b/>
                <w:bCs/>
                <w:sz w:val="22"/>
                <w:szCs w:val="22"/>
              </w:rPr>
              <w:t>пального образования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2200000000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Расходы в рамках муниципальной программы "Противодействие терроризму и экстремизму на тер</w:t>
            </w:r>
            <w:r>
              <w:rPr>
                <w:b/>
                <w:bCs/>
                <w:i/>
                <w:iCs/>
                <w:sz w:val="22"/>
                <w:szCs w:val="22"/>
              </w:rPr>
              <w:t>р</w:t>
            </w:r>
            <w:r w:rsidRPr="00862D98">
              <w:rPr>
                <w:b/>
                <w:bCs/>
                <w:i/>
                <w:iCs/>
                <w:sz w:val="22"/>
                <w:szCs w:val="22"/>
              </w:rPr>
              <w:t>итории муниц</w:t>
            </w:r>
            <w:r>
              <w:rPr>
                <w:b/>
                <w:bCs/>
                <w:i/>
                <w:iCs/>
                <w:sz w:val="22"/>
                <w:szCs w:val="22"/>
              </w:rPr>
              <w:t>и</w:t>
            </w:r>
            <w:r w:rsidRPr="00862D98">
              <w:rPr>
                <w:b/>
                <w:bCs/>
                <w:i/>
                <w:iCs/>
                <w:sz w:val="22"/>
                <w:szCs w:val="22"/>
              </w:rPr>
              <w:t>пального образования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2200000000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color w:val="000000"/>
              </w:rPr>
            </w:pPr>
            <w:r w:rsidRPr="00862D98">
              <w:rPr>
                <w:b/>
                <w:bCs/>
                <w:i/>
                <w:i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w:t>
            </w:r>
            <w:r>
              <w:rPr>
                <w:i/>
                <w:iCs/>
                <w:sz w:val="22"/>
                <w:szCs w:val="22"/>
              </w:rPr>
              <w:t xml:space="preserve"> </w:t>
            </w:r>
            <w:r w:rsidRPr="00862D98">
              <w:rPr>
                <w:i/>
                <w:iCs/>
                <w:sz w:val="22"/>
                <w:szCs w:val="22"/>
              </w:rPr>
              <w:t xml:space="preserve">Установка камер видеонаблюдения на территории поселка </w:t>
            </w:r>
            <w:r w:rsidRPr="00862D98">
              <w:rPr>
                <w:i/>
                <w:iCs/>
                <w:sz w:val="22"/>
                <w:szCs w:val="22"/>
              </w:rPr>
              <w:lastRenderedPageBreak/>
              <w:t>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2200320660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65 000,00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2200320660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Установка звуковой сигнализации на объектах стационарных учреждений социальной направленности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2200420660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2200420660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Обслуживание цифровой системы видеонаблюдения с использованием </w:t>
            </w:r>
            <w:proofErr w:type="spellStart"/>
            <w:proofErr w:type="gramStart"/>
            <w:r w:rsidRPr="00862D98">
              <w:rPr>
                <w:i/>
                <w:iCs/>
                <w:sz w:val="22"/>
                <w:szCs w:val="22"/>
              </w:rPr>
              <w:t>волокно-оптической</w:t>
            </w:r>
            <w:proofErr w:type="spellEnd"/>
            <w:proofErr w:type="gramEnd"/>
            <w:r w:rsidRPr="00862D98">
              <w:rPr>
                <w:i/>
                <w:iCs/>
                <w:sz w:val="22"/>
                <w:szCs w:val="22"/>
              </w:rPr>
              <w:t xml:space="preserve"> связи исполнителя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2200620660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color w:val="000000"/>
              </w:rPr>
            </w:pPr>
            <w:r w:rsidRPr="00862D98">
              <w:rPr>
                <w:i/>
                <w:iCs/>
                <w:color w:val="000000"/>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40 000,00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0309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2200620660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НАЦИОНАЛЬНАЯ ЭКОНОМИКА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0400</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10 627 689,70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10 076 392,51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9 952 841,70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rPr>
              <w:t>Сельское хозяйство и рыболовство</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Муниципальная программа "Благоустройство муниципального образования «Поселок Вольгинский» на 2020-2022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1900000000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color w:val="000000"/>
              </w:rPr>
            </w:pPr>
            <w:r w:rsidRPr="00862D98">
              <w:rPr>
                <w:b/>
                <w:bCs/>
                <w:color w:val="000000"/>
                <w:sz w:val="22"/>
                <w:szCs w:val="22"/>
              </w:rPr>
              <w:t xml:space="preserve">Расходы в рамках муниципальной программы "Благоустройство  муниципального образования «Поселок Вольгинский» на 2020-2022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1900000000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vAlign w:val="bottom"/>
            <w:hideMark/>
          </w:tcPr>
          <w:p w:rsidR="00862D98" w:rsidRPr="00862D98" w:rsidRDefault="00862D98" w:rsidP="00862D98">
            <w:pPr>
              <w:jc w:val="both"/>
              <w:rPr>
                <w:b/>
                <w:bCs/>
                <w:i/>
                <w:iCs/>
                <w:color w:val="000000"/>
              </w:rPr>
            </w:pPr>
            <w:r w:rsidRPr="00862D98">
              <w:rPr>
                <w:b/>
                <w:bCs/>
                <w:i/>
                <w:iCs/>
                <w:color w:val="000000"/>
                <w:sz w:val="22"/>
                <w:szCs w:val="22"/>
              </w:rPr>
              <w:t xml:space="preserve">Основное мероприятие: Благоустройство территории муниципального образования «Поселок Вольгинский» на 2020-2022 годы"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0405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1900820500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Отлов безнадзорных собак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1900820500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1900820500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 Дорожное хозяйство  (дорожный фонд)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8 127 699,00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8 414 684,00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8 571 151,00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 xml:space="preserve"> Муниципальная программа "Повышение безопасности дорожного движения на территории  муниципального образования "Поселок Вольгинский" в 2020-2022 </w:t>
            </w:r>
            <w:r w:rsidRPr="00862D98">
              <w:rPr>
                <w:b/>
                <w:bCs/>
                <w:sz w:val="22"/>
                <w:szCs w:val="22"/>
              </w:rPr>
              <w:lastRenderedPageBreak/>
              <w:t xml:space="preserve">годах"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70 000,00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lastRenderedPageBreak/>
              <w:t xml:space="preserve">Расходы в рамках муниципальной программы "Повышение безопасности дорожного движения на территории  муниципального образования "Поселок Вольгинский" в 2020-2022 годах"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1500000000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60 000,00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70 000,00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40 000,00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Установка вновь и замена дорожных ограждений (барьерное ограждение)</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1500420400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1500420400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Замена  и установка дорожных знаков, и т.п.</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1500520400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1500520400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98" w:rsidRPr="00862D98" w:rsidRDefault="00862D98" w:rsidP="00862D98">
            <w:pPr>
              <w:jc w:val="both"/>
              <w:rPr>
                <w:b/>
                <w:bCs/>
              </w:rPr>
            </w:pPr>
            <w:r w:rsidRPr="00862D98">
              <w:rPr>
                <w:b/>
                <w:bCs/>
                <w:sz w:val="22"/>
                <w:szCs w:val="22"/>
              </w:rPr>
              <w:t xml:space="preserve">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2020-2022 годах"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1600000000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8 067 699,00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8 344 684,00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8 531 151,00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 xml:space="preserve">Расходы  в рамках муниципальной программы "Ремонт и содержание автомобильных дорог общего пользования местного значения муниципального образования "Поселок Вольгинский" в 2020-2022 годах"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1600000000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8 067 699,00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8 344 684,00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8 531 151,00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Содержание дорог общего пользования местного значения на территории МО "Поселок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1600120500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3 568 699,00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3 824 184,00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3 827 151,00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1600120500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3 568 699,00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3 824 184,00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3 827 151,00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Разметка дорог общего пользования на территории МО "Поселок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1600220500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146 000,00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32 000,00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1600220500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146 000,00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32 000,00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Разработка </w:t>
            </w:r>
            <w:r w:rsidRPr="00862D98">
              <w:rPr>
                <w:i/>
                <w:iCs/>
                <w:sz w:val="22"/>
                <w:szCs w:val="22"/>
              </w:rPr>
              <w:lastRenderedPageBreak/>
              <w:t>Проекта Организации Дорожного Движения (ПОДД)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1600320500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32 000,00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1600320500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32 000,00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Строительный контроль за ходом выполнения и приемку </w:t>
            </w:r>
            <w:proofErr w:type="gramStart"/>
            <w:r w:rsidRPr="00862D98">
              <w:rPr>
                <w:i/>
                <w:iCs/>
                <w:sz w:val="22"/>
                <w:szCs w:val="22"/>
              </w:rPr>
              <w:t>работ</w:t>
            </w:r>
            <w:proofErr w:type="gramEnd"/>
            <w:r w:rsidRPr="00862D98">
              <w:rPr>
                <w:i/>
                <w:iCs/>
                <w:sz w:val="22"/>
                <w:szCs w:val="22"/>
              </w:rPr>
              <w:t xml:space="preserve"> и лабораторный контроль</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1600420500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32 000,00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1600420500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32 000,00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w:t>
            </w:r>
            <w:r>
              <w:rPr>
                <w:i/>
                <w:iCs/>
                <w:sz w:val="22"/>
                <w:szCs w:val="22"/>
              </w:rPr>
              <w:t xml:space="preserve"> </w:t>
            </w:r>
            <w:r w:rsidRPr="00862D98">
              <w:rPr>
                <w:i/>
                <w:iCs/>
                <w:sz w:val="22"/>
                <w:szCs w:val="22"/>
              </w:rPr>
              <w:t>Ремонт дорог общего пользования местного значения на территории МО "Поселок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1600520500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4 303 000,00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4 430 500,00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4 608 000,00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0409</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1600520500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4 303 000,00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4 430 500,00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4 608 000,00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Другие вопросы в области национальной экономики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2 484 990,70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1 646 708,51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1 371 690,70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98" w:rsidRPr="00862D98" w:rsidRDefault="00862D98" w:rsidP="00862D98">
            <w:pPr>
              <w:jc w:val="both"/>
              <w:rPr>
                <w:b/>
                <w:bCs/>
              </w:rPr>
            </w:pPr>
            <w:r w:rsidRPr="00862D98">
              <w:rPr>
                <w:b/>
                <w:bCs/>
                <w:sz w:val="22"/>
                <w:szCs w:val="22"/>
              </w:rPr>
              <w:t>Муниципальная программа "Градостроительная деятельность на территории МО "Поселок Вольгинский" на 2019-2021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2700000000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2 271 490,70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1 491 708,51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 xml:space="preserve">Расходы  в рамках муниципальной программы "Градостроительная деятельность на территории МО "Поселок Вольгинский" на 2019-2021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i/>
                <w:iCs/>
              </w:rPr>
            </w:pPr>
            <w:r w:rsidRPr="00862D98">
              <w:rPr>
                <w:b/>
                <w:bCs/>
                <w:i/>
                <w:iCs/>
                <w:sz w:val="22"/>
                <w:szCs w:val="22"/>
              </w:rPr>
              <w:t>2700000000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2 271 490,70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1 491 708,51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Ремонт, капитальный ремонт и реконструкция объектов строительства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2700120660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808 990,70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1 441 708,51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2700120660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808 990,70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1 441 708,51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Актуализация схем территориального планирования (генеральный план застройки, правила землепользования застройки) (местный бюджет)</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2700220660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212 500,00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2700220660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212 500,00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Актуализация схем </w:t>
            </w:r>
            <w:r w:rsidRPr="00862D98">
              <w:rPr>
                <w:i/>
                <w:iCs/>
                <w:sz w:val="22"/>
                <w:szCs w:val="22"/>
              </w:rPr>
              <w:lastRenderedPageBreak/>
              <w:t>территориального планирования (генеральный план застройки, правила землепользования застройки) (субсидия)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2700270080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912 500,00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2700270080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912 500,00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Актуализация схем территориального планирования (генеральный план застройки, правила землепользования застройки) (</w:t>
            </w:r>
            <w:proofErr w:type="spellStart"/>
            <w:r w:rsidRPr="00862D98">
              <w:rPr>
                <w:i/>
                <w:iCs/>
                <w:sz w:val="22"/>
                <w:szCs w:val="22"/>
              </w:rPr>
              <w:t>софинансирование</w:t>
            </w:r>
            <w:proofErr w:type="spellEnd"/>
            <w:r w:rsidRPr="00862D98">
              <w:rPr>
                <w:i/>
                <w:iCs/>
                <w:sz w:val="22"/>
                <w:szCs w:val="22"/>
              </w:rPr>
              <w:t>)</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27002S0080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337 500,00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27002S0080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337 500,00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Расходы на обеспечение мероприятий по градостроительной деятельности, в рамках </w:t>
            </w:r>
            <w:proofErr w:type="spellStart"/>
            <w:r w:rsidRPr="00862D98">
              <w:rPr>
                <w:b/>
                <w:bCs/>
                <w:sz w:val="22"/>
                <w:szCs w:val="22"/>
              </w:rPr>
              <w:t>непрограммных</w:t>
            </w:r>
            <w:proofErr w:type="spellEnd"/>
            <w:r w:rsidRPr="00862D98">
              <w:rPr>
                <w:b/>
                <w:bCs/>
                <w:sz w:val="22"/>
                <w:szCs w:val="22"/>
              </w:rPr>
              <w:t xml:space="preserve"> расходов органов исполнительной власти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990020270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1 371 690,70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990020270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1 371 690,70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98" w:rsidRPr="00862D98" w:rsidRDefault="00862D98" w:rsidP="00862D98">
            <w:pPr>
              <w:jc w:val="both"/>
              <w:rPr>
                <w:b/>
                <w:bCs/>
              </w:rPr>
            </w:pPr>
            <w:r w:rsidRPr="00862D98">
              <w:rPr>
                <w:b/>
                <w:bCs/>
                <w:sz w:val="22"/>
                <w:szCs w:val="22"/>
              </w:rPr>
              <w:t>Муниципальная программа "Управление муниципальным имуществом МО "Поселок Вольгинский" на 2019-2021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2800000000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 xml:space="preserve">Расходы  в рамках муниципальной программы "Управление муниципальным имуществом МО "Поселок Вольгинский" на 2019-2021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i/>
                <w:iCs/>
              </w:rPr>
            </w:pPr>
            <w:r w:rsidRPr="00862D98">
              <w:rPr>
                <w:b/>
                <w:bCs/>
                <w:i/>
                <w:iCs/>
                <w:sz w:val="22"/>
                <w:szCs w:val="22"/>
              </w:rPr>
              <w:t>2800000000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155 000,00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155 000,00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Проведение технической инвентаризации объектов недвижимости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2800120660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2800120660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Оформление права муниципальной собственности на объекты недвижимости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2800220660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2800220660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Проведение </w:t>
            </w:r>
            <w:r w:rsidRPr="00862D98">
              <w:rPr>
                <w:i/>
                <w:iCs/>
                <w:sz w:val="22"/>
                <w:szCs w:val="22"/>
              </w:rPr>
              <w:lastRenderedPageBreak/>
              <w:t>оценочных работ прав аренды и собственности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2800320660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2800320660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Межевание и кадастровый учет земельных участков</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2800420660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2800420660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Мероприятия по развитию малого и среднего предпринимательства, в рамках </w:t>
            </w:r>
            <w:proofErr w:type="spellStart"/>
            <w:r w:rsidRPr="00862D98">
              <w:rPr>
                <w:b/>
                <w:bCs/>
                <w:sz w:val="22"/>
                <w:szCs w:val="22"/>
              </w:rPr>
              <w:t>непрограммных</w:t>
            </w:r>
            <w:proofErr w:type="spellEnd"/>
            <w:r w:rsidRPr="00862D98">
              <w:rPr>
                <w:b/>
                <w:bCs/>
                <w:sz w:val="22"/>
                <w:szCs w:val="22"/>
              </w:rPr>
              <w:t xml:space="preserve"> расходов органов исполнительной власти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58 500,00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Межбюджетные трансферты (Передача муниципальному образованию "Петушинский район" части исполняемых полномочий в сфере создания условий для развития субъектов малого и среднего предпринимательства в части финансирования)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9990000180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58 500,00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Межбюджетные трансферты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0412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9990000180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58 500,00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ЖИЛИЩНО-КОММУНАЛЬНОЕ ХОЗЯЙСТВО</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0500</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5 129 496,73</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4 845 014,87</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3 567 418,98</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ЖИЛИЩНОЕ ХОЗЯЙСТВО</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455 209,00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426 000,00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156 000,00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Расходы на реконструкцию и капитальный ремонт жилого фонда многоквартирных домов муниципального образования "Поселок Вольгинский" в рамках </w:t>
            </w:r>
            <w:proofErr w:type="spellStart"/>
            <w:r w:rsidRPr="00862D98">
              <w:rPr>
                <w:b/>
                <w:bCs/>
                <w:sz w:val="22"/>
                <w:szCs w:val="22"/>
              </w:rPr>
              <w:t>непрограммных</w:t>
            </w:r>
            <w:proofErr w:type="spellEnd"/>
            <w:r w:rsidRPr="00862D98">
              <w:rPr>
                <w:b/>
                <w:bCs/>
                <w:sz w:val="22"/>
                <w:szCs w:val="22"/>
              </w:rPr>
              <w:t xml:space="preserve"> расходов органов исполнительной власти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448 000,00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418 000,00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148 000,00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color w:val="000000"/>
              </w:rPr>
            </w:pPr>
            <w:r w:rsidRPr="00862D98">
              <w:rPr>
                <w:color w:val="000000"/>
                <w:sz w:val="22"/>
                <w:szCs w:val="22"/>
              </w:rPr>
              <w:t>Обеспечение мероприятий по капитальному ремонту многоквартирных домов за счет средств местного бюджета (муниципальные квартиры)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9990020800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448 000,00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418 000,00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148 000,00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9990020800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448 000,00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418 000,00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148 000,00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Расходы по содержанию и обслуживания муниципального имущества в рамках </w:t>
            </w:r>
            <w:proofErr w:type="spellStart"/>
            <w:r w:rsidRPr="00862D98">
              <w:rPr>
                <w:b/>
                <w:bCs/>
                <w:sz w:val="22"/>
                <w:szCs w:val="22"/>
              </w:rPr>
              <w:lastRenderedPageBreak/>
              <w:t>непрограммных</w:t>
            </w:r>
            <w:proofErr w:type="spellEnd"/>
            <w:r w:rsidRPr="00862D98">
              <w:rPr>
                <w:b/>
                <w:bCs/>
                <w:sz w:val="22"/>
                <w:szCs w:val="22"/>
              </w:rPr>
              <w:t xml:space="preserve"> расходов органов исполнительной власти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7 209,00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9990020820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7 209,00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КОММУНАЛЬНОЕ ХОЗЯЙСТВО</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1 239 324,38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469 766,21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469 766,21</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Муниципальная программа "Энергосбережение и повышение энергетической эффективности на территории муниципального образования "Поселок Вольгинский" на 2016-2023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1 179 324,38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469 766,21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469 766,21</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Расходы в рамках муниципальной программы "Энергосбережение и повышение энергетической эффективности на территории муниципального образования "Поселок Вольгинский" на 2016-2023 годы"  (Закупка энергосберегающих ламп)</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0502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2000000000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1 179 324,38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469 766,21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469 766,21</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Мероприятия по повышению энергетической эффективности систем освещения, включая мероприятия по замене ламп накаливания на </w:t>
            </w:r>
            <w:proofErr w:type="spellStart"/>
            <w:r w:rsidRPr="00862D98">
              <w:rPr>
                <w:i/>
                <w:iCs/>
                <w:sz w:val="22"/>
                <w:szCs w:val="22"/>
              </w:rPr>
              <w:t>энергоэффективные</w:t>
            </w:r>
            <w:proofErr w:type="spellEnd"/>
            <w:r w:rsidRPr="00862D98">
              <w:rPr>
                <w:i/>
                <w:iCs/>
                <w:sz w:val="22"/>
                <w:szCs w:val="22"/>
              </w:rPr>
              <w:t xml:space="preserve"> осветительные устройства в светильниках уличного освещения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2000120660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1 179 324,38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469 766,21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469 766,21</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1 179 324,38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469 766,21</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469 766,21</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Расходы на обеспечение мероприятий по актуализации схемы теплоснабжения муниципальной котельной, сети, в рамках </w:t>
            </w:r>
            <w:proofErr w:type="spellStart"/>
            <w:r w:rsidRPr="00862D98">
              <w:rPr>
                <w:b/>
                <w:bCs/>
                <w:sz w:val="22"/>
                <w:szCs w:val="22"/>
              </w:rPr>
              <w:t>непрограмных</w:t>
            </w:r>
            <w:proofErr w:type="spellEnd"/>
            <w:r w:rsidRPr="00862D98">
              <w:rPr>
                <w:b/>
                <w:bCs/>
                <w:sz w:val="22"/>
                <w:szCs w:val="22"/>
              </w:rPr>
              <w:t xml:space="preserve"> расходов органов исполнительной власти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9990020250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9990020250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62D98" w:rsidRPr="00862D98" w:rsidRDefault="00862D98" w:rsidP="00862D98">
            <w:pPr>
              <w:jc w:val="both"/>
              <w:rPr>
                <w:b/>
                <w:bCs/>
              </w:rPr>
            </w:pPr>
            <w:r w:rsidRPr="00862D98">
              <w:rPr>
                <w:b/>
                <w:bCs/>
                <w:sz w:val="22"/>
                <w:szCs w:val="22"/>
              </w:rPr>
              <w:t xml:space="preserve">Расходы на обеспечение мероприятий по актуализации схемы водоснабжения и водоотведения, в рамках </w:t>
            </w:r>
            <w:proofErr w:type="spellStart"/>
            <w:r w:rsidRPr="00862D98">
              <w:rPr>
                <w:b/>
                <w:bCs/>
                <w:sz w:val="22"/>
                <w:szCs w:val="22"/>
              </w:rPr>
              <w:t>непрограммных</w:t>
            </w:r>
            <w:proofErr w:type="spellEnd"/>
            <w:r w:rsidRPr="00862D98">
              <w:rPr>
                <w:b/>
                <w:bCs/>
                <w:sz w:val="22"/>
                <w:szCs w:val="22"/>
              </w:rPr>
              <w:t xml:space="preserve"> </w:t>
            </w:r>
            <w:r w:rsidRPr="00862D98">
              <w:rPr>
                <w:b/>
                <w:bCs/>
                <w:sz w:val="22"/>
                <w:szCs w:val="22"/>
              </w:rPr>
              <w:lastRenderedPageBreak/>
              <w:t xml:space="preserve">расходов органов исполнительной власти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9990020260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000000" w:fill="FFFFFF"/>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9990020260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color w:val="000000"/>
              </w:rPr>
            </w:pPr>
            <w:r w:rsidRPr="00862D98">
              <w:rPr>
                <w:b/>
                <w:bCs/>
                <w:color w:val="000000"/>
                <w:sz w:val="22"/>
                <w:szCs w:val="22"/>
              </w:rPr>
              <w:t>БЛАГОУСТРОЙСТВО</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3 434 963,35</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3 949 248,66</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2 941 652,77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Муниципальная программа "Благоустройство муниципального образования «Поселок Вольгинский» на 2020-2022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1900000000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1 949 090,46</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1 717 166,47</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1 519 166,47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color w:val="000000"/>
              </w:rPr>
            </w:pPr>
            <w:r w:rsidRPr="00862D98">
              <w:rPr>
                <w:b/>
                <w:bCs/>
                <w:i/>
                <w:iCs/>
                <w:color w:val="000000"/>
                <w:sz w:val="22"/>
                <w:szCs w:val="22"/>
              </w:rPr>
              <w:t xml:space="preserve">Расходы в рамках муниципальной программы "Благоустройство  муниципального образования «Поселок Вольгинский» на 2020-2022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1900000000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1 949 090,46</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1 717 166,47</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1 519 166,47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Уличное освещение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1900120500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380 000,00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353 220,00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313 220,00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1900120500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380 000,00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353 220,00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313 220,00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w:t>
            </w:r>
            <w:r>
              <w:rPr>
                <w:i/>
                <w:iCs/>
                <w:sz w:val="22"/>
                <w:szCs w:val="22"/>
              </w:rPr>
              <w:t xml:space="preserve"> </w:t>
            </w:r>
            <w:r w:rsidRPr="00862D98">
              <w:rPr>
                <w:i/>
                <w:iCs/>
                <w:sz w:val="22"/>
                <w:szCs w:val="22"/>
              </w:rPr>
              <w:t xml:space="preserve">Озеленение: посадка цветов, спил деревьев, </w:t>
            </w:r>
            <w:proofErr w:type="spellStart"/>
            <w:r w:rsidRPr="00862D98">
              <w:rPr>
                <w:i/>
                <w:iCs/>
                <w:sz w:val="22"/>
                <w:szCs w:val="22"/>
              </w:rPr>
              <w:t>кронирование</w:t>
            </w:r>
            <w:proofErr w:type="spellEnd"/>
            <w:r w:rsidRPr="00862D98">
              <w:rPr>
                <w:i/>
                <w:iCs/>
                <w:sz w:val="22"/>
                <w:szCs w:val="22"/>
              </w:rPr>
              <w:t xml:space="preserve"> деревьев, обрезка кустов, посадка кустов, покос травы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1900220500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681 500,00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558 000,00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350 000,00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1900220500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681 500,00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558 000,00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350 000,00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Захоронение невостребованных умерших граждан</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1900320500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5 946,47</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5 946,47</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5 946,47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1900320500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5 946,47</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5 946,47</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5 946,47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w:t>
            </w:r>
            <w:r>
              <w:rPr>
                <w:i/>
                <w:iCs/>
                <w:sz w:val="22"/>
                <w:szCs w:val="22"/>
              </w:rPr>
              <w:t xml:space="preserve"> </w:t>
            </w:r>
            <w:r w:rsidRPr="00862D98">
              <w:rPr>
                <w:i/>
                <w:iCs/>
                <w:sz w:val="22"/>
                <w:szCs w:val="22"/>
              </w:rPr>
              <w:t xml:space="preserve">Содержание мест захоронения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1900420500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1900420500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w:t>
            </w:r>
            <w:r>
              <w:rPr>
                <w:i/>
                <w:iCs/>
                <w:sz w:val="22"/>
                <w:szCs w:val="22"/>
              </w:rPr>
              <w:t xml:space="preserve"> </w:t>
            </w:r>
            <w:r w:rsidRPr="00862D98">
              <w:rPr>
                <w:i/>
                <w:iCs/>
                <w:sz w:val="22"/>
                <w:szCs w:val="22"/>
              </w:rPr>
              <w:t xml:space="preserve">Уборка контейнерных площадок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1900520500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450 000,00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540 000,00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1900520500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540 000,00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Оборудование контейнерных площадок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1900620500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108 143,12</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25 000,00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 xml:space="preserve">Закупка товаров, работ и услуг для </w:t>
            </w:r>
            <w:r w:rsidRPr="00862D98">
              <w:rPr>
                <w:sz w:val="22"/>
                <w:szCs w:val="22"/>
              </w:rPr>
              <w:lastRenderedPageBreak/>
              <w:t>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1900620500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108 143,12</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25 000,00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lastRenderedPageBreak/>
              <w:t>Основное мероприятие:</w:t>
            </w:r>
            <w:r>
              <w:rPr>
                <w:i/>
                <w:iCs/>
                <w:sz w:val="22"/>
                <w:szCs w:val="22"/>
              </w:rPr>
              <w:t xml:space="preserve"> </w:t>
            </w:r>
            <w:r w:rsidRPr="00862D98">
              <w:rPr>
                <w:i/>
                <w:iCs/>
                <w:sz w:val="22"/>
                <w:szCs w:val="22"/>
              </w:rPr>
              <w:t xml:space="preserve">Ремонт, оборудование детских площадок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1900720500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218 500,87</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240 000,00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1900720500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218 500,87</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240 000,00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w:t>
            </w:r>
            <w:r>
              <w:rPr>
                <w:i/>
                <w:iCs/>
                <w:sz w:val="22"/>
                <w:szCs w:val="22"/>
              </w:rPr>
              <w:t xml:space="preserve"> </w:t>
            </w:r>
            <w:r w:rsidRPr="00862D98">
              <w:rPr>
                <w:i/>
                <w:iCs/>
                <w:sz w:val="22"/>
                <w:szCs w:val="22"/>
              </w:rPr>
              <w:t xml:space="preserve">Уборка территорий неохваченных дворниками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1901020500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40 000,00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1901020500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w:t>
            </w:r>
            <w:r>
              <w:rPr>
                <w:i/>
                <w:iCs/>
                <w:sz w:val="22"/>
                <w:szCs w:val="22"/>
              </w:rPr>
              <w:t xml:space="preserve"> </w:t>
            </w:r>
            <w:r w:rsidRPr="00862D98">
              <w:rPr>
                <w:i/>
                <w:iCs/>
                <w:sz w:val="22"/>
                <w:szCs w:val="22"/>
              </w:rPr>
              <w:t>Благоустройство мемориала и места захоронения неизвестного солдата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1901121500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15 000,00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1901121500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w:t>
            </w:r>
            <w:r>
              <w:rPr>
                <w:i/>
                <w:iCs/>
                <w:sz w:val="22"/>
                <w:szCs w:val="22"/>
              </w:rPr>
              <w:t xml:space="preserve"> </w:t>
            </w:r>
            <w:r w:rsidRPr="00862D98">
              <w:rPr>
                <w:i/>
                <w:iCs/>
                <w:sz w:val="22"/>
                <w:szCs w:val="22"/>
              </w:rPr>
              <w:t>Прочие мероприятия по благоустройству</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1901221500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1901221500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Муниципальная программа "Формирование комфортной городской среды муниципального образования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2100000000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1 231 392,89</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Расходы в рамках муниципальной программы "Формирование комфортной городской среды муниципального образования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i/>
                <w:iCs/>
              </w:rPr>
            </w:pPr>
            <w:r w:rsidRPr="00862D98">
              <w:rPr>
                <w:b/>
                <w:bCs/>
                <w:i/>
                <w:iCs/>
                <w:sz w:val="22"/>
                <w:szCs w:val="22"/>
              </w:rPr>
              <w:t>2100000000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1 231 392,89</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 xml:space="preserve">Основное мероприятие: Расходы на благоустройство наиболее посещаемых муниципальных территорий общего пользования </w:t>
            </w:r>
            <w:r w:rsidRPr="00862D98">
              <w:rPr>
                <w:i/>
                <w:iCs/>
                <w:sz w:val="22"/>
                <w:szCs w:val="22"/>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210F255550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898 916,81</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210F255550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898 916,81</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 xml:space="preserve">Основное мероприятие: Расходы на благоустройство наиболее посещаемых муниципальных территорий общего пользования </w:t>
            </w:r>
            <w:r w:rsidRPr="00862D98">
              <w:rPr>
                <w:i/>
                <w:iCs/>
                <w:sz w:val="22"/>
                <w:szCs w:val="22"/>
              </w:rPr>
              <w:t xml:space="preserve">(Строительство, обустройство цветников, устройство пешеходных дорожек, обустройство площадок для отдыха, детских, спортивных площадок, установка скамеек и урн на территории парковой зоны)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210F255550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332 476,08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210F255550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332 476,08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Расходы на обеспечение мероприятий формированию комфортной городской среды муниципального образования "Поселок Вольгинский", в рамках </w:t>
            </w:r>
            <w:proofErr w:type="spellStart"/>
            <w:r w:rsidRPr="00862D98">
              <w:rPr>
                <w:b/>
                <w:bCs/>
                <w:sz w:val="22"/>
                <w:szCs w:val="22"/>
              </w:rPr>
              <w:t>непрограммных</w:t>
            </w:r>
            <w:proofErr w:type="spellEnd"/>
            <w:r w:rsidRPr="00862D98">
              <w:rPr>
                <w:b/>
                <w:bCs/>
                <w:sz w:val="22"/>
                <w:szCs w:val="22"/>
              </w:rPr>
              <w:t xml:space="preserve"> расходов органов исполнительной власти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9990020280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1 148 082,19</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1 196 986,30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9990020280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1 148 082,19</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1 196 986,30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Муниципальная программа "Комплексное развитие территории МО "Поселок Вольгинский" на 2020-2022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2900000000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154 480,00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89 000,00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Расходы в рамках муниципальной программы "Комплексное развитие территории МО "Поселок Вольгинский" на 2020-2022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i/>
                <w:iCs/>
              </w:rPr>
            </w:pPr>
            <w:r w:rsidRPr="00862D98">
              <w:rPr>
                <w:b/>
                <w:bCs/>
                <w:i/>
                <w:iCs/>
                <w:sz w:val="22"/>
                <w:szCs w:val="22"/>
              </w:rPr>
              <w:t>2900000000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154 480,00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89 000,00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28 000,00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Приобретение транспорта для </w:t>
            </w:r>
            <w:proofErr w:type="spellStart"/>
            <w:r w:rsidRPr="00862D98">
              <w:rPr>
                <w:i/>
                <w:iCs/>
                <w:sz w:val="22"/>
                <w:szCs w:val="22"/>
              </w:rPr>
              <w:t>межпоселенческих</w:t>
            </w:r>
            <w:proofErr w:type="spellEnd"/>
            <w:r w:rsidRPr="00862D98">
              <w:rPr>
                <w:i/>
                <w:iCs/>
                <w:sz w:val="22"/>
                <w:szCs w:val="22"/>
              </w:rPr>
              <w:t xml:space="preserve"> связей в области культуры и спорта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2900120660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44 498,00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2900120660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44 498,00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Приобретение нового сценического оборудования и оргтехники для МБУ «Вольгинский культурно – досуговый центр»</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2900220660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70 032,00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2900220660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70 032,00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Модернизация помещений 2 этажа здания МБУ «Плавательный бассейн пос. Вольгинский»</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2900320660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39 950,00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2900320660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39 950,00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Строительство спортивных объектов и сооружений на территории стадиона «</w:t>
            </w:r>
            <w:proofErr w:type="spellStart"/>
            <w:r w:rsidRPr="00862D98">
              <w:rPr>
                <w:i/>
                <w:iCs/>
                <w:sz w:val="22"/>
                <w:szCs w:val="22"/>
              </w:rPr>
              <w:t>Вольгарь</w:t>
            </w:r>
            <w:proofErr w:type="spellEnd"/>
            <w:r w:rsidRPr="00862D98">
              <w:rPr>
                <w:i/>
                <w:iCs/>
                <w:sz w:val="22"/>
                <w:szCs w:val="22"/>
              </w:rPr>
              <w:t>» (трибуны: хоккейная, футбольная; площадки: волейбольная, теннисная)</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2900420660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89 000,00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2900420660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89 000,00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Строительство спортивных объектов и сооружений на территории стадиона «</w:t>
            </w:r>
            <w:proofErr w:type="spellStart"/>
            <w:r w:rsidRPr="00862D98">
              <w:rPr>
                <w:i/>
                <w:iCs/>
                <w:sz w:val="22"/>
                <w:szCs w:val="22"/>
              </w:rPr>
              <w:t>Вольгарь</w:t>
            </w:r>
            <w:proofErr w:type="spellEnd"/>
            <w:r w:rsidRPr="00862D98">
              <w:rPr>
                <w:i/>
                <w:iCs/>
                <w:sz w:val="22"/>
                <w:szCs w:val="22"/>
              </w:rPr>
              <w:t>» (беговая дорожка)</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2900520660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2900520660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28 000,00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Муниципальная программа "Модернизация объектов коммунальной инфраструктуры МО "Поселок Вольгинский" на 2020-2022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197 500,00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Расходы в рамках муниципальной программы "Модернизация объектов коммунальной инфраструктуры МО "Поселок Вольгинский" на 2020-2022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3000000000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995 000,00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197 500,00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Инженерно-строительные изыскания. Разработка </w:t>
            </w:r>
            <w:proofErr w:type="spellStart"/>
            <w:r w:rsidRPr="00862D98">
              <w:rPr>
                <w:i/>
                <w:iCs/>
                <w:sz w:val="22"/>
                <w:szCs w:val="22"/>
              </w:rPr>
              <w:t>предпроектных</w:t>
            </w:r>
            <w:proofErr w:type="spellEnd"/>
            <w:r w:rsidRPr="00862D98">
              <w:rPr>
                <w:i/>
                <w:iCs/>
                <w:sz w:val="22"/>
                <w:szCs w:val="22"/>
              </w:rPr>
              <w:t xml:space="preserve"> обоснований реконструкции трех канализационных насосных станций КНС – 1,2,3. Разработка рабочей документации на модернизацию отдельных участков канализационной сети</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lastRenderedPageBreak/>
              <w:t>Основное мероприятие: Модернизация безнапорного канализационного коллектора Ø200мм от КК54 до КК55 длиной 40 м, Ø200мм от КК56 до КК 66 длиной 170 м, Ø250мм от КК66 до КК88 длиной 150м. Модернизация канализационных колодцев самотечной канализации в количестве 5 шт. (</w:t>
            </w:r>
            <w:proofErr w:type="spellStart"/>
            <w:r w:rsidRPr="00862D98">
              <w:rPr>
                <w:i/>
                <w:iCs/>
                <w:sz w:val="22"/>
                <w:szCs w:val="22"/>
              </w:rPr>
              <w:t>ул</w:t>
            </w:r>
            <w:proofErr w:type="gramStart"/>
            <w:r w:rsidRPr="00862D98">
              <w:rPr>
                <w:i/>
                <w:iCs/>
                <w:sz w:val="22"/>
                <w:szCs w:val="22"/>
              </w:rPr>
              <w:t>.Н</w:t>
            </w:r>
            <w:proofErr w:type="gramEnd"/>
            <w:r w:rsidRPr="00862D98">
              <w:rPr>
                <w:i/>
                <w:iCs/>
                <w:sz w:val="22"/>
                <w:szCs w:val="22"/>
              </w:rPr>
              <w:t>овосеменковская</w:t>
            </w:r>
            <w:proofErr w:type="spellEnd"/>
            <w:r w:rsidRPr="00862D98">
              <w:rPr>
                <w:i/>
                <w:iCs/>
                <w:sz w:val="22"/>
                <w:szCs w:val="22"/>
              </w:rPr>
              <w:t>, д. 9, 11)</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305 000,00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Разработка проектно-сметной документации на модернизацию напорного коллектора Ø300мм в двухтрубном исполнении от КНС-1 до колодца-гасителя, расположенного на границе балансовой принадлежности (на территор</w:t>
            </w:r>
            <w:proofErr w:type="gramStart"/>
            <w:r w:rsidRPr="00862D98">
              <w:rPr>
                <w:i/>
                <w:iCs/>
                <w:sz w:val="22"/>
                <w:szCs w:val="22"/>
              </w:rPr>
              <w:t>ии АО</w:t>
            </w:r>
            <w:proofErr w:type="gramEnd"/>
            <w:r w:rsidRPr="00862D98">
              <w:rPr>
                <w:i/>
                <w:iCs/>
                <w:sz w:val="22"/>
                <w:szCs w:val="22"/>
              </w:rPr>
              <w:t xml:space="preserve"> «ПЗБ»)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3000320660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200 000,00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3000320660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Реконструкция КНС-1,2,3</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3000420660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240 000,00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70 000,00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3000420660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240 000,00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70 000,00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Модернизация напорного канализационного коллектора Ø300 в двухтрубном исполнении от КНС-1 до колодца-гасителя, расположенного на границе балансовой принадлежности  (на территор</w:t>
            </w:r>
            <w:proofErr w:type="gramStart"/>
            <w:r w:rsidRPr="00862D98">
              <w:rPr>
                <w:i/>
                <w:iCs/>
                <w:sz w:val="22"/>
                <w:szCs w:val="22"/>
              </w:rPr>
              <w:t>ии АО</w:t>
            </w:r>
            <w:proofErr w:type="gramEnd"/>
            <w:r w:rsidRPr="00862D98">
              <w:rPr>
                <w:i/>
                <w:iCs/>
                <w:sz w:val="22"/>
                <w:szCs w:val="22"/>
              </w:rPr>
              <w:t xml:space="preserve"> «ПЗБ»)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3000520660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60 000,00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3000520660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Разработка проектной документации на строительство нового водопровода от колодца у дома № 3 до колодца расположенного у дома № 9 по ул. Старовская (помещение зала борьбы), протяженностью 120м, водопроводная </w:t>
            </w:r>
            <w:r w:rsidRPr="00862D98">
              <w:rPr>
                <w:i/>
                <w:iCs/>
                <w:sz w:val="22"/>
                <w:szCs w:val="22"/>
              </w:rPr>
              <w:lastRenderedPageBreak/>
              <w:t>труба ХВС диаметром 63мм</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3000620660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lastRenderedPageBreak/>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3000620660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Разработка проектной документации на модернизацию участков водопровода с высокой степенью износа, протяженностью5,9 км</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3000720660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3000720660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150 000,00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Строительство нового водопровода от колодца у дома № 3 до колодца расположенного у дома № 9 по ул. Старовская (помещение зала борьбы), протяженностью 120 м, водопроводная труба ХВС диаметром 63 мм, для обеспечения бесперебойного холодного водоснабжения и отключения системы ХВС МКД № 3 от врезки</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3001020660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37 500,00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3001020660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37 500,00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Модернизация участков водопровода с высокой степенью износа, протяженностью 5,9 км</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3001120660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0503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3001120660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nil"/>
            </w:tcBorders>
            <w:shd w:val="clear" w:color="auto" w:fill="auto"/>
            <w:vAlign w:val="bottom"/>
            <w:hideMark/>
          </w:tcPr>
          <w:p w:rsidR="00862D98" w:rsidRPr="00862D98" w:rsidRDefault="00862D98" w:rsidP="00862D98">
            <w:pPr>
              <w:jc w:val="both"/>
              <w:rPr>
                <w:b/>
                <w:bCs/>
                <w:color w:val="000000"/>
              </w:rPr>
            </w:pPr>
            <w:r w:rsidRPr="00862D98">
              <w:rPr>
                <w:b/>
                <w:bCs/>
                <w:color w:val="000000"/>
                <w:sz w:val="22"/>
                <w:szCs w:val="22"/>
              </w:rPr>
              <w:t>ОХРАНА ОКРУЖАЮЩЕЙ СРЕДЫ</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0600</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176 000,00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color w:val="000000"/>
              </w:rPr>
            </w:pPr>
            <w:r w:rsidRPr="00862D98">
              <w:rPr>
                <w:color w:val="000000"/>
                <w:sz w:val="22"/>
                <w:szCs w:val="22"/>
              </w:rPr>
              <w:t>Другие вопросы в области охраны окружающей среды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0605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176 000,00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color w:val="000000"/>
              </w:rPr>
            </w:pPr>
            <w:r w:rsidRPr="00862D98">
              <w:rPr>
                <w:b/>
                <w:bCs/>
                <w:color w:val="000000"/>
                <w:sz w:val="22"/>
                <w:szCs w:val="22"/>
              </w:rPr>
              <w:t xml:space="preserve">Расходы в рамках муниципальной программы "Благоустройство  муниципального образования «Поселок Вольгинский» на 2020-2022 годы"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0605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1900000000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176 000,00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Ликвидация несанкционированных свалок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0605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1900921500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176 000,00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Закупка товаров, работ и услуг для государственных (муниципальных) нужд</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0605</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1900921500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color w:val="000000"/>
              </w:rPr>
            </w:pPr>
            <w:r w:rsidRPr="00862D98">
              <w:rPr>
                <w:color w:val="000000"/>
                <w:sz w:val="22"/>
                <w:szCs w:val="22"/>
              </w:rPr>
              <w:t>200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30 000,00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176 000,00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КУЛЬТУРА, КИНЕМАТОГРАФИЯ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0800</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14 756 401,31</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14 363 221,37</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14 376 201,82</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lastRenderedPageBreak/>
              <w:t>КУЛЬТУРА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13 494 031,03</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13 213 732,58</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13 223 733,47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МБУ "Вольгинский </w:t>
            </w:r>
            <w:proofErr w:type="spellStart"/>
            <w:r w:rsidRPr="00862D98">
              <w:rPr>
                <w:b/>
                <w:bCs/>
                <w:sz w:val="22"/>
                <w:szCs w:val="22"/>
              </w:rPr>
              <w:t>культурно-досуговый</w:t>
            </w:r>
            <w:proofErr w:type="spellEnd"/>
            <w:r w:rsidRPr="00862D98">
              <w:rPr>
                <w:b/>
                <w:bCs/>
                <w:sz w:val="22"/>
                <w:szCs w:val="22"/>
              </w:rPr>
              <w:t xml:space="preserve"> центр"</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13 494 031,03</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13 213 732,58</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13 223 733,47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Предоставление субсидий бюджетным, автономным учреждениям и иным некоммерческим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999000Б100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13 194 031,03</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13 213 732,58</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13 223 733,47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Муниципальная программа</w:t>
            </w:r>
            <w:proofErr w:type="gramStart"/>
            <w:r w:rsidRPr="00862D98">
              <w:rPr>
                <w:b/>
                <w:bCs/>
                <w:sz w:val="22"/>
                <w:szCs w:val="22"/>
              </w:rPr>
              <w:t xml:space="preserve"> :</w:t>
            </w:r>
            <w:proofErr w:type="gramEnd"/>
            <w:r w:rsidRPr="00862D98">
              <w:rPr>
                <w:b/>
                <w:bCs/>
                <w:sz w:val="22"/>
                <w:szCs w:val="22"/>
              </w:rPr>
              <w:t xml:space="preserve"> Развитие сферы культуры в муниципальном образовании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2300000000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300 000,00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Расходы в рамках муниципальной программы: Развитие сферы культуры в муниципальном образовании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2300000000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300 000,00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 xml:space="preserve">Основное мероприятие: Обеспечение оказания </w:t>
            </w:r>
            <w:proofErr w:type="spellStart"/>
            <w:r w:rsidRPr="00862D98">
              <w:rPr>
                <w:i/>
                <w:iCs/>
                <w:sz w:val="22"/>
                <w:szCs w:val="22"/>
              </w:rPr>
              <w:t>культурно-досуговых</w:t>
            </w:r>
            <w:proofErr w:type="spellEnd"/>
            <w:r w:rsidRPr="00862D98">
              <w:rPr>
                <w:i/>
                <w:iCs/>
                <w:sz w:val="22"/>
                <w:szCs w:val="22"/>
              </w:rPr>
              <w:t xml:space="preserve"> услуг населению, проведение культурно-массовых мероприятий, (обеспечение работы творческих студий и коллективов)</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2300120660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120 000,00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Безвозмездные и безвозвратные перечисления государственным и муниципальным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2300120660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120 000,00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Обеспечение оказания услуг по организации проведения официальных физкультурно-оздоровительных мероприятий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2300220660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180 000,00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Безвозмездные и безвозвратные перечисления государственным и муниципальным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2300220660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180 000,00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КУЛЬТУРА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1 262 370,28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1 149 488,79</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1 152 468,35</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МБУ "Библиотека поселка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1 262 370,28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1 149 488,79</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1 152 468,35</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Предоставление субсидий бюджетным, автономным учреждениям и иным некоммерческим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999000Б200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1 142 370,28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1 149 488,79</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1 152 468,35</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 xml:space="preserve">Муниципальная программа "Развитие библиотечного дела в муниципальном образовании "Поселок Вольгинский" на </w:t>
            </w:r>
            <w:r w:rsidRPr="00862D98">
              <w:rPr>
                <w:b/>
                <w:bCs/>
                <w:sz w:val="22"/>
                <w:szCs w:val="22"/>
              </w:rPr>
              <w:lastRenderedPageBreak/>
              <w:t>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2400000000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120 000,00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lastRenderedPageBreak/>
              <w:t>Расходы в рамках муниципальной программы "Развитие библиотечного дела в муниципальном образовании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2400000000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120 000,00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Комплектование библиотечного фонда муниципальной библиотеки поселка Вольгинский (пополнение электронного каталога библиотеки поселка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2400120660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Безвозмездные и безвозвратные перечисления государственным и муниципальным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2400120660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Комплектование библиотечного фонда муниципальной библиотеки поселка Вольгинский (приобретение книг для муниципальной библиотеки поселка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2400220660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Безвозмездные и безвозвратные перечисления государственным и муниципальным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0801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2400220660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СОЦИАЛЬНАЯ ПОЛИТИКА</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1000</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438 847,28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156 182,28</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187 589,28</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 Пенсионное обеспечение</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61 960,28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61 960,28</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61 960,28</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Пособия, компенсации и иные социальные выплаты гражданам, кроме публичных нормативных обязательств </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9990000000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61 960,28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61 960,28</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61 960,28</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Доплаты к пенсиям государственных служащих субъектов РФ и муниципальных служащих</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1001</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9990020810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61 960,28</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61 960,28</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61 960,28</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Социальное обеспечение населения</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376 887,00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94 222,00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125 629,00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Муниципальная программа "Обеспечение жильем молодых семей поселка Вольгинский на 2020-2022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1003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1800000000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376 887,00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94 222,00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125 629,00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Расходы в рамках муниципальной программы "Обеспечение жильем молодых семей поселка Вольгинский на 2020-2022 годы" (</w:t>
            </w:r>
            <w:proofErr w:type="spellStart"/>
            <w:r w:rsidRPr="00862D98">
              <w:rPr>
                <w:b/>
                <w:bCs/>
                <w:i/>
                <w:iCs/>
                <w:sz w:val="22"/>
                <w:szCs w:val="22"/>
              </w:rPr>
              <w:t>софинансирование</w:t>
            </w:r>
            <w:proofErr w:type="spellEnd"/>
            <w:r w:rsidRPr="00862D98">
              <w:rPr>
                <w:b/>
                <w:bCs/>
                <w:i/>
                <w:iCs/>
                <w:sz w:val="22"/>
                <w:szCs w:val="22"/>
              </w:rPr>
              <w:t xml:space="preserve"> на приобретение </w:t>
            </w:r>
            <w:r w:rsidRPr="00862D98">
              <w:rPr>
                <w:b/>
                <w:bCs/>
                <w:i/>
                <w:iCs/>
                <w:sz w:val="22"/>
                <w:szCs w:val="22"/>
              </w:rPr>
              <w:lastRenderedPageBreak/>
              <w:t>жилья молодым семьям муниципального образования "Поселок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1003</w:t>
            </w:r>
          </w:p>
        </w:tc>
        <w:tc>
          <w:tcPr>
            <w:tcW w:w="1864"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center"/>
              <w:rPr>
                <w:b/>
                <w:bCs/>
                <w:i/>
                <w:iCs/>
              </w:rPr>
            </w:pPr>
            <w:r w:rsidRPr="00862D98">
              <w:rPr>
                <w:b/>
                <w:bCs/>
                <w:i/>
                <w:iCs/>
                <w:sz w:val="22"/>
                <w:szCs w:val="22"/>
              </w:rPr>
              <w:t xml:space="preserve">1800000000 </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376 887,00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94 222,00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125 629,00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lastRenderedPageBreak/>
              <w:t>Основное мероприятие: Улучшение жилищных условий молодых семей поселка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1003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1800110320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376 887,00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94 222,00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125 629,00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Социальное обеспечение и иные выплаты населению</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1003</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1800110320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376 887,00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94 222,00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125 629,00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ФИЗИЧЕСКАЯ КУЛЬТУРА И СПОРТ</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1100</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9 563 190,69</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9 535 700,22</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9 548 698,13</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Муниципальное бюджетное учреждение "Плавательный бассейн поселка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1102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9 563 190,69</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9 535 700,22</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9 548 698,13</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Предоставление субсидий бюджетным, автономным учреждениям и иным некоммерческим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1102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999000Б300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9 510 190,69</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9 535 700,22</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9 548 698,13</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Муниципальная программа "Развитие физической культуры и спорта на территории муниципального образования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1102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2500000000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53 000,00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t>Расходы в рамках муниципальной программы "Развитие физической культуры и спорта на территории муниципального образования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1102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2500000000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53 000,00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 Проведение физкультурных и спортивных мероприятий в плавательном бассейне поселка Вольгинский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1102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2500120660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53 000,00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Безвозмездные и безвозвратные перечисления государственным и муниципальным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1102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2500120660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53 000,00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СРЕДСТВА МАССОВОЙ ИНФОРМАЦИИ</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1200</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881 085,19</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601 051,05</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605 406,67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Муниципальное бюджетное учреждение "Редакция газеты "Вольгинский вестник"</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1202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881 085,19</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601 051,05</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605 406,67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Предоставление субсидий бюджетным, автономным учреждениям и иным некоммерческим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1202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999000Б400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591 477,19</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601 051,05</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605 406,67</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rPr>
            </w:pPr>
            <w:r w:rsidRPr="00862D98">
              <w:rPr>
                <w:b/>
                <w:bCs/>
                <w:sz w:val="22"/>
                <w:szCs w:val="22"/>
              </w:rPr>
              <w:t xml:space="preserve">Муниципальная программа "Реализация </w:t>
            </w:r>
            <w:r w:rsidRPr="00862D98">
              <w:rPr>
                <w:b/>
                <w:bCs/>
                <w:sz w:val="22"/>
                <w:szCs w:val="22"/>
              </w:rPr>
              <w:lastRenderedPageBreak/>
              <w:t>информационной политики и развития средств массовой информации в мун</w:t>
            </w:r>
            <w:r>
              <w:rPr>
                <w:b/>
                <w:bCs/>
                <w:sz w:val="22"/>
                <w:szCs w:val="22"/>
              </w:rPr>
              <w:t>и</w:t>
            </w:r>
            <w:r w:rsidRPr="00862D98">
              <w:rPr>
                <w:b/>
                <w:bCs/>
                <w:sz w:val="22"/>
                <w:szCs w:val="22"/>
              </w:rPr>
              <w:t>ципальном образовании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rPr>
            </w:pPr>
            <w:r w:rsidRPr="00862D98">
              <w:rPr>
                <w:b/>
                <w:bCs/>
                <w:sz w:val="22"/>
                <w:szCs w:val="22"/>
              </w:rPr>
              <w:lastRenderedPageBreak/>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1202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2600000000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289 608,00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i/>
                <w:iCs/>
              </w:rPr>
            </w:pPr>
            <w:r w:rsidRPr="00862D98">
              <w:rPr>
                <w:b/>
                <w:bCs/>
                <w:i/>
                <w:iCs/>
                <w:sz w:val="22"/>
                <w:szCs w:val="22"/>
              </w:rPr>
              <w:lastRenderedPageBreak/>
              <w:t>Расходы в рамках муниципальной программы "Реализация информационной политики и развития средств массовой информации в мун</w:t>
            </w:r>
            <w:r>
              <w:rPr>
                <w:b/>
                <w:bCs/>
                <w:i/>
                <w:iCs/>
                <w:sz w:val="22"/>
                <w:szCs w:val="22"/>
              </w:rPr>
              <w:t>и</w:t>
            </w:r>
            <w:r w:rsidRPr="00862D98">
              <w:rPr>
                <w:b/>
                <w:bCs/>
                <w:i/>
                <w:iCs/>
                <w:sz w:val="22"/>
                <w:szCs w:val="22"/>
              </w:rPr>
              <w:t>ципальном образовании "Поселок Вольгинский" на 2018-2020 годы"</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b/>
                <w:bCs/>
                <w:i/>
                <w:iCs/>
              </w:rPr>
            </w:pPr>
            <w:r w:rsidRPr="00862D98">
              <w:rPr>
                <w:b/>
                <w:bCs/>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1202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2600000000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289 608,00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i/>
                <w:iCs/>
              </w:rPr>
            </w:pPr>
            <w:r w:rsidRPr="00862D98">
              <w:rPr>
                <w:b/>
                <w:bCs/>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i/>
                <w:iCs/>
              </w:rPr>
            </w:pPr>
            <w:r w:rsidRPr="00862D98">
              <w:rPr>
                <w:i/>
                <w:iCs/>
                <w:sz w:val="22"/>
                <w:szCs w:val="22"/>
              </w:rPr>
              <w:t>Основное мероприятие:</w:t>
            </w:r>
            <w:r>
              <w:rPr>
                <w:i/>
                <w:iCs/>
                <w:sz w:val="22"/>
                <w:szCs w:val="22"/>
              </w:rPr>
              <w:t xml:space="preserve"> </w:t>
            </w:r>
            <w:r w:rsidRPr="00862D98">
              <w:rPr>
                <w:i/>
                <w:iCs/>
                <w:sz w:val="22"/>
                <w:szCs w:val="22"/>
              </w:rPr>
              <w:t>обеспечение качественного выпуска местной газеты "Вольгинский Вестник"</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rPr>
                <w:i/>
                <w:iCs/>
              </w:rPr>
            </w:pPr>
            <w:r w:rsidRPr="00862D98">
              <w:rPr>
                <w:i/>
                <w:iCs/>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1202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2600120660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289 608,00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i/>
                <w:iCs/>
              </w:rPr>
            </w:pPr>
            <w:r w:rsidRPr="00862D98">
              <w:rPr>
                <w:i/>
                <w:iCs/>
                <w:sz w:val="22"/>
                <w:szCs w:val="22"/>
              </w:rPr>
              <w:t>0,00</w:t>
            </w:r>
          </w:p>
        </w:tc>
      </w:tr>
      <w:tr w:rsidR="00862D98" w:rsidRPr="00862D98" w:rsidTr="002330E0">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pPr>
            <w:r w:rsidRPr="00862D98">
              <w:rPr>
                <w:sz w:val="22"/>
                <w:szCs w:val="22"/>
              </w:rPr>
              <w:t>Безвозмездные и безвозвратные перечисления государственным и муниципальным организациям</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862D98" w:rsidRPr="00862D98" w:rsidRDefault="00862D98" w:rsidP="00862D98">
            <w:pPr>
              <w:jc w:val="both"/>
            </w:pPr>
            <w:r w:rsidRPr="00862D98">
              <w:rPr>
                <w:sz w:val="22"/>
                <w:szCs w:val="22"/>
              </w:rPr>
              <w:t>903</w:t>
            </w:r>
          </w:p>
        </w:tc>
        <w:tc>
          <w:tcPr>
            <w:tcW w:w="1032"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1202</w:t>
            </w:r>
          </w:p>
        </w:tc>
        <w:tc>
          <w:tcPr>
            <w:tcW w:w="1864"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2600120660</w:t>
            </w: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600</w:t>
            </w:r>
          </w:p>
        </w:tc>
        <w:tc>
          <w:tcPr>
            <w:tcW w:w="1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289 608,00</w:t>
            </w:r>
          </w:p>
        </w:tc>
        <w:tc>
          <w:tcPr>
            <w:tcW w:w="1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c>
          <w:tcPr>
            <w:tcW w:w="1758" w:type="dxa"/>
            <w:gridSpan w:val="2"/>
            <w:tcBorders>
              <w:top w:val="single" w:sz="4" w:space="0" w:color="auto"/>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pPr>
            <w:r w:rsidRPr="00862D98">
              <w:rPr>
                <w:sz w:val="22"/>
                <w:szCs w:val="22"/>
              </w:rPr>
              <w:t>0,00</w:t>
            </w:r>
          </w:p>
        </w:tc>
      </w:tr>
      <w:tr w:rsidR="00862D98" w:rsidRPr="00862D98" w:rsidTr="002330E0">
        <w:trPr>
          <w:trHeight w:val="270"/>
        </w:trPr>
        <w:tc>
          <w:tcPr>
            <w:tcW w:w="4551" w:type="dxa"/>
            <w:tcBorders>
              <w:top w:val="nil"/>
              <w:left w:val="single" w:sz="4" w:space="0" w:color="auto"/>
              <w:bottom w:val="single" w:sz="4" w:space="0" w:color="auto"/>
              <w:right w:val="single" w:sz="4" w:space="0" w:color="auto"/>
            </w:tcBorders>
            <w:shd w:val="clear" w:color="auto" w:fill="auto"/>
            <w:hideMark/>
          </w:tcPr>
          <w:p w:rsidR="00862D98" w:rsidRPr="00862D98" w:rsidRDefault="00862D98" w:rsidP="00862D98">
            <w:pPr>
              <w:jc w:val="both"/>
              <w:rPr>
                <w:b/>
                <w:bCs/>
                <w:sz w:val="20"/>
                <w:szCs w:val="20"/>
              </w:rPr>
            </w:pPr>
            <w:r w:rsidRPr="00862D98">
              <w:rPr>
                <w:b/>
                <w:bCs/>
                <w:sz w:val="20"/>
                <w:szCs w:val="20"/>
              </w:rPr>
              <w:t>ВСЕГО РАСХОДОВ:</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62D98" w:rsidRPr="00862D98" w:rsidRDefault="00862D98" w:rsidP="00862D98">
            <w:pPr>
              <w:jc w:val="both"/>
              <w:rPr>
                <w:b/>
                <w:bCs/>
              </w:rPr>
            </w:pPr>
            <w:r w:rsidRPr="00862D98">
              <w:rPr>
                <w:b/>
                <w:bCs/>
                <w:sz w:val="22"/>
                <w:szCs w:val="22"/>
              </w:rPr>
              <w:t> </w:t>
            </w:r>
          </w:p>
        </w:tc>
        <w:tc>
          <w:tcPr>
            <w:tcW w:w="1032" w:type="dxa"/>
            <w:gridSpan w:val="2"/>
            <w:tcBorders>
              <w:top w:val="nil"/>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 </w:t>
            </w:r>
          </w:p>
        </w:tc>
        <w:tc>
          <w:tcPr>
            <w:tcW w:w="1864" w:type="dxa"/>
            <w:gridSpan w:val="2"/>
            <w:tcBorders>
              <w:top w:val="nil"/>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 </w:t>
            </w:r>
          </w:p>
        </w:tc>
        <w:tc>
          <w:tcPr>
            <w:tcW w:w="1053" w:type="dxa"/>
            <w:gridSpan w:val="2"/>
            <w:tcBorders>
              <w:top w:val="nil"/>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rPr>
            </w:pPr>
            <w:r w:rsidRPr="00862D98">
              <w:rPr>
                <w:b/>
                <w:bCs/>
                <w:sz w:val="22"/>
                <w:szCs w:val="22"/>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75 030 116,59</w:t>
            </w:r>
          </w:p>
        </w:tc>
        <w:tc>
          <w:tcPr>
            <w:tcW w:w="1699" w:type="dxa"/>
            <w:gridSpan w:val="3"/>
            <w:tcBorders>
              <w:top w:val="nil"/>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73 328 782,60</w:t>
            </w:r>
          </w:p>
        </w:tc>
        <w:tc>
          <w:tcPr>
            <w:tcW w:w="1758" w:type="dxa"/>
            <w:gridSpan w:val="2"/>
            <w:tcBorders>
              <w:top w:val="nil"/>
              <w:left w:val="nil"/>
              <w:bottom w:val="single" w:sz="4" w:space="0" w:color="auto"/>
              <w:right w:val="single" w:sz="4" w:space="0" w:color="auto"/>
            </w:tcBorders>
            <w:shd w:val="clear" w:color="auto" w:fill="auto"/>
            <w:noWrap/>
            <w:vAlign w:val="bottom"/>
            <w:hideMark/>
          </w:tcPr>
          <w:p w:rsidR="00862D98" w:rsidRPr="00862D98" w:rsidRDefault="00862D98" w:rsidP="00862D98">
            <w:pPr>
              <w:jc w:val="center"/>
              <w:rPr>
                <w:b/>
                <w:bCs/>
                <w:color w:val="000000"/>
              </w:rPr>
            </w:pPr>
            <w:r w:rsidRPr="00862D98">
              <w:rPr>
                <w:b/>
                <w:bCs/>
                <w:color w:val="000000"/>
                <w:sz w:val="22"/>
                <w:szCs w:val="22"/>
              </w:rPr>
              <w:t>72 401 100,00</w:t>
            </w:r>
          </w:p>
        </w:tc>
      </w:tr>
    </w:tbl>
    <w:p w:rsidR="00520A62" w:rsidRDefault="00520A62" w:rsidP="00520A62"/>
    <w:p w:rsidR="00520A62" w:rsidRDefault="00520A62" w:rsidP="00520A62">
      <w:r>
        <w:br w:type="page"/>
      </w:r>
    </w:p>
    <w:tbl>
      <w:tblPr>
        <w:tblW w:w="14616" w:type="dxa"/>
        <w:tblInd w:w="93" w:type="dxa"/>
        <w:tblLook w:val="04A0"/>
      </w:tblPr>
      <w:tblGrid>
        <w:gridCol w:w="540"/>
        <w:gridCol w:w="5004"/>
        <w:gridCol w:w="992"/>
        <w:gridCol w:w="283"/>
        <w:gridCol w:w="1077"/>
        <w:gridCol w:w="766"/>
        <w:gridCol w:w="774"/>
        <w:gridCol w:w="1211"/>
        <w:gridCol w:w="489"/>
        <w:gridCol w:w="1495"/>
        <w:gridCol w:w="205"/>
        <w:gridCol w:w="1720"/>
        <w:gridCol w:w="60"/>
      </w:tblGrid>
      <w:tr w:rsidR="00520A62" w:rsidRPr="00337351" w:rsidTr="002330E0">
        <w:trPr>
          <w:gridAfter w:val="1"/>
          <w:wAfter w:w="60" w:type="dxa"/>
          <w:trHeight w:val="315"/>
        </w:trPr>
        <w:tc>
          <w:tcPr>
            <w:tcW w:w="540" w:type="dxa"/>
            <w:tcBorders>
              <w:top w:val="nil"/>
              <w:left w:val="nil"/>
              <w:bottom w:val="nil"/>
              <w:right w:val="nil"/>
            </w:tcBorders>
            <w:shd w:val="clear" w:color="auto" w:fill="auto"/>
            <w:noWrap/>
            <w:vAlign w:val="center"/>
            <w:hideMark/>
          </w:tcPr>
          <w:p w:rsidR="00520A62" w:rsidRPr="00337351" w:rsidRDefault="00520A62" w:rsidP="00862D98">
            <w:pPr>
              <w:jc w:val="center"/>
              <w:rPr>
                <w:color w:val="000000"/>
              </w:rPr>
            </w:pPr>
          </w:p>
        </w:tc>
        <w:tc>
          <w:tcPr>
            <w:tcW w:w="5996"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360"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540" w:type="dxa"/>
            <w:gridSpan w:val="2"/>
            <w:tcBorders>
              <w:top w:val="nil"/>
              <w:left w:val="nil"/>
              <w:bottom w:val="nil"/>
              <w:right w:val="nil"/>
            </w:tcBorders>
            <w:shd w:val="clear" w:color="auto" w:fill="auto"/>
            <w:noWrap/>
            <w:vAlign w:val="bottom"/>
            <w:hideMark/>
          </w:tcPr>
          <w:p w:rsidR="00520A62" w:rsidRPr="00337351" w:rsidRDefault="00520A62" w:rsidP="00862D98">
            <w:pPr>
              <w:rPr>
                <w:color w:val="000000"/>
              </w:rPr>
            </w:pPr>
          </w:p>
        </w:tc>
        <w:tc>
          <w:tcPr>
            <w:tcW w:w="1700"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p>
        </w:tc>
        <w:tc>
          <w:tcPr>
            <w:tcW w:w="3420" w:type="dxa"/>
            <w:gridSpan w:val="3"/>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Приложение № 9</w:t>
            </w:r>
          </w:p>
        </w:tc>
      </w:tr>
      <w:tr w:rsidR="00520A62" w:rsidRPr="00337351" w:rsidTr="002330E0">
        <w:trPr>
          <w:gridAfter w:val="1"/>
          <w:wAfter w:w="60" w:type="dxa"/>
          <w:trHeight w:val="315"/>
        </w:trPr>
        <w:tc>
          <w:tcPr>
            <w:tcW w:w="540" w:type="dxa"/>
            <w:tcBorders>
              <w:top w:val="nil"/>
              <w:left w:val="nil"/>
              <w:bottom w:val="nil"/>
              <w:right w:val="nil"/>
            </w:tcBorders>
            <w:shd w:val="clear" w:color="auto" w:fill="auto"/>
            <w:noWrap/>
            <w:vAlign w:val="center"/>
            <w:hideMark/>
          </w:tcPr>
          <w:p w:rsidR="00520A62" w:rsidRPr="00337351" w:rsidRDefault="00520A62" w:rsidP="00862D98">
            <w:pPr>
              <w:jc w:val="center"/>
              <w:rPr>
                <w:color w:val="000000"/>
              </w:rPr>
            </w:pPr>
          </w:p>
        </w:tc>
        <w:tc>
          <w:tcPr>
            <w:tcW w:w="5996"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360"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540" w:type="dxa"/>
            <w:gridSpan w:val="2"/>
            <w:tcBorders>
              <w:top w:val="nil"/>
              <w:left w:val="nil"/>
              <w:bottom w:val="nil"/>
              <w:right w:val="nil"/>
            </w:tcBorders>
            <w:shd w:val="clear" w:color="auto" w:fill="auto"/>
            <w:noWrap/>
            <w:vAlign w:val="bottom"/>
            <w:hideMark/>
          </w:tcPr>
          <w:p w:rsidR="00520A62" w:rsidRPr="00337351" w:rsidRDefault="00520A62" w:rsidP="00862D98">
            <w:pPr>
              <w:rPr>
                <w:color w:val="000000"/>
              </w:rPr>
            </w:pPr>
          </w:p>
        </w:tc>
        <w:tc>
          <w:tcPr>
            <w:tcW w:w="5120" w:type="dxa"/>
            <w:gridSpan w:val="5"/>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к решению Совета народных депутатов</w:t>
            </w:r>
          </w:p>
        </w:tc>
      </w:tr>
      <w:tr w:rsidR="00520A62" w:rsidRPr="00337351" w:rsidTr="002330E0">
        <w:trPr>
          <w:gridAfter w:val="1"/>
          <w:wAfter w:w="60" w:type="dxa"/>
          <w:trHeight w:val="315"/>
        </w:trPr>
        <w:tc>
          <w:tcPr>
            <w:tcW w:w="540" w:type="dxa"/>
            <w:tcBorders>
              <w:top w:val="nil"/>
              <w:left w:val="nil"/>
              <w:bottom w:val="nil"/>
              <w:right w:val="nil"/>
            </w:tcBorders>
            <w:shd w:val="clear" w:color="auto" w:fill="auto"/>
            <w:noWrap/>
            <w:vAlign w:val="center"/>
            <w:hideMark/>
          </w:tcPr>
          <w:p w:rsidR="00520A62" w:rsidRPr="00337351" w:rsidRDefault="00520A62" w:rsidP="00862D98">
            <w:pPr>
              <w:jc w:val="center"/>
              <w:rPr>
                <w:color w:val="000000"/>
              </w:rPr>
            </w:pPr>
          </w:p>
        </w:tc>
        <w:tc>
          <w:tcPr>
            <w:tcW w:w="5996"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360"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540" w:type="dxa"/>
            <w:gridSpan w:val="2"/>
            <w:tcBorders>
              <w:top w:val="nil"/>
              <w:left w:val="nil"/>
              <w:bottom w:val="nil"/>
              <w:right w:val="nil"/>
            </w:tcBorders>
            <w:shd w:val="clear" w:color="auto" w:fill="auto"/>
            <w:noWrap/>
            <w:vAlign w:val="bottom"/>
            <w:hideMark/>
          </w:tcPr>
          <w:p w:rsidR="00520A62" w:rsidRPr="00337351" w:rsidRDefault="00520A62" w:rsidP="00862D98">
            <w:pPr>
              <w:rPr>
                <w:color w:val="000000"/>
              </w:rPr>
            </w:pPr>
          </w:p>
        </w:tc>
        <w:tc>
          <w:tcPr>
            <w:tcW w:w="1700"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p>
        </w:tc>
        <w:tc>
          <w:tcPr>
            <w:tcW w:w="3420" w:type="dxa"/>
            <w:gridSpan w:val="3"/>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r w:rsidRPr="00337351">
              <w:rPr>
                <w:color w:val="000000"/>
              </w:rPr>
              <w:t>поселка Вольгинский</w:t>
            </w:r>
          </w:p>
        </w:tc>
      </w:tr>
      <w:tr w:rsidR="00520A62" w:rsidRPr="00337351" w:rsidTr="002330E0">
        <w:trPr>
          <w:gridAfter w:val="1"/>
          <w:wAfter w:w="60" w:type="dxa"/>
          <w:trHeight w:val="315"/>
        </w:trPr>
        <w:tc>
          <w:tcPr>
            <w:tcW w:w="540" w:type="dxa"/>
            <w:tcBorders>
              <w:top w:val="nil"/>
              <w:left w:val="nil"/>
              <w:bottom w:val="nil"/>
              <w:right w:val="nil"/>
            </w:tcBorders>
            <w:shd w:val="clear" w:color="auto" w:fill="auto"/>
            <w:noWrap/>
            <w:vAlign w:val="center"/>
            <w:hideMark/>
          </w:tcPr>
          <w:p w:rsidR="00520A62" w:rsidRPr="00337351" w:rsidRDefault="00520A62" w:rsidP="00862D98">
            <w:pPr>
              <w:jc w:val="center"/>
              <w:rPr>
                <w:color w:val="000000"/>
              </w:rPr>
            </w:pPr>
          </w:p>
        </w:tc>
        <w:tc>
          <w:tcPr>
            <w:tcW w:w="5996"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360"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540" w:type="dxa"/>
            <w:gridSpan w:val="2"/>
            <w:tcBorders>
              <w:top w:val="nil"/>
              <w:left w:val="nil"/>
              <w:bottom w:val="nil"/>
              <w:right w:val="nil"/>
            </w:tcBorders>
            <w:shd w:val="clear" w:color="auto" w:fill="auto"/>
            <w:noWrap/>
            <w:vAlign w:val="bottom"/>
            <w:hideMark/>
          </w:tcPr>
          <w:p w:rsidR="00520A62" w:rsidRPr="00337351" w:rsidRDefault="00520A62" w:rsidP="00862D98">
            <w:pPr>
              <w:rPr>
                <w:color w:val="000000"/>
              </w:rPr>
            </w:pPr>
          </w:p>
        </w:tc>
        <w:tc>
          <w:tcPr>
            <w:tcW w:w="1700" w:type="dxa"/>
            <w:gridSpan w:val="2"/>
            <w:tcBorders>
              <w:top w:val="nil"/>
              <w:left w:val="nil"/>
              <w:bottom w:val="nil"/>
              <w:right w:val="nil"/>
            </w:tcBorders>
            <w:shd w:val="clear" w:color="auto" w:fill="auto"/>
            <w:noWrap/>
            <w:vAlign w:val="bottom"/>
            <w:hideMark/>
          </w:tcPr>
          <w:p w:rsidR="00520A62" w:rsidRPr="00337351" w:rsidRDefault="00520A62" w:rsidP="00862D98">
            <w:pPr>
              <w:jc w:val="right"/>
              <w:rPr>
                <w:color w:val="000000"/>
              </w:rPr>
            </w:pPr>
          </w:p>
        </w:tc>
        <w:tc>
          <w:tcPr>
            <w:tcW w:w="3420" w:type="dxa"/>
            <w:gridSpan w:val="3"/>
            <w:tcBorders>
              <w:top w:val="nil"/>
              <w:left w:val="nil"/>
              <w:bottom w:val="nil"/>
              <w:right w:val="nil"/>
            </w:tcBorders>
            <w:shd w:val="clear" w:color="auto" w:fill="auto"/>
            <w:noWrap/>
            <w:vAlign w:val="bottom"/>
            <w:hideMark/>
          </w:tcPr>
          <w:p w:rsidR="00520A62" w:rsidRPr="00337351" w:rsidRDefault="00520A62" w:rsidP="002330E0">
            <w:pPr>
              <w:jc w:val="right"/>
              <w:rPr>
                <w:color w:val="000000"/>
              </w:rPr>
            </w:pPr>
            <w:r w:rsidRPr="00337351">
              <w:rPr>
                <w:color w:val="000000"/>
              </w:rPr>
              <w:t xml:space="preserve">от </w:t>
            </w:r>
            <w:r w:rsidR="002330E0">
              <w:rPr>
                <w:color w:val="000000"/>
                <w:u w:val="single"/>
              </w:rPr>
              <w:t>30.12.2019</w:t>
            </w:r>
            <w:r w:rsidRPr="00337351">
              <w:rPr>
                <w:color w:val="000000"/>
              </w:rPr>
              <w:t xml:space="preserve"> № </w:t>
            </w:r>
            <w:r w:rsidRPr="00337351">
              <w:rPr>
                <w:color w:val="000000"/>
                <w:u w:val="single"/>
              </w:rPr>
              <w:t xml:space="preserve"> </w:t>
            </w:r>
            <w:r w:rsidR="002330E0">
              <w:rPr>
                <w:color w:val="000000"/>
                <w:u w:val="single"/>
              </w:rPr>
              <w:t>34/6</w:t>
            </w:r>
            <w:r w:rsidRPr="00337351">
              <w:rPr>
                <w:color w:val="000000"/>
                <w:u w:val="single"/>
              </w:rPr>
              <w:t xml:space="preserve"> </w:t>
            </w:r>
            <w:r w:rsidRPr="00337351">
              <w:rPr>
                <w:color w:val="FFFFFF"/>
              </w:rPr>
              <w:t>.</w:t>
            </w:r>
            <w:r w:rsidRPr="00337351">
              <w:rPr>
                <w:color w:val="000000"/>
              </w:rPr>
              <w:t xml:space="preserve">  </w:t>
            </w:r>
          </w:p>
        </w:tc>
      </w:tr>
      <w:tr w:rsidR="00520A62" w:rsidRPr="00337351" w:rsidTr="002330E0">
        <w:trPr>
          <w:gridAfter w:val="1"/>
          <w:wAfter w:w="60" w:type="dxa"/>
          <w:trHeight w:val="315"/>
        </w:trPr>
        <w:tc>
          <w:tcPr>
            <w:tcW w:w="540" w:type="dxa"/>
            <w:tcBorders>
              <w:top w:val="nil"/>
              <w:left w:val="nil"/>
              <w:bottom w:val="nil"/>
              <w:right w:val="nil"/>
            </w:tcBorders>
            <w:shd w:val="clear" w:color="auto" w:fill="auto"/>
            <w:noWrap/>
            <w:vAlign w:val="center"/>
            <w:hideMark/>
          </w:tcPr>
          <w:p w:rsidR="00520A62" w:rsidRPr="00337351" w:rsidRDefault="00520A62" w:rsidP="00862D98">
            <w:pPr>
              <w:jc w:val="center"/>
              <w:rPr>
                <w:color w:val="000000"/>
              </w:rPr>
            </w:pPr>
          </w:p>
        </w:tc>
        <w:tc>
          <w:tcPr>
            <w:tcW w:w="5996"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360" w:type="dxa"/>
            <w:gridSpan w:val="2"/>
            <w:tcBorders>
              <w:top w:val="nil"/>
              <w:left w:val="nil"/>
              <w:bottom w:val="nil"/>
              <w:right w:val="nil"/>
            </w:tcBorders>
            <w:shd w:val="clear" w:color="auto" w:fill="auto"/>
            <w:vAlign w:val="bottom"/>
            <w:hideMark/>
          </w:tcPr>
          <w:p w:rsidR="00520A62" w:rsidRPr="00337351" w:rsidRDefault="00520A62" w:rsidP="00862D98">
            <w:pPr>
              <w:rPr>
                <w:color w:val="000000"/>
              </w:rPr>
            </w:pPr>
          </w:p>
        </w:tc>
        <w:tc>
          <w:tcPr>
            <w:tcW w:w="1540" w:type="dxa"/>
            <w:gridSpan w:val="2"/>
            <w:tcBorders>
              <w:top w:val="nil"/>
              <w:left w:val="nil"/>
              <w:bottom w:val="nil"/>
              <w:right w:val="nil"/>
            </w:tcBorders>
            <w:shd w:val="clear" w:color="auto" w:fill="auto"/>
            <w:noWrap/>
            <w:vAlign w:val="bottom"/>
            <w:hideMark/>
          </w:tcPr>
          <w:p w:rsidR="00520A62" w:rsidRPr="00337351" w:rsidRDefault="00520A62" w:rsidP="00862D98">
            <w:pPr>
              <w:rPr>
                <w:color w:val="000000"/>
              </w:rPr>
            </w:pPr>
          </w:p>
        </w:tc>
        <w:tc>
          <w:tcPr>
            <w:tcW w:w="1700" w:type="dxa"/>
            <w:gridSpan w:val="2"/>
            <w:tcBorders>
              <w:top w:val="nil"/>
              <w:left w:val="nil"/>
              <w:bottom w:val="nil"/>
              <w:right w:val="nil"/>
            </w:tcBorders>
            <w:shd w:val="clear" w:color="auto" w:fill="auto"/>
            <w:noWrap/>
            <w:vAlign w:val="bottom"/>
            <w:hideMark/>
          </w:tcPr>
          <w:p w:rsidR="00520A62" w:rsidRPr="00337351" w:rsidRDefault="00520A62" w:rsidP="00862D98">
            <w:pPr>
              <w:jc w:val="center"/>
              <w:rPr>
                <w:color w:val="000000"/>
              </w:rPr>
            </w:pPr>
          </w:p>
        </w:tc>
        <w:tc>
          <w:tcPr>
            <w:tcW w:w="1700" w:type="dxa"/>
            <w:gridSpan w:val="2"/>
            <w:tcBorders>
              <w:top w:val="nil"/>
              <w:left w:val="nil"/>
              <w:bottom w:val="nil"/>
              <w:right w:val="nil"/>
            </w:tcBorders>
            <w:shd w:val="clear" w:color="auto" w:fill="auto"/>
            <w:noWrap/>
            <w:vAlign w:val="bottom"/>
            <w:hideMark/>
          </w:tcPr>
          <w:p w:rsidR="00520A62" w:rsidRPr="00337351" w:rsidRDefault="00520A62" w:rsidP="00862D98">
            <w:pPr>
              <w:jc w:val="center"/>
              <w:rPr>
                <w:rFonts w:ascii="Calibri" w:hAnsi="Calibri"/>
                <w:color w:val="000000"/>
              </w:rPr>
            </w:pPr>
          </w:p>
        </w:tc>
        <w:tc>
          <w:tcPr>
            <w:tcW w:w="1720" w:type="dxa"/>
            <w:tcBorders>
              <w:top w:val="nil"/>
              <w:left w:val="nil"/>
              <w:bottom w:val="nil"/>
              <w:right w:val="nil"/>
            </w:tcBorders>
            <w:shd w:val="clear" w:color="auto" w:fill="auto"/>
            <w:noWrap/>
            <w:vAlign w:val="bottom"/>
            <w:hideMark/>
          </w:tcPr>
          <w:p w:rsidR="00520A62" w:rsidRPr="00337351" w:rsidRDefault="00520A62" w:rsidP="00862D98">
            <w:pPr>
              <w:jc w:val="center"/>
              <w:rPr>
                <w:rFonts w:ascii="Calibri" w:hAnsi="Calibri"/>
                <w:color w:val="000000"/>
              </w:rPr>
            </w:pPr>
          </w:p>
        </w:tc>
      </w:tr>
      <w:tr w:rsidR="00520A62" w:rsidRPr="00337351" w:rsidTr="002330E0">
        <w:trPr>
          <w:gridAfter w:val="1"/>
          <w:wAfter w:w="60" w:type="dxa"/>
          <w:trHeight w:val="315"/>
        </w:trPr>
        <w:tc>
          <w:tcPr>
            <w:tcW w:w="540" w:type="dxa"/>
            <w:tcBorders>
              <w:top w:val="nil"/>
              <w:left w:val="nil"/>
              <w:bottom w:val="nil"/>
              <w:right w:val="nil"/>
            </w:tcBorders>
            <w:shd w:val="clear" w:color="auto" w:fill="auto"/>
            <w:noWrap/>
            <w:vAlign w:val="center"/>
            <w:hideMark/>
          </w:tcPr>
          <w:p w:rsidR="00520A62" w:rsidRPr="00337351" w:rsidRDefault="00520A62" w:rsidP="00862D98">
            <w:pPr>
              <w:jc w:val="center"/>
              <w:rPr>
                <w:color w:val="000000"/>
              </w:rPr>
            </w:pPr>
          </w:p>
        </w:tc>
        <w:tc>
          <w:tcPr>
            <w:tcW w:w="14016" w:type="dxa"/>
            <w:gridSpan w:val="11"/>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 xml:space="preserve">Распределение бюджетных ассигнований по целевым статьям </w:t>
            </w:r>
          </w:p>
        </w:tc>
      </w:tr>
      <w:tr w:rsidR="00520A62" w:rsidRPr="00337351" w:rsidTr="002330E0">
        <w:trPr>
          <w:gridAfter w:val="1"/>
          <w:wAfter w:w="60" w:type="dxa"/>
          <w:trHeight w:val="315"/>
        </w:trPr>
        <w:tc>
          <w:tcPr>
            <w:tcW w:w="540" w:type="dxa"/>
            <w:tcBorders>
              <w:top w:val="nil"/>
              <w:left w:val="nil"/>
              <w:bottom w:val="nil"/>
              <w:right w:val="nil"/>
            </w:tcBorders>
            <w:shd w:val="clear" w:color="auto" w:fill="auto"/>
            <w:noWrap/>
            <w:vAlign w:val="center"/>
            <w:hideMark/>
          </w:tcPr>
          <w:p w:rsidR="00520A62" w:rsidRPr="00337351" w:rsidRDefault="00520A62" w:rsidP="00862D98">
            <w:pPr>
              <w:jc w:val="center"/>
              <w:rPr>
                <w:color w:val="000000"/>
              </w:rPr>
            </w:pPr>
          </w:p>
        </w:tc>
        <w:tc>
          <w:tcPr>
            <w:tcW w:w="14016" w:type="dxa"/>
            <w:gridSpan w:val="11"/>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 xml:space="preserve">(муниципальным программам и </w:t>
            </w:r>
            <w:proofErr w:type="spellStart"/>
            <w:r w:rsidRPr="00337351">
              <w:rPr>
                <w:b/>
                <w:bCs/>
                <w:color w:val="000000"/>
              </w:rPr>
              <w:t>непрограммным</w:t>
            </w:r>
            <w:proofErr w:type="spellEnd"/>
            <w:r w:rsidRPr="00337351">
              <w:rPr>
                <w:b/>
                <w:bCs/>
                <w:color w:val="000000"/>
              </w:rPr>
              <w:t xml:space="preserve"> видам деятельности), </w:t>
            </w:r>
          </w:p>
        </w:tc>
      </w:tr>
      <w:tr w:rsidR="00520A62" w:rsidRPr="00337351" w:rsidTr="002330E0">
        <w:trPr>
          <w:gridAfter w:val="1"/>
          <w:wAfter w:w="60" w:type="dxa"/>
          <w:trHeight w:val="315"/>
        </w:trPr>
        <w:tc>
          <w:tcPr>
            <w:tcW w:w="540" w:type="dxa"/>
            <w:tcBorders>
              <w:top w:val="nil"/>
              <w:left w:val="nil"/>
              <w:bottom w:val="nil"/>
              <w:right w:val="nil"/>
            </w:tcBorders>
            <w:shd w:val="clear" w:color="auto" w:fill="auto"/>
            <w:noWrap/>
            <w:vAlign w:val="center"/>
            <w:hideMark/>
          </w:tcPr>
          <w:p w:rsidR="00520A62" w:rsidRPr="00337351" w:rsidRDefault="00520A62" w:rsidP="00862D98">
            <w:pPr>
              <w:jc w:val="center"/>
              <w:rPr>
                <w:color w:val="000000"/>
              </w:rPr>
            </w:pPr>
          </w:p>
        </w:tc>
        <w:tc>
          <w:tcPr>
            <w:tcW w:w="14016" w:type="dxa"/>
            <w:gridSpan w:val="11"/>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группам видов расходов, разделам и подразделам классификации расходов бюджета</w:t>
            </w:r>
          </w:p>
        </w:tc>
      </w:tr>
      <w:tr w:rsidR="00520A62" w:rsidRPr="00337351" w:rsidTr="002330E0">
        <w:trPr>
          <w:gridAfter w:val="1"/>
          <w:wAfter w:w="60" w:type="dxa"/>
          <w:trHeight w:val="315"/>
        </w:trPr>
        <w:tc>
          <w:tcPr>
            <w:tcW w:w="540" w:type="dxa"/>
            <w:tcBorders>
              <w:top w:val="nil"/>
              <w:left w:val="nil"/>
              <w:bottom w:val="nil"/>
              <w:right w:val="nil"/>
            </w:tcBorders>
            <w:shd w:val="clear" w:color="auto" w:fill="auto"/>
            <w:noWrap/>
            <w:vAlign w:val="center"/>
            <w:hideMark/>
          </w:tcPr>
          <w:p w:rsidR="00520A62" w:rsidRPr="00337351" w:rsidRDefault="00520A62" w:rsidP="00862D98">
            <w:pPr>
              <w:jc w:val="center"/>
              <w:rPr>
                <w:color w:val="000000"/>
              </w:rPr>
            </w:pPr>
          </w:p>
        </w:tc>
        <w:tc>
          <w:tcPr>
            <w:tcW w:w="14016" w:type="dxa"/>
            <w:gridSpan w:val="11"/>
            <w:tcBorders>
              <w:top w:val="nil"/>
              <w:left w:val="nil"/>
              <w:bottom w:val="nil"/>
              <w:right w:val="nil"/>
            </w:tcBorders>
            <w:shd w:val="clear" w:color="auto" w:fill="auto"/>
            <w:noWrap/>
            <w:vAlign w:val="bottom"/>
            <w:hideMark/>
          </w:tcPr>
          <w:p w:rsidR="00520A62" w:rsidRPr="00337351" w:rsidRDefault="00520A62" w:rsidP="00862D98">
            <w:pPr>
              <w:jc w:val="center"/>
              <w:rPr>
                <w:b/>
                <w:bCs/>
                <w:color w:val="000000"/>
              </w:rPr>
            </w:pPr>
            <w:r w:rsidRPr="00337351">
              <w:rPr>
                <w:b/>
                <w:bCs/>
                <w:color w:val="000000"/>
              </w:rPr>
              <w:t>МО "Поселок Вольгинский"</w:t>
            </w:r>
          </w:p>
        </w:tc>
      </w:tr>
      <w:tr w:rsidR="00520A62" w:rsidRPr="00337351" w:rsidTr="002330E0">
        <w:trPr>
          <w:gridAfter w:val="1"/>
          <w:wAfter w:w="60" w:type="dxa"/>
          <w:trHeight w:val="315"/>
        </w:trPr>
        <w:tc>
          <w:tcPr>
            <w:tcW w:w="540" w:type="dxa"/>
            <w:tcBorders>
              <w:top w:val="nil"/>
              <w:left w:val="nil"/>
              <w:bottom w:val="single" w:sz="4" w:space="0" w:color="auto"/>
              <w:right w:val="nil"/>
            </w:tcBorders>
            <w:shd w:val="clear" w:color="auto" w:fill="auto"/>
            <w:noWrap/>
            <w:vAlign w:val="center"/>
            <w:hideMark/>
          </w:tcPr>
          <w:p w:rsidR="00520A62" w:rsidRPr="00337351" w:rsidRDefault="00520A62" w:rsidP="00862D98">
            <w:pPr>
              <w:jc w:val="center"/>
              <w:rPr>
                <w:color w:val="000000"/>
              </w:rPr>
            </w:pPr>
          </w:p>
        </w:tc>
        <w:tc>
          <w:tcPr>
            <w:tcW w:w="5996" w:type="dxa"/>
            <w:gridSpan w:val="2"/>
            <w:tcBorders>
              <w:top w:val="nil"/>
              <w:left w:val="nil"/>
              <w:bottom w:val="single" w:sz="4" w:space="0" w:color="auto"/>
              <w:right w:val="nil"/>
            </w:tcBorders>
            <w:shd w:val="clear" w:color="auto" w:fill="auto"/>
            <w:vAlign w:val="bottom"/>
            <w:hideMark/>
          </w:tcPr>
          <w:p w:rsidR="00520A62" w:rsidRPr="00337351" w:rsidRDefault="00520A62" w:rsidP="00862D98">
            <w:pPr>
              <w:rPr>
                <w:color w:val="000000"/>
              </w:rPr>
            </w:pPr>
          </w:p>
        </w:tc>
        <w:tc>
          <w:tcPr>
            <w:tcW w:w="1360" w:type="dxa"/>
            <w:gridSpan w:val="2"/>
            <w:tcBorders>
              <w:top w:val="nil"/>
              <w:left w:val="nil"/>
              <w:bottom w:val="single" w:sz="4" w:space="0" w:color="auto"/>
              <w:right w:val="nil"/>
            </w:tcBorders>
            <w:shd w:val="clear" w:color="auto" w:fill="auto"/>
            <w:vAlign w:val="bottom"/>
            <w:hideMark/>
          </w:tcPr>
          <w:p w:rsidR="00520A62" w:rsidRPr="00337351" w:rsidRDefault="00520A62" w:rsidP="00862D98">
            <w:pPr>
              <w:rPr>
                <w:color w:val="000000"/>
              </w:rPr>
            </w:pPr>
          </w:p>
        </w:tc>
        <w:tc>
          <w:tcPr>
            <w:tcW w:w="1540"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rPr>
                <w:color w:val="000000"/>
              </w:rPr>
            </w:pPr>
          </w:p>
        </w:tc>
        <w:tc>
          <w:tcPr>
            <w:tcW w:w="1700"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jc w:val="center"/>
              <w:rPr>
                <w:color w:val="000000"/>
              </w:rPr>
            </w:pPr>
          </w:p>
        </w:tc>
        <w:tc>
          <w:tcPr>
            <w:tcW w:w="1700" w:type="dxa"/>
            <w:gridSpan w:val="2"/>
            <w:tcBorders>
              <w:top w:val="nil"/>
              <w:left w:val="nil"/>
              <w:bottom w:val="single" w:sz="4" w:space="0" w:color="auto"/>
              <w:right w:val="nil"/>
            </w:tcBorders>
            <w:shd w:val="clear" w:color="auto" w:fill="auto"/>
            <w:noWrap/>
            <w:vAlign w:val="bottom"/>
            <w:hideMark/>
          </w:tcPr>
          <w:p w:rsidR="00520A62" w:rsidRPr="00337351" w:rsidRDefault="00520A62" w:rsidP="00862D98">
            <w:pPr>
              <w:jc w:val="center"/>
              <w:rPr>
                <w:rFonts w:ascii="Calibri" w:hAnsi="Calibri"/>
                <w:color w:val="000000"/>
              </w:rPr>
            </w:pPr>
          </w:p>
        </w:tc>
        <w:tc>
          <w:tcPr>
            <w:tcW w:w="1720" w:type="dxa"/>
            <w:tcBorders>
              <w:top w:val="nil"/>
              <w:left w:val="nil"/>
              <w:bottom w:val="single" w:sz="4" w:space="0" w:color="auto"/>
              <w:right w:val="nil"/>
            </w:tcBorders>
            <w:shd w:val="clear" w:color="auto" w:fill="auto"/>
            <w:noWrap/>
            <w:vAlign w:val="bottom"/>
            <w:hideMark/>
          </w:tcPr>
          <w:p w:rsidR="00520A62" w:rsidRPr="00337351" w:rsidRDefault="00520A62" w:rsidP="00862D98">
            <w:pPr>
              <w:jc w:val="center"/>
              <w:rPr>
                <w:color w:val="000000"/>
              </w:rPr>
            </w:pPr>
            <w:r w:rsidRPr="00337351">
              <w:rPr>
                <w:color w:val="000000"/>
              </w:rPr>
              <w:t xml:space="preserve"> руб.</w:t>
            </w:r>
          </w:p>
        </w:tc>
      </w:tr>
      <w:tr w:rsidR="002330E0" w:rsidTr="002330E0">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0E0" w:rsidRDefault="002330E0">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004" w:type="dxa"/>
            <w:tcBorders>
              <w:top w:val="single" w:sz="4" w:space="0" w:color="auto"/>
              <w:left w:val="nil"/>
              <w:bottom w:val="single" w:sz="4" w:space="0" w:color="auto"/>
              <w:right w:val="single" w:sz="4" w:space="0" w:color="auto"/>
            </w:tcBorders>
            <w:shd w:val="clear" w:color="auto" w:fill="auto"/>
            <w:vAlign w:val="center"/>
            <w:hideMark/>
          </w:tcPr>
          <w:p w:rsidR="002330E0" w:rsidRDefault="002330E0">
            <w:pPr>
              <w:jc w:val="center"/>
              <w:rPr>
                <w:color w:val="000000"/>
              </w:rPr>
            </w:pPr>
            <w:r>
              <w:rPr>
                <w:color w:val="000000"/>
              </w:rPr>
              <w:t>Наименование расходов</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2330E0" w:rsidRDefault="002330E0">
            <w:pPr>
              <w:jc w:val="center"/>
              <w:rPr>
                <w:color w:val="000000"/>
              </w:rPr>
            </w:pPr>
            <w:r>
              <w:rPr>
                <w:color w:val="000000"/>
              </w:rPr>
              <w:t>Раздел подраздел</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2330E0" w:rsidRDefault="002330E0">
            <w:pPr>
              <w:jc w:val="center"/>
              <w:rPr>
                <w:color w:val="000000"/>
              </w:rPr>
            </w:pPr>
            <w:r>
              <w:rPr>
                <w:color w:val="000000"/>
              </w:rPr>
              <w:t>Целевая статья</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2330E0" w:rsidRDefault="002330E0">
            <w:pPr>
              <w:jc w:val="center"/>
              <w:rPr>
                <w:color w:val="000000"/>
              </w:rPr>
            </w:pPr>
            <w:r>
              <w:rPr>
                <w:color w:val="000000"/>
              </w:rPr>
              <w:t>План на 2020 год</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2330E0" w:rsidRDefault="002330E0">
            <w:pPr>
              <w:jc w:val="center"/>
              <w:rPr>
                <w:color w:val="000000"/>
              </w:rPr>
            </w:pPr>
            <w:r>
              <w:rPr>
                <w:color w:val="000000"/>
              </w:rPr>
              <w:t>План на 2021 год</w:t>
            </w:r>
          </w:p>
        </w:tc>
        <w:tc>
          <w:tcPr>
            <w:tcW w:w="1985" w:type="dxa"/>
            <w:gridSpan w:val="3"/>
            <w:tcBorders>
              <w:top w:val="single" w:sz="4" w:space="0" w:color="auto"/>
              <w:left w:val="nil"/>
              <w:bottom w:val="single" w:sz="4" w:space="0" w:color="auto"/>
              <w:right w:val="single" w:sz="4" w:space="0" w:color="auto"/>
            </w:tcBorders>
            <w:shd w:val="clear" w:color="auto" w:fill="auto"/>
            <w:vAlign w:val="bottom"/>
            <w:hideMark/>
          </w:tcPr>
          <w:p w:rsidR="002330E0" w:rsidRDefault="002330E0">
            <w:pPr>
              <w:jc w:val="center"/>
              <w:rPr>
                <w:color w:val="000000"/>
              </w:rPr>
            </w:pPr>
            <w:r>
              <w:rPr>
                <w:color w:val="000000"/>
              </w:rPr>
              <w:t>План на 2022 год</w:t>
            </w:r>
          </w:p>
        </w:tc>
      </w:tr>
      <w:tr w:rsidR="002330E0" w:rsidTr="002330E0">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nil"/>
              <w:left w:val="nil"/>
              <w:bottom w:val="single" w:sz="4" w:space="0" w:color="auto"/>
              <w:right w:val="single" w:sz="4" w:space="0" w:color="auto"/>
            </w:tcBorders>
            <w:shd w:val="clear" w:color="auto" w:fill="auto"/>
            <w:vAlign w:val="bottom"/>
            <w:hideMark/>
          </w:tcPr>
          <w:p w:rsidR="002330E0" w:rsidRDefault="002330E0">
            <w:pPr>
              <w:rPr>
                <w:b/>
                <w:bCs/>
                <w:color w:val="000000"/>
              </w:rPr>
            </w:pPr>
            <w:r>
              <w:rPr>
                <w:b/>
                <w:bCs/>
                <w:color w:val="000000"/>
              </w:rPr>
              <w:t>ПРОГРАММНЫЕ РАСХОДЫ</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2330E0" w:rsidRDefault="002330E0">
            <w:pPr>
              <w:rPr>
                <w:color w:val="000000"/>
              </w:rPr>
            </w:pPr>
            <w:r>
              <w:rPr>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2330E0" w:rsidRDefault="002330E0">
            <w:pPr>
              <w:rPr>
                <w:color w:val="000000"/>
              </w:rPr>
            </w:pPr>
            <w:r>
              <w:rPr>
                <w:color w:val="000000"/>
              </w:rPr>
              <w:t> </w:t>
            </w:r>
          </w:p>
        </w:tc>
        <w:tc>
          <w:tcPr>
            <w:tcW w:w="1985" w:type="dxa"/>
            <w:gridSpan w:val="2"/>
            <w:tcBorders>
              <w:top w:val="nil"/>
              <w:left w:val="nil"/>
              <w:bottom w:val="single" w:sz="4" w:space="0" w:color="auto"/>
              <w:right w:val="single" w:sz="4" w:space="0" w:color="auto"/>
            </w:tcBorders>
            <w:shd w:val="clear" w:color="000000" w:fill="FFFFFF"/>
            <w:noWrap/>
            <w:vAlign w:val="bottom"/>
            <w:hideMark/>
          </w:tcPr>
          <w:p w:rsidR="002330E0" w:rsidRDefault="002330E0">
            <w:pPr>
              <w:jc w:val="center"/>
              <w:rPr>
                <w:b/>
                <w:bCs/>
                <w:color w:val="000000"/>
              </w:rPr>
            </w:pPr>
            <w:r>
              <w:rPr>
                <w:b/>
                <w:bCs/>
                <w:color w:val="000000"/>
              </w:rPr>
              <w:t>16 488 972,43</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2330E0" w:rsidRDefault="002330E0">
            <w:pPr>
              <w:jc w:val="center"/>
              <w:rPr>
                <w:b/>
                <w:bCs/>
                <w:color w:val="000000"/>
              </w:rPr>
            </w:pPr>
            <w:r>
              <w:rPr>
                <w:b/>
                <w:bCs/>
                <w:color w:val="000000"/>
              </w:rPr>
              <w:t>13 496 047,19</w:t>
            </w:r>
          </w:p>
        </w:tc>
        <w:tc>
          <w:tcPr>
            <w:tcW w:w="1985" w:type="dxa"/>
            <w:gridSpan w:val="3"/>
            <w:tcBorders>
              <w:top w:val="nil"/>
              <w:left w:val="nil"/>
              <w:bottom w:val="single" w:sz="4" w:space="0" w:color="auto"/>
              <w:right w:val="single" w:sz="4" w:space="0" w:color="auto"/>
            </w:tcBorders>
            <w:shd w:val="clear" w:color="000000" w:fill="FFFFFF"/>
            <w:noWrap/>
            <w:vAlign w:val="bottom"/>
            <w:hideMark/>
          </w:tcPr>
          <w:p w:rsidR="002330E0" w:rsidRDefault="002330E0">
            <w:pPr>
              <w:jc w:val="center"/>
              <w:rPr>
                <w:b/>
                <w:bCs/>
                <w:color w:val="000000"/>
              </w:rPr>
            </w:pPr>
            <w:r>
              <w:rPr>
                <w:b/>
                <w:bCs/>
                <w:color w:val="000000"/>
              </w:rPr>
              <w:t>11 112 712,68</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0E0" w:rsidRDefault="002330E0" w:rsidP="002330E0">
            <w:pPr>
              <w:jc w:val="both"/>
              <w:rPr>
                <w:color w:val="000000"/>
              </w:rPr>
            </w:pPr>
            <w:r>
              <w:rPr>
                <w:color w:val="000000"/>
              </w:rPr>
              <w:t xml:space="preserve">Муниципальная программа "Повышение безопасности дорожного движения на территории  муниципального образования "Поселок Вольгинский" в 2020-2020 годах"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0409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1500000000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pPr>
            <w:r>
              <w:t>60 000,00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70 000,00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40 000,00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2</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0E0" w:rsidRDefault="002330E0" w:rsidP="002330E0">
            <w:pPr>
              <w:jc w:val="both"/>
              <w:rPr>
                <w:color w:val="000000"/>
              </w:rPr>
            </w:pPr>
            <w:r>
              <w:rPr>
                <w:color w:val="000000"/>
              </w:rPr>
              <w:t>Муниципальная программа "Ремонт и содержание автомобильных дорог общего пользования местного значения муниципального образования "Поселок Вольгинский" в 2020-2022 годах»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0409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1600000000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8 067 699,00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8 344 684,00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8 531 151,00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3</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0E0" w:rsidRDefault="002330E0" w:rsidP="002330E0">
            <w:pPr>
              <w:jc w:val="both"/>
              <w:rPr>
                <w:color w:val="000000"/>
              </w:rPr>
            </w:pPr>
            <w:r>
              <w:rPr>
                <w:color w:val="000000"/>
              </w:rPr>
              <w:t xml:space="preserve">Муниципальная программа "Развитие системы пожарной безопасности  муниципального образования "Поселок Вольгинский" на 2020-2022 годы"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0309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1700000000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21 000,00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24 500,00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15 500,00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pPr>
            <w:r>
              <w:t>4</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Муниципальная программа "Обеспечение жильем молодых семей поселка Вольгинский на 2020-2022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pPr>
            <w:r>
              <w:t>1003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pPr>
            <w:r>
              <w:t>1800000000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pPr>
            <w:r>
              <w:t>376 887,00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pPr>
            <w:r>
              <w:t>94 222,00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pPr>
            <w:r>
              <w:t>125 629,00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5</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Муниципальная программа «Благоустройство муниципального образования «Поселок Вольгинский» на 2020-2022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30E0" w:rsidRDefault="002330E0">
            <w:pPr>
              <w:jc w:val="center"/>
              <w:rPr>
                <w:color w:val="FFFFFF"/>
              </w:rPr>
            </w:pPr>
            <w:r>
              <w:rPr>
                <w:color w:val="FFFFFF"/>
              </w:rPr>
              <w:t>.</w:t>
            </w:r>
            <w:r>
              <w:rPr>
                <w:color w:val="000000"/>
              </w:rPr>
              <w:t>0405, 0503, 0605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1900000000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1 994 090,46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1 762 166,47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1 705 166,47</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lastRenderedPageBreak/>
              <w:t>6</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 xml:space="preserve">Муниципальная программа "Энергосбережение и повышение энергетической эффективности на территории муниципального образования "Поселок Вольгинский" на 2016-2023 годы"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0502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2000000000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1 179 324,38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469 766,21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469 766,21</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7</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Муниципальная программа "Формирование комфортной городской среды муниципального образования "Поселок Вольгинский" на 2018-2020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0503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2100000000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1 231 392,89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8</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Муниципальная программа "Противодействие терроризму и экстремизму на территории муниципального образования "Поселок Вольгинский" на 2018-2020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0309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pPr>
            <w:r>
              <w:t>2200000000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115 000,00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9</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0E0" w:rsidRDefault="002330E0" w:rsidP="002330E0">
            <w:pPr>
              <w:jc w:val="both"/>
            </w:pPr>
            <w:r>
              <w:t>Муниципальная программа</w:t>
            </w:r>
            <w:proofErr w:type="gramStart"/>
            <w:r>
              <w:t xml:space="preserve"> :</w:t>
            </w:r>
            <w:proofErr w:type="gramEnd"/>
            <w:r>
              <w:t xml:space="preserve"> Развитие сферы культуры в муниципальном образовании "Поселок Вольгинский" на 2018-2020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0801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2300000000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300 000,00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10</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0E0" w:rsidRDefault="002330E0" w:rsidP="002330E0">
            <w:pPr>
              <w:jc w:val="both"/>
            </w:pPr>
            <w:r>
              <w:t>Муниципальная программа "Развитие библиотечного дела в муниципальном образовании "Поселок Вольгинский" на 2018-2020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0801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2400000000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120 000,00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11</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Муниципальная программа "Развитие физической культуры и спорта на территории муниципального образования "Поселок Вольгинский" на 2018-2020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1102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2500000000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53 000,00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12</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Муниципальная программа "Реализация информационной политики и развития средств массовой информации в муниципальном образовании "Поселок Вольгинский" на 2018-2020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1202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2600000000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289 608,00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13</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 xml:space="preserve">Муниципальная программа "Градостроительная деятельность на территории МО "Поселок Вольгинский" на 2019-2021 годы"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FFFFFF"/>
              </w:rPr>
              <w:t>.</w:t>
            </w:r>
            <w:r>
              <w:rPr>
                <w:color w:val="000000"/>
              </w:rPr>
              <w:t>0412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2700000000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2 271 490,70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1 491 708,51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14</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 xml:space="preserve">Муниципальная программа "Управление </w:t>
            </w:r>
            <w:r>
              <w:lastRenderedPageBreak/>
              <w:t xml:space="preserve">муниципальным имуществом МО "Поселок Вольгинский" на 2019-2021 годы"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FFFFFF"/>
              </w:rPr>
              <w:lastRenderedPageBreak/>
              <w:t>.</w:t>
            </w:r>
            <w:r>
              <w:rPr>
                <w:color w:val="000000"/>
              </w:rPr>
              <w:t>0412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2800000000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155 000,00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155 000,00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lastRenderedPageBreak/>
              <w:t>15</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Муниципальная программа "Комплексное развитие территории МО "Поселок Вольгинский" на 2020-2022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FFFFFF"/>
              </w:rPr>
              <w:t>.</w:t>
            </w:r>
            <w:r>
              <w:rPr>
                <w:color w:val="000000"/>
              </w:rPr>
              <w:t>0503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2900000000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154 480,00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89 000,00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28 000,00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16</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t>Муниципальная программа "Модернизация объектов коммунальной инфраструктуры МО "Поселок Вольгинский" на 2020-2022 годы"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FFFFFF"/>
              </w:rPr>
              <w:t>.</w:t>
            </w:r>
            <w:r>
              <w:rPr>
                <w:color w:val="000000"/>
              </w:rPr>
              <w:t>0503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3000000000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100 000,00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995 000,00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197 500,00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0E0" w:rsidRDefault="002330E0" w:rsidP="002330E0">
            <w:pPr>
              <w:jc w:val="both"/>
              <w:rPr>
                <w:b/>
                <w:bCs/>
                <w:color w:val="000000"/>
              </w:rPr>
            </w:pPr>
            <w:r>
              <w:rPr>
                <w:b/>
                <w:bCs/>
                <w:color w:val="000000"/>
              </w:rPr>
              <w:t>НЕПРОГРАММНЫЕ РАСХОДЫ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58 541 144,16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59 832 735,41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61 288 387,32</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9590000000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696 926,02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719 446,39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732 712,16</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Муниципальное казенное учреждение "Совет народных депутатов"</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0103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9590000000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696 926,02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719 446,39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732 712,16</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2</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9930000000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9 056 989,14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9 323 358,01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9 417 625,69</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Центральный аппарат администрации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0104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9930000000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9 056 989,14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9 323 358,01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9 417 625,69</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3</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156 000,00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156 000,00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Межбюджетные трансферты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0106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156 000,00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156 000,00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4</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 xml:space="preserve"> Резервные фонды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100 000,00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100 000,00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100 000,00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sz w:val="22"/>
                <w:szCs w:val="22"/>
              </w:rPr>
              <w:t>Иные бюджетные ассигнования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0111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100 000,00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100 000,00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100 000,00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5</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Другие общегосударственные вопросы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22 474 190,53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23 194 315,90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23 503 605,57</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Расходы на обеспечение деятельности МКУ " Административно- хозяйственный центр"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0113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22 428 314,53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23 137 707,20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23 446 884,52</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Организация праздников и общепоселковых мероприятий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0113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40 000,00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50 000,00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50 000,00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lastRenderedPageBreak/>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Расходы на обеспечение мероприятия (О членских взносах Ассоциации "Совета муниципальных образований Владимирской области" на 2019 год)</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0113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5 876,00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6 608,70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6 721,05</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6</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Мобилизационная и вневойсковая подготовка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199 100,00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203 600,00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217 500,00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 xml:space="preserve"> Осуществление полномочий по первичному воинскому учету на территориях, где отсутствуют военные комиссариаты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0203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199 100,00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203 600,00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217 500,00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7</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784 200,00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Прочие межбюджетные трансферты бюджетам субъектов РФ и муниципальных образований общего характера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0309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784 200,00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8</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Другие вопросы в области национальной экономики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FFFFFF"/>
              </w:rPr>
              <w:t>.</w:t>
            </w: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58 500,00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1 371 690,70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 xml:space="preserve">Перечисления другим бюджетам бюджетной системы российской Федерации.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0412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58 500,00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rPr>
                <w:sz w:val="22"/>
                <w:szCs w:val="22"/>
              </w:rPr>
              <w:t xml:space="preserve">Расходы на обеспечение мероприятий по градостроительной деятельности, в рамках </w:t>
            </w:r>
            <w:proofErr w:type="spellStart"/>
            <w:r>
              <w:rPr>
                <w:sz w:val="22"/>
                <w:szCs w:val="22"/>
              </w:rPr>
              <w:t>непрограммных</w:t>
            </w:r>
            <w:proofErr w:type="spellEnd"/>
            <w:r>
              <w:rPr>
                <w:sz w:val="22"/>
                <w:szCs w:val="22"/>
              </w:rPr>
              <w:t xml:space="preserve"> расходов органов исполнительной власти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0412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1 371 690,70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9</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0E0" w:rsidRDefault="002330E0" w:rsidP="002330E0">
            <w:pPr>
              <w:jc w:val="both"/>
              <w:rPr>
                <w:b/>
                <w:bCs/>
                <w:color w:val="000000"/>
              </w:rPr>
            </w:pPr>
            <w:r>
              <w:rPr>
                <w:b/>
                <w:bCs/>
                <w:color w:val="000000"/>
              </w:rPr>
              <w:t>Жилищное хозяйство</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455 209,00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426 000,00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156 000,00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Обеспечение мероприятий по капитальному ремонту многоквартирных домов за счет средств местного бюджета (муниципальные квартиры)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0501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448 000,00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418 000,00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148 000,00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 xml:space="preserve">Расходы по содержанию и обслуживания муниципального имущества в рамках </w:t>
            </w:r>
            <w:proofErr w:type="spellStart"/>
            <w:r>
              <w:rPr>
                <w:color w:val="000000"/>
              </w:rPr>
              <w:t>непрограммных</w:t>
            </w:r>
            <w:proofErr w:type="spellEnd"/>
            <w:r>
              <w:rPr>
                <w:color w:val="000000"/>
              </w:rPr>
              <w:t xml:space="preserve"> расходов органов исполнительной власти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0501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7 209,00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8 000,00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8 000,00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10</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Коммунальное хозяйство</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60 000,00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lastRenderedPageBreak/>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rPr>
                <w:sz w:val="22"/>
                <w:szCs w:val="22"/>
              </w:rPr>
              <w:t xml:space="preserve">Расходы на обеспечение мероприятий по актуализации схемы теплоснабжения муниципальной котельной, сети, в рамках </w:t>
            </w:r>
            <w:proofErr w:type="spellStart"/>
            <w:r>
              <w:rPr>
                <w:sz w:val="22"/>
                <w:szCs w:val="22"/>
              </w:rPr>
              <w:t>непрограмных</w:t>
            </w:r>
            <w:proofErr w:type="spellEnd"/>
            <w:r>
              <w:rPr>
                <w:sz w:val="22"/>
                <w:szCs w:val="22"/>
              </w:rPr>
              <w:t xml:space="preserve"> расходов органов исполнительной власти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0502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30 000,00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rPr>
                <w:sz w:val="22"/>
                <w:szCs w:val="22"/>
              </w:rPr>
              <w:t xml:space="preserve">Расходы на обеспечение мероприятий по актуализации схемы водоснабжения и водоотведения, в рамках </w:t>
            </w:r>
            <w:proofErr w:type="spellStart"/>
            <w:r>
              <w:rPr>
                <w:sz w:val="22"/>
                <w:szCs w:val="22"/>
              </w:rPr>
              <w:t>непрограмных</w:t>
            </w:r>
            <w:proofErr w:type="spellEnd"/>
            <w:r>
              <w:rPr>
                <w:sz w:val="22"/>
                <w:szCs w:val="22"/>
              </w:rPr>
              <w:t xml:space="preserve"> расходов органов исполнительной власти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0502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30 000,00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11</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rPr>
            </w:pPr>
            <w:r>
              <w:rPr>
                <w:b/>
                <w:bCs/>
              </w:rPr>
              <w:t>Благоустройство</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1 148 082,19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1 196 986,30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pPr>
            <w:r>
              <w:rPr>
                <w:sz w:val="22"/>
                <w:szCs w:val="22"/>
              </w:rPr>
              <w:t xml:space="preserve">Расходы на обеспечение мероприятий по формированию комфортной городской среды муниципального образования "Поселок Вольгинский", в рамках </w:t>
            </w:r>
            <w:proofErr w:type="spellStart"/>
            <w:r>
              <w:rPr>
                <w:sz w:val="22"/>
                <w:szCs w:val="22"/>
              </w:rPr>
              <w:t>непрограммных</w:t>
            </w:r>
            <w:proofErr w:type="spellEnd"/>
            <w:r>
              <w:rPr>
                <w:sz w:val="22"/>
                <w:szCs w:val="22"/>
              </w:rPr>
              <w:t xml:space="preserve"> расходов органов исполнительной власти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0503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1 148 082,19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1 196 986,30</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12</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Культура, кинематография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14 336 401,31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14 363 221,37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14 376 201,82</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 xml:space="preserve">Предоставление субсидий МБУ "Вольгинский </w:t>
            </w:r>
            <w:proofErr w:type="spellStart"/>
            <w:r>
              <w:rPr>
                <w:color w:val="000000"/>
              </w:rPr>
              <w:t>культурно-досуговый</w:t>
            </w:r>
            <w:proofErr w:type="spellEnd"/>
            <w:r>
              <w:rPr>
                <w:color w:val="000000"/>
              </w:rPr>
              <w:t xml:space="preserve"> центр"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0801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13 194 031,03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13 213 732,58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13 223 733,47</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Предоставление субсидий МБУ  "Библиотека поселка Вольгинский"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FFFFFF"/>
              </w:rPr>
            </w:pPr>
            <w:r>
              <w:rPr>
                <w:color w:val="FFFFFF"/>
              </w:rPr>
              <w:t>.</w:t>
            </w:r>
            <w:r>
              <w:rPr>
                <w:color w:val="000000"/>
              </w:rPr>
              <w:t>0801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1 142 370,28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1 149 488,79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1 152 468,35</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13</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Пенсионное обеспечение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61 960,28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61 960,28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61 960,28</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Доплаты к пенсиям государственных служащих субъектов РФ и муниципальных служащих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1001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61 960,28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61 960,28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61 960,28</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14</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Физическая культура и спорт</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9 510 190,69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9 535 700,22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9 548 698,13</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Предоставление субсидий МБУ "Плавательный бассейн поселка Вольгинский"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1102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9 510 190,69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9 535 700,22</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9 548 698,13</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15</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b/>
                <w:bCs/>
                <w:color w:val="000000"/>
              </w:rPr>
            </w:pPr>
            <w:r>
              <w:rPr>
                <w:b/>
                <w:bCs/>
                <w:color w:val="000000"/>
              </w:rPr>
              <w:t>Периодическая печать и издательства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FFFFFF"/>
              </w:rPr>
            </w:pPr>
            <w:r>
              <w:rPr>
                <w:b/>
                <w:bCs/>
                <w:color w:val="FFFFFF"/>
              </w:rPr>
              <w:t>.</w:t>
            </w:r>
            <w:r>
              <w:rPr>
                <w:b/>
                <w:bCs/>
                <w:color w:val="000000"/>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591 477,19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601 051,05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605 406,67</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hideMark/>
          </w:tcPr>
          <w:p w:rsidR="002330E0" w:rsidRDefault="002330E0" w:rsidP="002330E0">
            <w:pPr>
              <w:jc w:val="both"/>
              <w:rPr>
                <w:color w:val="000000"/>
              </w:rPr>
            </w:pPr>
            <w:r>
              <w:rPr>
                <w:color w:val="000000"/>
              </w:rPr>
              <w:t>Предоставление субсидий МБУ "Редакция газеты "Вольгинский вестник"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1202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9990000000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591 477,19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601 051,05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color w:val="000000"/>
              </w:rPr>
            </w:pPr>
            <w:r>
              <w:rPr>
                <w:color w:val="000000"/>
              </w:rPr>
              <w:t>605 406,67</w:t>
            </w:r>
          </w:p>
        </w:tc>
      </w:tr>
      <w:tr w:rsidR="002330E0" w:rsidTr="002330E0">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0E0" w:rsidRDefault="002330E0">
            <w:pPr>
              <w:jc w:val="center"/>
              <w:rPr>
                <w:color w:val="000000"/>
              </w:rPr>
            </w:pPr>
            <w:r>
              <w:rPr>
                <w:color w:val="000000"/>
              </w:rPr>
              <w:t> </w:t>
            </w:r>
          </w:p>
        </w:tc>
        <w:tc>
          <w:tcPr>
            <w:tcW w:w="50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0E0" w:rsidRDefault="002330E0">
            <w:pPr>
              <w:jc w:val="right"/>
              <w:rPr>
                <w:b/>
                <w:bCs/>
                <w:color w:val="000000"/>
              </w:rPr>
            </w:pPr>
            <w:r>
              <w:rPr>
                <w:b/>
                <w:bCs/>
                <w:color w:val="000000"/>
              </w:rPr>
              <w:t>ВСЕГО:</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rPr>
                <w:color w:val="000000"/>
              </w:rPr>
            </w:pPr>
            <w:r>
              <w:rPr>
                <w:color w:val="000000"/>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rPr>
                <w:color w:val="000000"/>
              </w:rPr>
            </w:pPr>
            <w:r>
              <w:rPr>
                <w:color w:val="000000"/>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75 030 116,59</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73 328 782,60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E0" w:rsidRDefault="002330E0">
            <w:pPr>
              <w:jc w:val="center"/>
              <w:rPr>
                <w:b/>
                <w:bCs/>
                <w:color w:val="000000"/>
              </w:rPr>
            </w:pPr>
            <w:r>
              <w:rPr>
                <w:b/>
                <w:bCs/>
                <w:color w:val="000000"/>
              </w:rPr>
              <w:t>72 401 100,00</w:t>
            </w:r>
          </w:p>
        </w:tc>
      </w:tr>
    </w:tbl>
    <w:p w:rsidR="00520A62" w:rsidRDefault="00520A62" w:rsidP="00520A62"/>
    <w:p w:rsidR="00520A62" w:rsidRDefault="00520A62" w:rsidP="00520A62">
      <w:r>
        <w:br w:type="page"/>
      </w:r>
    </w:p>
    <w:tbl>
      <w:tblPr>
        <w:tblW w:w="14332" w:type="dxa"/>
        <w:tblInd w:w="93" w:type="dxa"/>
        <w:tblLook w:val="04A0"/>
      </w:tblPr>
      <w:tblGrid>
        <w:gridCol w:w="2259"/>
        <w:gridCol w:w="2259"/>
        <w:gridCol w:w="9814"/>
      </w:tblGrid>
      <w:tr w:rsidR="00520A62" w:rsidRPr="00337351" w:rsidTr="00862D98">
        <w:trPr>
          <w:trHeight w:val="334"/>
        </w:trPr>
        <w:tc>
          <w:tcPr>
            <w:tcW w:w="2259" w:type="dxa"/>
            <w:shd w:val="clear" w:color="auto" w:fill="auto"/>
            <w:noWrap/>
            <w:vAlign w:val="bottom"/>
            <w:hideMark/>
          </w:tcPr>
          <w:p w:rsidR="00520A62" w:rsidRPr="00337351" w:rsidRDefault="00520A62" w:rsidP="00862D98">
            <w:pPr>
              <w:jc w:val="right"/>
            </w:pPr>
          </w:p>
        </w:tc>
        <w:tc>
          <w:tcPr>
            <w:tcW w:w="2259" w:type="dxa"/>
            <w:shd w:val="clear" w:color="auto" w:fill="auto"/>
            <w:noWrap/>
            <w:vAlign w:val="bottom"/>
            <w:hideMark/>
          </w:tcPr>
          <w:p w:rsidR="00520A62" w:rsidRPr="00337351" w:rsidRDefault="00520A62" w:rsidP="00862D98">
            <w:pPr>
              <w:jc w:val="center"/>
            </w:pPr>
          </w:p>
        </w:tc>
        <w:tc>
          <w:tcPr>
            <w:tcW w:w="9814" w:type="dxa"/>
            <w:shd w:val="clear" w:color="auto" w:fill="auto"/>
            <w:noWrap/>
            <w:vAlign w:val="bottom"/>
            <w:hideMark/>
          </w:tcPr>
          <w:p w:rsidR="00520A62" w:rsidRPr="00337351" w:rsidRDefault="00520A62" w:rsidP="00862D98">
            <w:pPr>
              <w:jc w:val="right"/>
            </w:pPr>
            <w:r w:rsidRPr="00337351">
              <w:t>Приложение № 10</w:t>
            </w:r>
          </w:p>
        </w:tc>
      </w:tr>
      <w:tr w:rsidR="00520A62" w:rsidRPr="00337351" w:rsidTr="00862D98">
        <w:trPr>
          <w:trHeight w:val="334"/>
        </w:trPr>
        <w:tc>
          <w:tcPr>
            <w:tcW w:w="2259" w:type="dxa"/>
            <w:shd w:val="clear" w:color="auto" w:fill="auto"/>
            <w:noWrap/>
            <w:vAlign w:val="bottom"/>
            <w:hideMark/>
          </w:tcPr>
          <w:p w:rsidR="00520A62" w:rsidRPr="00337351" w:rsidRDefault="00520A62" w:rsidP="00862D98">
            <w:pPr>
              <w:rPr>
                <w:rFonts w:ascii="Calibri" w:hAnsi="Calibri"/>
              </w:rPr>
            </w:pPr>
          </w:p>
        </w:tc>
        <w:tc>
          <w:tcPr>
            <w:tcW w:w="2259" w:type="dxa"/>
            <w:shd w:val="clear" w:color="auto" w:fill="auto"/>
            <w:noWrap/>
            <w:vAlign w:val="bottom"/>
            <w:hideMark/>
          </w:tcPr>
          <w:p w:rsidR="00520A62" w:rsidRPr="00337351" w:rsidRDefault="00520A62" w:rsidP="00862D98">
            <w:pPr>
              <w:jc w:val="center"/>
            </w:pPr>
          </w:p>
        </w:tc>
        <w:tc>
          <w:tcPr>
            <w:tcW w:w="9814" w:type="dxa"/>
            <w:shd w:val="clear" w:color="auto" w:fill="auto"/>
            <w:noWrap/>
            <w:vAlign w:val="bottom"/>
            <w:hideMark/>
          </w:tcPr>
          <w:p w:rsidR="00520A62" w:rsidRPr="00337351" w:rsidRDefault="00520A62" w:rsidP="00862D98">
            <w:pPr>
              <w:jc w:val="right"/>
            </w:pPr>
            <w:r w:rsidRPr="00337351">
              <w:t>к решению Совета народных депутатов</w:t>
            </w:r>
          </w:p>
        </w:tc>
      </w:tr>
      <w:tr w:rsidR="00520A62" w:rsidRPr="00337351" w:rsidTr="00862D98">
        <w:trPr>
          <w:trHeight w:val="334"/>
        </w:trPr>
        <w:tc>
          <w:tcPr>
            <w:tcW w:w="2259" w:type="dxa"/>
            <w:shd w:val="clear" w:color="auto" w:fill="auto"/>
            <w:noWrap/>
            <w:vAlign w:val="bottom"/>
            <w:hideMark/>
          </w:tcPr>
          <w:p w:rsidR="00520A62" w:rsidRPr="00337351" w:rsidRDefault="00520A62" w:rsidP="00862D98">
            <w:pPr>
              <w:jc w:val="right"/>
            </w:pPr>
          </w:p>
        </w:tc>
        <w:tc>
          <w:tcPr>
            <w:tcW w:w="2259" w:type="dxa"/>
            <w:shd w:val="clear" w:color="auto" w:fill="auto"/>
            <w:noWrap/>
            <w:vAlign w:val="bottom"/>
            <w:hideMark/>
          </w:tcPr>
          <w:p w:rsidR="00520A62" w:rsidRPr="00337351" w:rsidRDefault="00520A62" w:rsidP="00862D98">
            <w:pPr>
              <w:jc w:val="center"/>
            </w:pPr>
          </w:p>
        </w:tc>
        <w:tc>
          <w:tcPr>
            <w:tcW w:w="9814" w:type="dxa"/>
            <w:shd w:val="clear" w:color="auto" w:fill="auto"/>
            <w:noWrap/>
            <w:vAlign w:val="bottom"/>
            <w:hideMark/>
          </w:tcPr>
          <w:p w:rsidR="00520A62" w:rsidRPr="00337351" w:rsidRDefault="00520A62" w:rsidP="00862D98">
            <w:pPr>
              <w:jc w:val="right"/>
            </w:pPr>
            <w:r w:rsidRPr="00337351">
              <w:t>поселка Вольгинский</w:t>
            </w:r>
          </w:p>
        </w:tc>
      </w:tr>
      <w:tr w:rsidR="00520A62" w:rsidRPr="00337351" w:rsidTr="00862D98">
        <w:trPr>
          <w:trHeight w:val="334"/>
        </w:trPr>
        <w:tc>
          <w:tcPr>
            <w:tcW w:w="2259" w:type="dxa"/>
            <w:shd w:val="clear" w:color="auto" w:fill="auto"/>
            <w:noWrap/>
            <w:vAlign w:val="bottom"/>
            <w:hideMark/>
          </w:tcPr>
          <w:p w:rsidR="00520A62" w:rsidRPr="00337351" w:rsidRDefault="00520A62" w:rsidP="00862D98">
            <w:pPr>
              <w:jc w:val="right"/>
            </w:pPr>
          </w:p>
        </w:tc>
        <w:tc>
          <w:tcPr>
            <w:tcW w:w="2259" w:type="dxa"/>
            <w:shd w:val="clear" w:color="auto" w:fill="auto"/>
            <w:noWrap/>
            <w:vAlign w:val="bottom"/>
            <w:hideMark/>
          </w:tcPr>
          <w:p w:rsidR="00520A62" w:rsidRPr="00337351" w:rsidRDefault="00520A62" w:rsidP="00862D98">
            <w:pPr>
              <w:jc w:val="center"/>
            </w:pPr>
          </w:p>
        </w:tc>
        <w:tc>
          <w:tcPr>
            <w:tcW w:w="9814" w:type="dxa"/>
            <w:shd w:val="clear" w:color="auto" w:fill="auto"/>
            <w:noWrap/>
            <w:vAlign w:val="bottom"/>
            <w:hideMark/>
          </w:tcPr>
          <w:p w:rsidR="00520A62" w:rsidRPr="00337351" w:rsidRDefault="00520A62" w:rsidP="00862D98">
            <w:pPr>
              <w:jc w:val="right"/>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r w:rsidRPr="00337351">
              <w:t>.</w:t>
            </w:r>
          </w:p>
        </w:tc>
      </w:tr>
    </w:tbl>
    <w:p w:rsidR="00520A62" w:rsidRPr="00337351" w:rsidRDefault="00520A62" w:rsidP="00520A62">
      <w:pPr>
        <w:spacing w:after="120"/>
        <w:jc w:val="both"/>
        <w:rPr>
          <w:sz w:val="28"/>
          <w:szCs w:val="28"/>
        </w:rPr>
      </w:pPr>
    </w:p>
    <w:p w:rsidR="00520A62" w:rsidRPr="00337351" w:rsidRDefault="00520A62" w:rsidP="00520A62">
      <w:pPr>
        <w:spacing w:after="120"/>
        <w:jc w:val="center"/>
        <w:rPr>
          <w:sz w:val="28"/>
          <w:szCs w:val="28"/>
        </w:rPr>
      </w:pPr>
      <w:r w:rsidRPr="00337351">
        <w:rPr>
          <w:b/>
          <w:sz w:val="28"/>
          <w:szCs w:val="28"/>
        </w:rPr>
        <w:t>Объем межбюджетных трансфертов, получаемых из других бюджетов бюджетной системы Российской Федерации на 2020 год и на плановый период 2021-2022гг.</w:t>
      </w:r>
    </w:p>
    <w:tbl>
      <w:tblPr>
        <w:tblW w:w="14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931"/>
        <w:gridCol w:w="1877"/>
        <w:gridCol w:w="1808"/>
      </w:tblGrid>
      <w:tr w:rsidR="00520A62" w:rsidRPr="00337351" w:rsidTr="00862D98">
        <w:trPr>
          <w:trHeight w:val="558"/>
        </w:trPr>
        <w:tc>
          <w:tcPr>
            <w:tcW w:w="8755" w:type="dxa"/>
            <w:vAlign w:val="center"/>
          </w:tcPr>
          <w:p w:rsidR="00520A62" w:rsidRPr="00337351" w:rsidRDefault="00520A62" w:rsidP="00862D98">
            <w:pPr>
              <w:spacing w:after="120"/>
              <w:jc w:val="center"/>
              <w:rPr>
                <w:b/>
                <w:sz w:val="28"/>
                <w:szCs w:val="28"/>
              </w:rPr>
            </w:pPr>
            <w:r w:rsidRPr="00337351">
              <w:rPr>
                <w:b/>
                <w:sz w:val="28"/>
                <w:szCs w:val="28"/>
              </w:rPr>
              <w:t>Наименование</w:t>
            </w:r>
          </w:p>
        </w:tc>
        <w:tc>
          <w:tcPr>
            <w:tcW w:w="1931" w:type="dxa"/>
            <w:vAlign w:val="center"/>
          </w:tcPr>
          <w:p w:rsidR="00520A62" w:rsidRPr="00337351" w:rsidRDefault="00520A62" w:rsidP="00862D98">
            <w:pPr>
              <w:spacing w:after="120"/>
              <w:jc w:val="center"/>
              <w:rPr>
                <w:b/>
                <w:sz w:val="28"/>
                <w:szCs w:val="28"/>
              </w:rPr>
            </w:pPr>
            <w:r w:rsidRPr="00337351">
              <w:rPr>
                <w:b/>
                <w:sz w:val="28"/>
                <w:szCs w:val="28"/>
              </w:rPr>
              <w:t>2020г.</w:t>
            </w:r>
          </w:p>
        </w:tc>
        <w:tc>
          <w:tcPr>
            <w:tcW w:w="1877" w:type="dxa"/>
            <w:vAlign w:val="center"/>
          </w:tcPr>
          <w:p w:rsidR="00520A62" w:rsidRPr="00337351" w:rsidRDefault="00520A62" w:rsidP="00862D98">
            <w:pPr>
              <w:spacing w:after="120"/>
              <w:jc w:val="center"/>
              <w:rPr>
                <w:b/>
                <w:sz w:val="28"/>
                <w:szCs w:val="28"/>
              </w:rPr>
            </w:pPr>
            <w:r w:rsidRPr="00337351">
              <w:rPr>
                <w:b/>
                <w:sz w:val="28"/>
                <w:szCs w:val="28"/>
              </w:rPr>
              <w:t>2021г.</w:t>
            </w:r>
          </w:p>
        </w:tc>
        <w:tc>
          <w:tcPr>
            <w:tcW w:w="1808" w:type="dxa"/>
            <w:vAlign w:val="center"/>
          </w:tcPr>
          <w:p w:rsidR="00520A62" w:rsidRPr="00337351" w:rsidRDefault="00520A62" w:rsidP="00862D98">
            <w:pPr>
              <w:spacing w:after="120"/>
              <w:jc w:val="center"/>
              <w:rPr>
                <w:b/>
                <w:sz w:val="28"/>
                <w:szCs w:val="28"/>
              </w:rPr>
            </w:pPr>
            <w:r w:rsidRPr="00337351">
              <w:rPr>
                <w:b/>
                <w:sz w:val="28"/>
                <w:szCs w:val="28"/>
              </w:rPr>
              <w:t>2022г.</w:t>
            </w:r>
          </w:p>
        </w:tc>
      </w:tr>
      <w:tr w:rsidR="00520A62" w:rsidRPr="00337351" w:rsidTr="00862D98">
        <w:trPr>
          <w:trHeight w:val="416"/>
        </w:trPr>
        <w:tc>
          <w:tcPr>
            <w:tcW w:w="8755" w:type="dxa"/>
          </w:tcPr>
          <w:p w:rsidR="00520A62" w:rsidRPr="00337351" w:rsidRDefault="00520A62" w:rsidP="00862D98">
            <w:pPr>
              <w:spacing w:after="120"/>
              <w:jc w:val="both"/>
              <w:rPr>
                <w:sz w:val="28"/>
                <w:szCs w:val="28"/>
              </w:rPr>
            </w:pPr>
            <w:r w:rsidRPr="00337351">
              <w:rPr>
                <w:bCs/>
                <w:sz w:val="28"/>
                <w:szCs w:val="28"/>
              </w:rPr>
              <w:t>Субвенция на осуществление полномочий по первичному воинскому учету на территориях, где отсутствуют военные комиссариаты.</w:t>
            </w:r>
          </w:p>
        </w:tc>
        <w:tc>
          <w:tcPr>
            <w:tcW w:w="1931" w:type="dxa"/>
            <w:vAlign w:val="center"/>
          </w:tcPr>
          <w:p w:rsidR="00520A62" w:rsidRPr="00337351" w:rsidRDefault="00520A62" w:rsidP="00862D98">
            <w:pPr>
              <w:spacing w:after="120"/>
              <w:jc w:val="center"/>
              <w:rPr>
                <w:sz w:val="28"/>
                <w:szCs w:val="28"/>
              </w:rPr>
            </w:pPr>
            <w:r w:rsidRPr="00337351">
              <w:rPr>
                <w:sz w:val="28"/>
                <w:szCs w:val="28"/>
              </w:rPr>
              <w:t>199 100,00</w:t>
            </w:r>
          </w:p>
        </w:tc>
        <w:tc>
          <w:tcPr>
            <w:tcW w:w="1877" w:type="dxa"/>
            <w:vAlign w:val="center"/>
          </w:tcPr>
          <w:p w:rsidR="00520A62" w:rsidRPr="00337351" w:rsidRDefault="00520A62" w:rsidP="00862D98">
            <w:pPr>
              <w:spacing w:after="120"/>
              <w:jc w:val="center"/>
              <w:rPr>
                <w:sz w:val="28"/>
                <w:szCs w:val="28"/>
              </w:rPr>
            </w:pPr>
            <w:r w:rsidRPr="00337351">
              <w:rPr>
                <w:sz w:val="28"/>
                <w:szCs w:val="28"/>
              </w:rPr>
              <w:t>203 600,00</w:t>
            </w:r>
          </w:p>
        </w:tc>
        <w:tc>
          <w:tcPr>
            <w:tcW w:w="1808" w:type="dxa"/>
            <w:vAlign w:val="center"/>
          </w:tcPr>
          <w:p w:rsidR="00520A62" w:rsidRPr="00337351" w:rsidRDefault="00520A62" w:rsidP="00862D98">
            <w:pPr>
              <w:spacing w:after="120"/>
              <w:jc w:val="center"/>
              <w:rPr>
                <w:sz w:val="28"/>
                <w:szCs w:val="28"/>
              </w:rPr>
            </w:pPr>
            <w:r w:rsidRPr="00337351">
              <w:rPr>
                <w:sz w:val="28"/>
                <w:szCs w:val="28"/>
              </w:rPr>
              <w:t>217 500,00</w:t>
            </w:r>
          </w:p>
        </w:tc>
      </w:tr>
      <w:tr w:rsidR="00520A62" w:rsidRPr="00337351" w:rsidTr="00862D98">
        <w:trPr>
          <w:trHeight w:val="416"/>
        </w:trPr>
        <w:tc>
          <w:tcPr>
            <w:tcW w:w="8755" w:type="dxa"/>
          </w:tcPr>
          <w:p w:rsidR="00520A62" w:rsidRPr="00337351" w:rsidRDefault="00520A62" w:rsidP="00862D98">
            <w:pPr>
              <w:spacing w:after="120"/>
              <w:jc w:val="both"/>
              <w:rPr>
                <w:bCs/>
                <w:sz w:val="28"/>
                <w:szCs w:val="28"/>
              </w:rPr>
            </w:pPr>
            <w:r w:rsidRPr="00337351">
              <w:rPr>
                <w:bCs/>
                <w:sz w:val="28"/>
                <w:szCs w:val="28"/>
              </w:rPr>
              <w:t>Субсидия на реализацию программ Формирования современной городской среды</w:t>
            </w:r>
          </w:p>
        </w:tc>
        <w:tc>
          <w:tcPr>
            <w:tcW w:w="1931" w:type="dxa"/>
            <w:vAlign w:val="center"/>
          </w:tcPr>
          <w:p w:rsidR="00520A62" w:rsidRPr="00337351" w:rsidRDefault="00520A62" w:rsidP="00862D98">
            <w:pPr>
              <w:spacing w:after="120"/>
              <w:jc w:val="center"/>
              <w:rPr>
                <w:sz w:val="28"/>
                <w:szCs w:val="28"/>
              </w:rPr>
            </w:pPr>
            <w:r w:rsidRPr="00337351">
              <w:rPr>
                <w:sz w:val="28"/>
                <w:szCs w:val="28"/>
              </w:rPr>
              <w:t>898 916,81</w:t>
            </w:r>
          </w:p>
        </w:tc>
        <w:tc>
          <w:tcPr>
            <w:tcW w:w="1877" w:type="dxa"/>
            <w:vAlign w:val="center"/>
          </w:tcPr>
          <w:p w:rsidR="00520A62" w:rsidRPr="00337351" w:rsidRDefault="00520A62" w:rsidP="00862D98">
            <w:pPr>
              <w:spacing w:after="120"/>
              <w:jc w:val="center"/>
              <w:rPr>
                <w:sz w:val="28"/>
                <w:szCs w:val="28"/>
              </w:rPr>
            </w:pPr>
            <w:r w:rsidRPr="00337351">
              <w:rPr>
                <w:sz w:val="28"/>
                <w:szCs w:val="28"/>
              </w:rPr>
              <w:t>838 100,00</w:t>
            </w:r>
          </w:p>
        </w:tc>
        <w:tc>
          <w:tcPr>
            <w:tcW w:w="1808" w:type="dxa"/>
            <w:vAlign w:val="center"/>
          </w:tcPr>
          <w:p w:rsidR="00520A62" w:rsidRPr="00337351" w:rsidRDefault="00520A62" w:rsidP="00862D98">
            <w:pPr>
              <w:spacing w:after="120"/>
              <w:jc w:val="center"/>
              <w:rPr>
                <w:sz w:val="28"/>
                <w:szCs w:val="28"/>
              </w:rPr>
            </w:pPr>
            <w:r w:rsidRPr="00337351">
              <w:rPr>
                <w:sz w:val="28"/>
                <w:szCs w:val="28"/>
              </w:rPr>
              <w:t>873 800,00</w:t>
            </w:r>
          </w:p>
        </w:tc>
      </w:tr>
      <w:tr w:rsidR="00520A62" w:rsidRPr="00337351" w:rsidTr="00862D98">
        <w:trPr>
          <w:trHeight w:val="416"/>
        </w:trPr>
        <w:tc>
          <w:tcPr>
            <w:tcW w:w="8755" w:type="dxa"/>
          </w:tcPr>
          <w:p w:rsidR="00520A62" w:rsidRPr="00337351" w:rsidRDefault="00520A62" w:rsidP="00862D98">
            <w:pPr>
              <w:spacing w:after="120"/>
              <w:jc w:val="both"/>
              <w:rPr>
                <w:bCs/>
                <w:sz w:val="28"/>
                <w:szCs w:val="28"/>
              </w:rPr>
            </w:pPr>
            <w:r w:rsidRPr="00337351">
              <w:rPr>
                <w:bCs/>
                <w:sz w:val="28"/>
                <w:szCs w:val="28"/>
              </w:rPr>
              <w:t>Прочие субсидии бюджетам городских поселений</w:t>
            </w:r>
          </w:p>
        </w:tc>
        <w:tc>
          <w:tcPr>
            <w:tcW w:w="1931" w:type="dxa"/>
            <w:vAlign w:val="center"/>
          </w:tcPr>
          <w:p w:rsidR="00520A62" w:rsidRPr="00337351" w:rsidRDefault="00520A62" w:rsidP="00862D98">
            <w:pPr>
              <w:spacing w:after="120"/>
              <w:jc w:val="center"/>
              <w:rPr>
                <w:sz w:val="28"/>
                <w:szCs w:val="28"/>
              </w:rPr>
            </w:pPr>
            <w:r w:rsidRPr="00337351">
              <w:rPr>
                <w:sz w:val="28"/>
                <w:szCs w:val="28"/>
              </w:rPr>
              <w:t>912 500,00</w:t>
            </w:r>
          </w:p>
        </w:tc>
        <w:tc>
          <w:tcPr>
            <w:tcW w:w="1877" w:type="dxa"/>
            <w:vAlign w:val="center"/>
          </w:tcPr>
          <w:p w:rsidR="00520A62" w:rsidRPr="00337351" w:rsidRDefault="00520A62" w:rsidP="00862D98">
            <w:pPr>
              <w:spacing w:after="120"/>
              <w:jc w:val="center"/>
              <w:rPr>
                <w:sz w:val="28"/>
                <w:szCs w:val="28"/>
              </w:rPr>
            </w:pPr>
            <w:r w:rsidRPr="00337351">
              <w:rPr>
                <w:sz w:val="28"/>
                <w:szCs w:val="28"/>
              </w:rPr>
              <w:t>0,00</w:t>
            </w:r>
          </w:p>
        </w:tc>
        <w:tc>
          <w:tcPr>
            <w:tcW w:w="1808" w:type="dxa"/>
            <w:vAlign w:val="center"/>
          </w:tcPr>
          <w:p w:rsidR="00520A62" w:rsidRPr="00337351" w:rsidRDefault="00520A62" w:rsidP="00862D98">
            <w:pPr>
              <w:spacing w:after="120"/>
              <w:jc w:val="center"/>
              <w:rPr>
                <w:sz w:val="28"/>
                <w:szCs w:val="28"/>
              </w:rPr>
            </w:pPr>
            <w:r w:rsidRPr="00337351">
              <w:rPr>
                <w:sz w:val="28"/>
                <w:szCs w:val="28"/>
              </w:rPr>
              <w:t>0,00</w:t>
            </w:r>
          </w:p>
        </w:tc>
      </w:tr>
      <w:tr w:rsidR="00520A62" w:rsidRPr="00337351" w:rsidTr="00862D98">
        <w:trPr>
          <w:trHeight w:val="416"/>
        </w:trPr>
        <w:tc>
          <w:tcPr>
            <w:tcW w:w="8755" w:type="dxa"/>
          </w:tcPr>
          <w:p w:rsidR="00520A62" w:rsidRPr="00337351" w:rsidRDefault="00520A62" w:rsidP="00862D98">
            <w:pPr>
              <w:spacing w:after="120"/>
              <w:rPr>
                <w:b/>
                <w:bCs/>
                <w:sz w:val="28"/>
                <w:szCs w:val="28"/>
              </w:rPr>
            </w:pPr>
            <w:r w:rsidRPr="00337351">
              <w:rPr>
                <w:b/>
                <w:bCs/>
                <w:sz w:val="28"/>
                <w:szCs w:val="28"/>
              </w:rPr>
              <w:t>ИТОГО:</w:t>
            </w:r>
          </w:p>
        </w:tc>
        <w:tc>
          <w:tcPr>
            <w:tcW w:w="1931" w:type="dxa"/>
            <w:vAlign w:val="center"/>
          </w:tcPr>
          <w:p w:rsidR="00520A62" w:rsidRPr="00337351" w:rsidRDefault="00520A62" w:rsidP="00862D98">
            <w:pPr>
              <w:spacing w:after="120"/>
              <w:jc w:val="center"/>
              <w:rPr>
                <w:b/>
                <w:sz w:val="28"/>
                <w:szCs w:val="28"/>
              </w:rPr>
            </w:pPr>
            <w:r w:rsidRPr="00337351">
              <w:rPr>
                <w:b/>
                <w:sz w:val="28"/>
                <w:szCs w:val="28"/>
              </w:rPr>
              <w:t>2 010 516,81</w:t>
            </w:r>
          </w:p>
        </w:tc>
        <w:tc>
          <w:tcPr>
            <w:tcW w:w="1877" w:type="dxa"/>
            <w:vAlign w:val="center"/>
          </w:tcPr>
          <w:p w:rsidR="00520A62" w:rsidRPr="00337351" w:rsidRDefault="00520A62" w:rsidP="00862D98">
            <w:pPr>
              <w:spacing w:after="120"/>
              <w:jc w:val="center"/>
              <w:rPr>
                <w:b/>
                <w:sz w:val="28"/>
                <w:szCs w:val="28"/>
              </w:rPr>
            </w:pPr>
            <w:r w:rsidRPr="00337351">
              <w:rPr>
                <w:b/>
                <w:sz w:val="28"/>
                <w:szCs w:val="28"/>
              </w:rPr>
              <w:t>1 041 700,00</w:t>
            </w:r>
          </w:p>
        </w:tc>
        <w:tc>
          <w:tcPr>
            <w:tcW w:w="1808" w:type="dxa"/>
            <w:vAlign w:val="center"/>
          </w:tcPr>
          <w:p w:rsidR="00520A62" w:rsidRPr="00337351" w:rsidRDefault="00520A62" w:rsidP="00862D98">
            <w:pPr>
              <w:spacing w:after="120"/>
              <w:jc w:val="center"/>
              <w:rPr>
                <w:b/>
                <w:sz w:val="28"/>
                <w:szCs w:val="28"/>
              </w:rPr>
            </w:pPr>
            <w:r w:rsidRPr="00337351">
              <w:rPr>
                <w:b/>
                <w:sz w:val="28"/>
                <w:szCs w:val="28"/>
              </w:rPr>
              <w:t>1 091 300,00</w:t>
            </w:r>
          </w:p>
        </w:tc>
      </w:tr>
    </w:tbl>
    <w:p w:rsidR="00520A62" w:rsidRPr="00337351" w:rsidRDefault="00520A62" w:rsidP="00520A62"/>
    <w:p w:rsidR="00520A62" w:rsidRDefault="00520A62" w:rsidP="00520A62">
      <w:r>
        <w:br w:type="page"/>
      </w:r>
    </w:p>
    <w:tbl>
      <w:tblPr>
        <w:tblW w:w="14474" w:type="dxa"/>
        <w:tblInd w:w="93" w:type="dxa"/>
        <w:tblLook w:val="04A0"/>
      </w:tblPr>
      <w:tblGrid>
        <w:gridCol w:w="2259"/>
        <w:gridCol w:w="2259"/>
        <w:gridCol w:w="9956"/>
      </w:tblGrid>
      <w:tr w:rsidR="00520A62" w:rsidRPr="00337351" w:rsidTr="00862D98">
        <w:trPr>
          <w:trHeight w:val="334"/>
        </w:trPr>
        <w:tc>
          <w:tcPr>
            <w:tcW w:w="2259" w:type="dxa"/>
            <w:shd w:val="clear" w:color="auto" w:fill="auto"/>
            <w:noWrap/>
            <w:vAlign w:val="bottom"/>
            <w:hideMark/>
          </w:tcPr>
          <w:p w:rsidR="00520A62" w:rsidRPr="00337351" w:rsidRDefault="00520A62" w:rsidP="00862D98">
            <w:pPr>
              <w:jc w:val="right"/>
            </w:pPr>
          </w:p>
        </w:tc>
        <w:tc>
          <w:tcPr>
            <w:tcW w:w="2259" w:type="dxa"/>
            <w:shd w:val="clear" w:color="auto" w:fill="auto"/>
            <w:noWrap/>
            <w:vAlign w:val="bottom"/>
            <w:hideMark/>
          </w:tcPr>
          <w:p w:rsidR="00520A62" w:rsidRPr="00337351" w:rsidRDefault="00520A62" w:rsidP="00862D98">
            <w:pPr>
              <w:jc w:val="center"/>
            </w:pPr>
          </w:p>
        </w:tc>
        <w:tc>
          <w:tcPr>
            <w:tcW w:w="9956" w:type="dxa"/>
            <w:shd w:val="clear" w:color="auto" w:fill="auto"/>
            <w:noWrap/>
            <w:vAlign w:val="bottom"/>
            <w:hideMark/>
          </w:tcPr>
          <w:p w:rsidR="00520A62" w:rsidRPr="00337351" w:rsidRDefault="00520A62" w:rsidP="00862D98">
            <w:pPr>
              <w:jc w:val="right"/>
            </w:pPr>
            <w:r w:rsidRPr="00337351">
              <w:t>Приложение № 11</w:t>
            </w:r>
          </w:p>
        </w:tc>
      </w:tr>
      <w:tr w:rsidR="00520A62" w:rsidRPr="00337351" w:rsidTr="00862D98">
        <w:trPr>
          <w:trHeight w:val="334"/>
        </w:trPr>
        <w:tc>
          <w:tcPr>
            <w:tcW w:w="2259" w:type="dxa"/>
            <w:shd w:val="clear" w:color="auto" w:fill="auto"/>
            <w:noWrap/>
            <w:vAlign w:val="bottom"/>
            <w:hideMark/>
          </w:tcPr>
          <w:p w:rsidR="00520A62" w:rsidRPr="00337351" w:rsidRDefault="00520A62" w:rsidP="00862D98">
            <w:pPr>
              <w:rPr>
                <w:rFonts w:ascii="Calibri" w:hAnsi="Calibri"/>
              </w:rPr>
            </w:pPr>
          </w:p>
        </w:tc>
        <w:tc>
          <w:tcPr>
            <w:tcW w:w="2259" w:type="dxa"/>
            <w:shd w:val="clear" w:color="auto" w:fill="auto"/>
            <w:noWrap/>
            <w:vAlign w:val="bottom"/>
            <w:hideMark/>
          </w:tcPr>
          <w:p w:rsidR="00520A62" w:rsidRPr="00337351" w:rsidRDefault="00520A62" w:rsidP="00862D98">
            <w:pPr>
              <w:jc w:val="center"/>
            </w:pPr>
          </w:p>
        </w:tc>
        <w:tc>
          <w:tcPr>
            <w:tcW w:w="9956" w:type="dxa"/>
            <w:shd w:val="clear" w:color="auto" w:fill="auto"/>
            <w:noWrap/>
            <w:vAlign w:val="bottom"/>
            <w:hideMark/>
          </w:tcPr>
          <w:p w:rsidR="00520A62" w:rsidRPr="00337351" w:rsidRDefault="00520A62" w:rsidP="00862D98">
            <w:pPr>
              <w:jc w:val="right"/>
            </w:pPr>
            <w:r w:rsidRPr="00337351">
              <w:t>к решению Совета народных депутатов</w:t>
            </w:r>
          </w:p>
        </w:tc>
      </w:tr>
      <w:tr w:rsidR="00520A62" w:rsidRPr="00337351" w:rsidTr="00862D98">
        <w:trPr>
          <w:trHeight w:val="334"/>
        </w:trPr>
        <w:tc>
          <w:tcPr>
            <w:tcW w:w="2259" w:type="dxa"/>
            <w:shd w:val="clear" w:color="auto" w:fill="auto"/>
            <w:noWrap/>
            <w:vAlign w:val="bottom"/>
            <w:hideMark/>
          </w:tcPr>
          <w:p w:rsidR="00520A62" w:rsidRPr="00337351" w:rsidRDefault="00520A62" w:rsidP="00862D98">
            <w:pPr>
              <w:jc w:val="right"/>
            </w:pPr>
          </w:p>
        </w:tc>
        <w:tc>
          <w:tcPr>
            <w:tcW w:w="2259" w:type="dxa"/>
            <w:shd w:val="clear" w:color="auto" w:fill="auto"/>
            <w:noWrap/>
            <w:vAlign w:val="bottom"/>
            <w:hideMark/>
          </w:tcPr>
          <w:p w:rsidR="00520A62" w:rsidRPr="00337351" w:rsidRDefault="00520A62" w:rsidP="00862D98">
            <w:pPr>
              <w:jc w:val="center"/>
            </w:pPr>
          </w:p>
        </w:tc>
        <w:tc>
          <w:tcPr>
            <w:tcW w:w="9956" w:type="dxa"/>
            <w:shd w:val="clear" w:color="auto" w:fill="auto"/>
            <w:noWrap/>
            <w:vAlign w:val="bottom"/>
            <w:hideMark/>
          </w:tcPr>
          <w:p w:rsidR="00520A62" w:rsidRPr="00337351" w:rsidRDefault="00520A62" w:rsidP="00862D98">
            <w:pPr>
              <w:jc w:val="right"/>
            </w:pPr>
            <w:r w:rsidRPr="00337351">
              <w:t>поселка Вольгинский</w:t>
            </w:r>
          </w:p>
        </w:tc>
      </w:tr>
      <w:tr w:rsidR="00520A62" w:rsidRPr="00337351" w:rsidTr="00862D98">
        <w:trPr>
          <w:trHeight w:val="334"/>
        </w:trPr>
        <w:tc>
          <w:tcPr>
            <w:tcW w:w="2259" w:type="dxa"/>
            <w:shd w:val="clear" w:color="auto" w:fill="auto"/>
            <w:noWrap/>
            <w:vAlign w:val="bottom"/>
            <w:hideMark/>
          </w:tcPr>
          <w:p w:rsidR="00520A62" w:rsidRPr="00337351" w:rsidRDefault="00520A62" w:rsidP="00862D98">
            <w:pPr>
              <w:jc w:val="right"/>
            </w:pPr>
          </w:p>
        </w:tc>
        <w:tc>
          <w:tcPr>
            <w:tcW w:w="2259" w:type="dxa"/>
            <w:shd w:val="clear" w:color="auto" w:fill="auto"/>
            <w:noWrap/>
            <w:vAlign w:val="bottom"/>
            <w:hideMark/>
          </w:tcPr>
          <w:p w:rsidR="00520A62" w:rsidRPr="00337351" w:rsidRDefault="00520A62" w:rsidP="00862D98">
            <w:pPr>
              <w:jc w:val="center"/>
            </w:pPr>
          </w:p>
        </w:tc>
        <w:tc>
          <w:tcPr>
            <w:tcW w:w="9956" w:type="dxa"/>
            <w:shd w:val="clear" w:color="auto" w:fill="auto"/>
            <w:noWrap/>
            <w:vAlign w:val="bottom"/>
            <w:hideMark/>
          </w:tcPr>
          <w:p w:rsidR="00520A62" w:rsidRPr="00337351" w:rsidRDefault="00520A62" w:rsidP="00862D98">
            <w:pPr>
              <w:jc w:val="right"/>
            </w:pPr>
            <w:r w:rsidRPr="00337351">
              <w:rPr>
                <w:color w:val="000000"/>
              </w:rPr>
              <w:t>от</w:t>
            </w:r>
            <w:r w:rsidRPr="00337351">
              <w:rPr>
                <w:color w:val="000000"/>
                <w:u w:val="single"/>
              </w:rPr>
              <w:t xml:space="preserve">  30.12.2019 </w:t>
            </w:r>
            <w:r w:rsidRPr="00337351">
              <w:rPr>
                <w:color w:val="FFFFFF"/>
                <w:u w:val="single"/>
              </w:rPr>
              <w:t xml:space="preserve"> </w:t>
            </w:r>
            <w:r w:rsidRPr="00337351">
              <w:rPr>
                <w:color w:val="FFFFFF"/>
              </w:rPr>
              <w:t>.</w:t>
            </w:r>
            <w:r w:rsidRPr="00337351">
              <w:rPr>
                <w:color w:val="000000"/>
              </w:rPr>
              <w:t>№</w:t>
            </w:r>
            <w:r w:rsidRPr="00337351">
              <w:rPr>
                <w:color w:val="000000"/>
                <w:u w:val="single"/>
              </w:rPr>
              <w:t xml:space="preserve"> </w:t>
            </w:r>
            <w:r>
              <w:rPr>
                <w:color w:val="000000"/>
                <w:u w:val="single"/>
              </w:rPr>
              <w:t>34/6</w:t>
            </w:r>
            <w:r w:rsidRPr="00337351">
              <w:rPr>
                <w:color w:val="FFFFFF"/>
              </w:rPr>
              <w:t>.</w:t>
            </w:r>
            <w:r w:rsidRPr="00337351">
              <w:t>.</w:t>
            </w:r>
          </w:p>
        </w:tc>
      </w:tr>
    </w:tbl>
    <w:p w:rsidR="00520A62" w:rsidRPr="00337351" w:rsidRDefault="00520A62" w:rsidP="00520A62">
      <w:pPr>
        <w:spacing w:after="120"/>
        <w:jc w:val="both"/>
        <w:rPr>
          <w:sz w:val="28"/>
          <w:szCs w:val="28"/>
        </w:rPr>
      </w:pPr>
    </w:p>
    <w:p w:rsidR="00520A62" w:rsidRPr="00337351" w:rsidRDefault="00520A62" w:rsidP="00520A62">
      <w:pPr>
        <w:spacing w:after="120"/>
        <w:jc w:val="center"/>
        <w:rPr>
          <w:sz w:val="28"/>
          <w:szCs w:val="28"/>
        </w:rPr>
      </w:pPr>
      <w:r w:rsidRPr="00337351">
        <w:rPr>
          <w:b/>
          <w:sz w:val="28"/>
          <w:szCs w:val="28"/>
        </w:rPr>
        <w:t>Объем межбюджетных трансфертов, передаваемых из других бюджетов бюджетной системы Российской Федерации на 2020 год и на плановый период 2021-2022гг.</w:t>
      </w:r>
    </w:p>
    <w:tbl>
      <w:tblPr>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1559"/>
        <w:gridCol w:w="1701"/>
        <w:gridCol w:w="1579"/>
      </w:tblGrid>
      <w:tr w:rsidR="00520A62" w:rsidRPr="00337351" w:rsidTr="00862D98">
        <w:trPr>
          <w:trHeight w:val="558"/>
        </w:trPr>
        <w:tc>
          <w:tcPr>
            <w:tcW w:w="9606" w:type="dxa"/>
            <w:vAlign w:val="center"/>
          </w:tcPr>
          <w:p w:rsidR="00520A62" w:rsidRPr="00337351" w:rsidRDefault="00520A62" w:rsidP="00862D98">
            <w:pPr>
              <w:spacing w:after="120"/>
              <w:jc w:val="center"/>
              <w:rPr>
                <w:b/>
                <w:sz w:val="28"/>
                <w:szCs w:val="28"/>
              </w:rPr>
            </w:pPr>
            <w:r w:rsidRPr="00337351">
              <w:rPr>
                <w:b/>
                <w:sz w:val="28"/>
                <w:szCs w:val="28"/>
              </w:rPr>
              <w:t>Наименование</w:t>
            </w:r>
          </w:p>
        </w:tc>
        <w:tc>
          <w:tcPr>
            <w:tcW w:w="1559" w:type="dxa"/>
            <w:vAlign w:val="center"/>
          </w:tcPr>
          <w:p w:rsidR="00520A62" w:rsidRPr="00337351" w:rsidRDefault="00520A62" w:rsidP="00862D98">
            <w:pPr>
              <w:spacing w:after="120"/>
              <w:jc w:val="center"/>
              <w:rPr>
                <w:b/>
                <w:sz w:val="28"/>
                <w:szCs w:val="28"/>
              </w:rPr>
            </w:pPr>
            <w:r w:rsidRPr="00337351">
              <w:rPr>
                <w:b/>
                <w:sz w:val="28"/>
                <w:szCs w:val="28"/>
              </w:rPr>
              <w:t>2020г.</w:t>
            </w:r>
          </w:p>
        </w:tc>
        <w:tc>
          <w:tcPr>
            <w:tcW w:w="1701" w:type="dxa"/>
            <w:vAlign w:val="center"/>
          </w:tcPr>
          <w:p w:rsidR="00520A62" w:rsidRPr="00337351" w:rsidRDefault="00520A62" w:rsidP="00862D98">
            <w:pPr>
              <w:spacing w:after="120"/>
              <w:jc w:val="center"/>
              <w:rPr>
                <w:b/>
                <w:sz w:val="28"/>
                <w:szCs w:val="28"/>
              </w:rPr>
            </w:pPr>
            <w:r w:rsidRPr="00337351">
              <w:rPr>
                <w:b/>
                <w:sz w:val="28"/>
                <w:szCs w:val="28"/>
              </w:rPr>
              <w:t>2021г.</w:t>
            </w:r>
          </w:p>
        </w:tc>
        <w:tc>
          <w:tcPr>
            <w:tcW w:w="1579" w:type="dxa"/>
            <w:vAlign w:val="center"/>
          </w:tcPr>
          <w:p w:rsidR="00520A62" w:rsidRPr="00337351" w:rsidRDefault="00520A62" w:rsidP="00862D98">
            <w:pPr>
              <w:spacing w:after="120"/>
              <w:jc w:val="center"/>
              <w:rPr>
                <w:b/>
                <w:sz w:val="28"/>
                <w:szCs w:val="28"/>
              </w:rPr>
            </w:pPr>
            <w:r w:rsidRPr="00337351">
              <w:rPr>
                <w:b/>
                <w:sz w:val="28"/>
                <w:szCs w:val="28"/>
              </w:rPr>
              <w:t>2022г.</w:t>
            </w:r>
          </w:p>
        </w:tc>
      </w:tr>
      <w:tr w:rsidR="00520A62" w:rsidRPr="00337351" w:rsidTr="00862D98">
        <w:trPr>
          <w:trHeight w:val="416"/>
        </w:trPr>
        <w:tc>
          <w:tcPr>
            <w:tcW w:w="9606" w:type="dxa"/>
          </w:tcPr>
          <w:p w:rsidR="00520A62" w:rsidRPr="00337351" w:rsidRDefault="00520A62" w:rsidP="00862D98">
            <w:pPr>
              <w:spacing w:after="120"/>
              <w:jc w:val="both"/>
              <w:rPr>
                <w:sz w:val="28"/>
                <w:szCs w:val="28"/>
              </w:rPr>
            </w:pPr>
            <w:r w:rsidRPr="00337351">
              <w:rPr>
                <w:bCs/>
                <w:sz w:val="28"/>
                <w:szCs w:val="28"/>
              </w:rPr>
              <w:t>Межбюджетные трансферты, передаваемые контрольно-счетному органу Петушинского района по осуществлению внешнего муниципального финансового контроля</w:t>
            </w:r>
          </w:p>
        </w:tc>
        <w:tc>
          <w:tcPr>
            <w:tcW w:w="1559" w:type="dxa"/>
            <w:vAlign w:val="bottom"/>
          </w:tcPr>
          <w:p w:rsidR="00520A62" w:rsidRPr="00337351" w:rsidRDefault="00520A62" w:rsidP="00862D98">
            <w:pPr>
              <w:spacing w:after="120"/>
              <w:jc w:val="center"/>
              <w:rPr>
                <w:sz w:val="28"/>
                <w:szCs w:val="28"/>
              </w:rPr>
            </w:pPr>
            <w:r w:rsidRPr="00337351">
              <w:rPr>
                <w:sz w:val="28"/>
                <w:szCs w:val="28"/>
              </w:rPr>
              <w:t>156 000,00</w:t>
            </w:r>
          </w:p>
        </w:tc>
        <w:tc>
          <w:tcPr>
            <w:tcW w:w="1701" w:type="dxa"/>
            <w:vAlign w:val="bottom"/>
          </w:tcPr>
          <w:p w:rsidR="00520A62" w:rsidRPr="00337351" w:rsidRDefault="00520A62" w:rsidP="00862D98">
            <w:pPr>
              <w:spacing w:after="120"/>
              <w:jc w:val="center"/>
              <w:rPr>
                <w:sz w:val="28"/>
                <w:szCs w:val="28"/>
              </w:rPr>
            </w:pPr>
            <w:r w:rsidRPr="00337351">
              <w:rPr>
                <w:sz w:val="28"/>
                <w:szCs w:val="28"/>
              </w:rPr>
              <w:t>156 000,00</w:t>
            </w:r>
          </w:p>
        </w:tc>
        <w:tc>
          <w:tcPr>
            <w:tcW w:w="1579" w:type="dxa"/>
            <w:vAlign w:val="bottom"/>
          </w:tcPr>
          <w:p w:rsidR="00520A62" w:rsidRPr="00337351" w:rsidRDefault="00520A62" w:rsidP="00862D98">
            <w:pPr>
              <w:spacing w:after="120"/>
              <w:jc w:val="center"/>
              <w:rPr>
                <w:sz w:val="28"/>
                <w:szCs w:val="28"/>
              </w:rPr>
            </w:pPr>
            <w:r w:rsidRPr="00337351">
              <w:rPr>
                <w:sz w:val="28"/>
                <w:szCs w:val="28"/>
              </w:rPr>
              <w:t>0,00</w:t>
            </w:r>
          </w:p>
        </w:tc>
      </w:tr>
      <w:tr w:rsidR="00520A62" w:rsidRPr="00337351" w:rsidTr="00862D98">
        <w:trPr>
          <w:trHeight w:val="558"/>
        </w:trPr>
        <w:tc>
          <w:tcPr>
            <w:tcW w:w="9606" w:type="dxa"/>
          </w:tcPr>
          <w:p w:rsidR="00520A62" w:rsidRPr="00337351" w:rsidRDefault="00520A62" w:rsidP="00862D98">
            <w:pPr>
              <w:spacing w:after="120"/>
              <w:jc w:val="both"/>
              <w:rPr>
                <w:sz w:val="28"/>
                <w:szCs w:val="28"/>
              </w:rPr>
            </w:pPr>
            <w:r w:rsidRPr="00337351">
              <w:rPr>
                <w:sz w:val="28"/>
                <w:szCs w:val="28"/>
              </w:rPr>
              <w:t>Прочие межбюджетные трансферты бюджетам субъектов РФ и муниципальных образований общего характера (защита населения и территории от чрезвычайных ситуаций природного и техногенного характера, гражданская оборона)</w:t>
            </w:r>
          </w:p>
        </w:tc>
        <w:tc>
          <w:tcPr>
            <w:tcW w:w="1559" w:type="dxa"/>
            <w:vAlign w:val="bottom"/>
          </w:tcPr>
          <w:p w:rsidR="00520A62" w:rsidRPr="00337351" w:rsidRDefault="00520A62" w:rsidP="00862D98">
            <w:pPr>
              <w:jc w:val="center"/>
              <w:rPr>
                <w:sz w:val="28"/>
                <w:szCs w:val="28"/>
              </w:rPr>
            </w:pPr>
            <w:r w:rsidRPr="00337351">
              <w:rPr>
                <w:sz w:val="28"/>
                <w:szCs w:val="28"/>
              </w:rPr>
              <w:t>784 200,00</w:t>
            </w:r>
          </w:p>
        </w:tc>
        <w:tc>
          <w:tcPr>
            <w:tcW w:w="1701" w:type="dxa"/>
            <w:vAlign w:val="bottom"/>
          </w:tcPr>
          <w:p w:rsidR="00520A62" w:rsidRPr="00337351" w:rsidRDefault="00520A62" w:rsidP="00862D98">
            <w:pPr>
              <w:jc w:val="center"/>
              <w:rPr>
                <w:sz w:val="28"/>
                <w:szCs w:val="28"/>
              </w:rPr>
            </w:pPr>
            <w:r w:rsidRPr="00337351">
              <w:rPr>
                <w:sz w:val="28"/>
                <w:szCs w:val="28"/>
              </w:rPr>
              <w:t>0,00</w:t>
            </w:r>
          </w:p>
        </w:tc>
        <w:tc>
          <w:tcPr>
            <w:tcW w:w="1579" w:type="dxa"/>
            <w:vAlign w:val="bottom"/>
          </w:tcPr>
          <w:p w:rsidR="00520A62" w:rsidRPr="00337351" w:rsidRDefault="00520A62" w:rsidP="00862D98">
            <w:pPr>
              <w:jc w:val="center"/>
              <w:rPr>
                <w:sz w:val="28"/>
                <w:szCs w:val="28"/>
              </w:rPr>
            </w:pPr>
            <w:r w:rsidRPr="00337351">
              <w:rPr>
                <w:sz w:val="28"/>
                <w:szCs w:val="28"/>
              </w:rPr>
              <w:t>0,00</w:t>
            </w:r>
          </w:p>
        </w:tc>
      </w:tr>
      <w:tr w:rsidR="00520A62" w:rsidRPr="00337351" w:rsidTr="00862D98">
        <w:trPr>
          <w:trHeight w:val="577"/>
        </w:trPr>
        <w:tc>
          <w:tcPr>
            <w:tcW w:w="9606" w:type="dxa"/>
          </w:tcPr>
          <w:p w:rsidR="00520A62" w:rsidRPr="00337351" w:rsidRDefault="00520A62" w:rsidP="00862D98">
            <w:pPr>
              <w:spacing w:after="120"/>
              <w:jc w:val="both"/>
              <w:rPr>
                <w:sz w:val="28"/>
                <w:szCs w:val="28"/>
              </w:rPr>
            </w:pPr>
            <w:r w:rsidRPr="00337351">
              <w:rPr>
                <w:sz w:val="28"/>
                <w:szCs w:val="28"/>
              </w:rPr>
              <w:t>Межбюджетные трансферты (Передача муниципальному образованию "Петушинский район" части исполняемых полномочий в сфере создания условий для развития субъектов малого и среднего предпринимательства в части финансирования)</w:t>
            </w:r>
          </w:p>
        </w:tc>
        <w:tc>
          <w:tcPr>
            <w:tcW w:w="1559" w:type="dxa"/>
            <w:vAlign w:val="bottom"/>
          </w:tcPr>
          <w:p w:rsidR="00520A62" w:rsidRPr="00337351" w:rsidRDefault="00520A62" w:rsidP="00862D98">
            <w:pPr>
              <w:jc w:val="center"/>
              <w:rPr>
                <w:bCs/>
                <w:sz w:val="28"/>
                <w:szCs w:val="28"/>
              </w:rPr>
            </w:pPr>
            <w:r w:rsidRPr="00337351">
              <w:rPr>
                <w:bCs/>
                <w:sz w:val="28"/>
                <w:szCs w:val="28"/>
              </w:rPr>
              <w:t>58 500,00</w:t>
            </w:r>
          </w:p>
        </w:tc>
        <w:tc>
          <w:tcPr>
            <w:tcW w:w="1701" w:type="dxa"/>
            <w:vAlign w:val="bottom"/>
          </w:tcPr>
          <w:p w:rsidR="00520A62" w:rsidRPr="00337351" w:rsidRDefault="00520A62" w:rsidP="00862D98">
            <w:pPr>
              <w:jc w:val="center"/>
              <w:rPr>
                <w:bCs/>
                <w:sz w:val="28"/>
                <w:szCs w:val="28"/>
              </w:rPr>
            </w:pPr>
            <w:r w:rsidRPr="00337351">
              <w:rPr>
                <w:bCs/>
                <w:sz w:val="28"/>
                <w:szCs w:val="28"/>
              </w:rPr>
              <w:t>0,00</w:t>
            </w:r>
          </w:p>
        </w:tc>
        <w:tc>
          <w:tcPr>
            <w:tcW w:w="1579" w:type="dxa"/>
            <w:vAlign w:val="bottom"/>
          </w:tcPr>
          <w:p w:rsidR="00520A62" w:rsidRPr="00337351" w:rsidRDefault="00520A62" w:rsidP="00862D98">
            <w:pPr>
              <w:jc w:val="center"/>
              <w:rPr>
                <w:bCs/>
                <w:sz w:val="28"/>
                <w:szCs w:val="28"/>
              </w:rPr>
            </w:pPr>
            <w:r w:rsidRPr="00337351">
              <w:rPr>
                <w:bCs/>
                <w:sz w:val="28"/>
                <w:szCs w:val="28"/>
              </w:rPr>
              <w:t>0,00</w:t>
            </w:r>
          </w:p>
        </w:tc>
      </w:tr>
      <w:tr w:rsidR="00520A62" w:rsidRPr="00337351" w:rsidTr="00862D98">
        <w:trPr>
          <w:trHeight w:val="290"/>
        </w:trPr>
        <w:tc>
          <w:tcPr>
            <w:tcW w:w="9606" w:type="dxa"/>
          </w:tcPr>
          <w:p w:rsidR="00520A62" w:rsidRPr="00337351" w:rsidRDefault="00520A62" w:rsidP="00862D98">
            <w:pPr>
              <w:spacing w:after="120"/>
              <w:rPr>
                <w:b/>
                <w:sz w:val="28"/>
                <w:szCs w:val="28"/>
              </w:rPr>
            </w:pPr>
            <w:r w:rsidRPr="00337351">
              <w:rPr>
                <w:b/>
                <w:sz w:val="28"/>
                <w:szCs w:val="28"/>
              </w:rPr>
              <w:t>ИТОГО:</w:t>
            </w:r>
          </w:p>
        </w:tc>
        <w:tc>
          <w:tcPr>
            <w:tcW w:w="1559" w:type="dxa"/>
            <w:vAlign w:val="bottom"/>
          </w:tcPr>
          <w:p w:rsidR="00520A62" w:rsidRPr="00337351" w:rsidRDefault="00520A62" w:rsidP="00862D98">
            <w:pPr>
              <w:jc w:val="center"/>
              <w:rPr>
                <w:b/>
                <w:bCs/>
                <w:sz w:val="28"/>
                <w:szCs w:val="28"/>
              </w:rPr>
            </w:pPr>
            <w:r w:rsidRPr="00337351">
              <w:rPr>
                <w:b/>
                <w:bCs/>
                <w:sz w:val="28"/>
                <w:szCs w:val="28"/>
              </w:rPr>
              <w:t>998 700,00</w:t>
            </w:r>
          </w:p>
        </w:tc>
        <w:tc>
          <w:tcPr>
            <w:tcW w:w="1701" w:type="dxa"/>
            <w:vAlign w:val="bottom"/>
          </w:tcPr>
          <w:p w:rsidR="00520A62" w:rsidRPr="00337351" w:rsidRDefault="00520A62" w:rsidP="00862D98">
            <w:pPr>
              <w:jc w:val="center"/>
              <w:rPr>
                <w:b/>
                <w:bCs/>
                <w:sz w:val="28"/>
                <w:szCs w:val="28"/>
              </w:rPr>
            </w:pPr>
            <w:r w:rsidRPr="00337351">
              <w:rPr>
                <w:b/>
                <w:bCs/>
                <w:sz w:val="28"/>
                <w:szCs w:val="28"/>
              </w:rPr>
              <w:t>156 000,00</w:t>
            </w:r>
          </w:p>
        </w:tc>
        <w:tc>
          <w:tcPr>
            <w:tcW w:w="1579" w:type="dxa"/>
            <w:vAlign w:val="bottom"/>
          </w:tcPr>
          <w:p w:rsidR="00520A62" w:rsidRPr="00337351" w:rsidRDefault="00520A62" w:rsidP="00862D98">
            <w:pPr>
              <w:jc w:val="center"/>
              <w:rPr>
                <w:b/>
                <w:bCs/>
                <w:sz w:val="28"/>
                <w:szCs w:val="28"/>
              </w:rPr>
            </w:pPr>
            <w:r w:rsidRPr="00337351">
              <w:rPr>
                <w:b/>
                <w:bCs/>
                <w:sz w:val="28"/>
                <w:szCs w:val="28"/>
              </w:rPr>
              <w:t>0,00</w:t>
            </w:r>
          </w:p>
        </w:tc>
      </w:tr>
    </w:tbl>
    <w:p w:rsidR="00520A62" w:rsidRDefault="00520A62" w:rsidP="00520A62"/>
    <w:p w:rsidR="00862D98" w:rsidRDefault="00862D98" w:rsidP="00520A62">
      <w:pPr>
        <w:spacing w:before="120"/>
        <w:jc w:val="both"/>
      </w:pPr>
    </w:p>
    <w:sectPr w:rsidR="00862D98" w:rsidSect="00520A62">
      <w:pgSz w:w="16838" w:h="11906" w:orient="landscape"/>
      <w:pgMar w:top="850"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88" w:rsidRDefault="00032788" w:rsidP="001F2788">
      <w:r>
        <w:separator/>
      </w:r>
    </w:p>
  </w:endnote>
  <w:endnote w:type="continuationSeparator" w:id="0">
    <w:p w:rsidR="00032788" w:rsidRDefault="00032788" w:rsidP="001F2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88" w:rsidRDefault="00032788" w:rsidP="001F2788">
      <w:r>
        <w:separator/>
      </w:r>
    </w:p>
  </w:footnote>
  <w:footnote w:type="continuationSeparator" w:id="0">
    <w:p w:rsidR="00032788" w:rsidRDefault="00032788" w:rsidP="001F2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3054"/>
      <w:docPartObj>
        <w:docPartGallery w:val="㔄∀ऀ܀"/>
        <w:docPartUnique/>
      </w:docPartObj>
    </w:sdtPr>
    <w:sdtContent>
      <w:p w:rsidR="001F2788" w:rsidRDefault="001F2788">
        <w:pPr>
          <w:pStyle w:val="a7"/>
          <w:jc w:val="center"/>
        </w:pPr>
        <w:fldSimple w:instr=" PAGE   \* MERGEFORMAT ">
          <w:r>
            <w:rPr>
              <w:noProof/>
            </w:rPr>
            <w:t>7</w:t>
          </w:r>
        </w:fldSimple>
      </w:p>
    </w:sdtContent>
  </w:sdt>
  <w:p w:rsidR="001F2788" w:rsidRDefault="001F27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B14EF"/>
    <w:multiLevelType w:val="hybridMultilevel"/>
    <w:tmpl w:val="723A992E"/>
    <w:lvl w:ilvl="0" w:tplc="F40E592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0A62"/>
    <w:rsid w:val="00032788"/>
    <w:rsid w:val="000C7B35"/>
    <w:rsid w:val="001F2788"/>
    <w:rsid w:val="002330E0"/>
    <w:rsid w:val="00233D53"/>
    <w:rsid w:val="002B36B2"/>
    <w:rsid w:val="003862E1"/>
    <w:rsid w:val="003A6C54"/>
    <w:rsid w:val="00520A62"/>
    <w:rsid w:val="0073438E"/>
    <w:rsid w:val="00862D98"/>
    <w:rsid w:val="00867370"/>
    <w:rsid w:val="0089641D"/>
    <w:rsid w:val="0098186A"/>
    <w:rsid w:val="009A325E"/>
    <w:rsid w:val="00B13487"/>
    <w:rsid w:val="00FC6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A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0A62"/>
    <w:rPr>
      <w:color w:val="0000FF"/>
      <w:u w:val="single"/>
    </w:rPr>
  </w:style>
  <w:style w:type="character" w:styleId="a4">
    <w:name w:val="FollowedHyperlink"/>
    <w:basedOn w:val="a0"/>
    <w:uiPriority w:val="99"/>
    <w:semiHidden/>
    <w:unhideWhenUsed/>
    <w:rsid w:val="00520A62"/>
    <w:rPr>
      <w:color w:val="800080"/>
      <w:u w:val="single"/>
    </w:rPr>
  </w:style>
  <w:style w:type="paragraph" w:customStyle="1" w:styleId="font5">
    <w:name w:val="font5"/>
    <w:basedOn w:val="a"/>
    <w:rsid w:val="00520A62"/>
    <w:pPr>
      <w:spacing w:before="100" w:beforeAutospacing="1" w:after="100" w:afterAutospacing="1"/>
    </w:pPr>
    <w:rPr>
      <w:i/>
      <w:iCs/>
      <w:sz w:val="22"/>
      <w:szCs w:val="22"/>
    </w:rPr>
  </w:style>
  <w:style w:type="paragraph" w:customStyle="1" w:styleId="font6">
    <w:name w:val="font6"/>
    <w:basedOn w:val="a"/>
    <w:rsid w:val="00520A62"/>
    <w:pPr>
      <w:spacing w:before="100" w:beforeAutospacing="1" w:after="100" w:afterAutospacing="1"/>
    </w:pPr>
  </w:style>
  <w:style w:type="paragraph" w:customStyle="1" w:styleId="font7">
    <w:name w:val="font7"/>
    <w:basedOn w:val="a"/>
    <w:rsid w:val="00520A62"/>
    <w:pPr>
      <w:spacing w:before="100" w:beforeAutospacing="1" w:after="100" w:afterAutospacing="1"/>
    </w:pPr>
    <w:rPr>
      <w:u w:val="single"/>
    </w:rPr>
  </w:style>
  <w:style w:type="paragraph" w:customStyle="1" w:styleId="xl70">
    <w:name w:val="xl70"/>
    <w:basedOn w:val="a"/>
    <w:rsid w:val="00520A62"/>
    <w:pPr>
      <w:shd w:val="clear" w:color="000000" w:fill="FFFFFF"/>
      <w:spacing w:before="100" w:beforeAutospacing="1" w:after="100" w:afterAutospacing="1"/>
    </w:pPr>
  </w:style>
  <w:style w:type="paragraph" w:customStyle="1" w:styleId="xl71">
    <w:name w:val="xl71"/>
    <w:basedOn w:val="a"/>
    <w:rsid w:val="00520A62"/>
    <w:pPr>
      <w:shd w:val="clear" w:color="000000" w:fill="FFFFFF"/>
      <w:spacing w:before="100" w:beforeAutospacing="1" w:after="100" w:afterAutospacing="1"/>
    </w:pPr>
    <w:rPr>
      <w:i/>
      <w:iCs/>
    </w:rPr>
  </w:style>
  <w:style w:type="paragraph" w:customStyle="1" w:styleId="xl72">
    <w:name w:val="xl72"/>
    <w:basedOn w:val="a"/>
    <w:rsid w:val="00520A62"/>
    <w:pPr>
      <w:spacing w:before="100" w:beforeAutospacing="1" w:after="100" w:afterAutospacing="1"/>
    </w:pPr>
    <w:rPr>
      <w:b/>
      <w:bCs/>
      <w:color w:val="000000"/>
    </w:rPr>
  </w:style>
  <w:style w:type="paragraph" w:customStyle="1" w:styleId="xl73">
    <w:name w:val="xl73"/>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8">
    <w:name w:val="xl78"/>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9">
    <w:name w:val="xl79"/>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4">
    <w:name w:val="xl84"/>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5">
    <w:name w:val="xl85"/>
    <w:basedOn w:val="a"/>
    <w:rsid w:val="00520A62"/>
    <w:pPr>
      <w:spacing w:before="100" w:beforeAutospacing="1" w:after="100" w:afterAutospacing="1"/>
      <w:textAlignment w:val="top"/>
    </w:pPr>
    <w:rPr>
      <w:rFonts w:ascii="Arial CYR" w:hAnsi="Arial CYR" w:cs="Arial CYR"/>
      <w:sz w:val="20"/>
      <w:szCs w:val="20"/>
    </w:rPr>
  </w:style>
  <w:style w:type="paragraph" w:customStyle="1" w:styleId="xl86">
    <w:name w:val="xl86"/>
    <w:basedOn w:val="a"/>
    <w:rsid w:val="00520A62"/>
    <w:pPr>
      <w:spacing w:before="100" w:beforeAutospacing="1" w:after="100" w:afterAutospacing="1"/>
    </w:pPr>
    <w:rPr>
      <w:rFonts w:ascii="Arial CYR" w:hAnsi="Arial CYR" w:cs="Arial CYR"/>
      <w:sz w:val="20"/>
      <w:szCs w:val="20"/>
    </w:rPr>
  </w:style>
  <w:style w:type="paragraph" w:customStyle="1" w:styleId="xl87">
    <w:name w:val="xl87"/>
    <w:basedOn w:val="a"/>
    <w:rsid w:val="00520A62"/>
    <w:pPr>
      <w:spacing w:before="100" w:beforeAutospacing="1" w:after="100" w:afterAutospacing="1"/>
    </w:pPr>
  </w:style>
  <w:style w:type="paragraph" w:customStyle="1" w:styleId="xl88">
    <w:name w:val="xl88"/>
    <w:basedOn w:val="a"/>
    <w:rsid w:val="00520A62"/>
    <w:pPr>
      <w:spacing w:before="100" w:beforeAutospacing="1" w:after="100" w:afterAutospacing="1"/>
      <w:jc w:val="right"/>
    </w:pPr>
  </w:style>
  <w:style w:type="paragraph" w:customStyle="1" w:styleId="xl89">
    <w:name w:val="xl89"/>
    <w:basedOn w:val="a"/>
    <w:rsid w:val="00520A62"/>
    <w:pPr>
      <w:spacing w:before="100" w:beforeAutospacing="1" w:after="100" w:afterAutospacing="1"/>
      <w:jc w:val="center"/>
    </w:pPr>
  </w:style>
  <w:style w:type="paragraph" w:customStyle="1" w:styleId="xl90">
    <w:name w:val="xl90"/>
    <w:basedOn w:val="a"/>
    <w:rsid w:val="00520A62"/>
    <w:pPr>
      <w:spacing w:before="100" w:beforeAutospacing="1" w:after="100" w:afterAutospacing="1"/>
    </w:pPr>
  </w:style>
  <w:style w:type="paragraph" w:customStyle="1" w:styleId="xl91">
    <w:name w:val="xl91"/>
    <w:basedOn w:val="a"/>
    <w:rsid w:val="00520A62"/>
    <w:pPr>
      <w:spacing w:before="100" w:beforeAutospacing="1" w:after="100" w:afterAutospacing="1"/>
      <w:jc w:val="right"/>
    </w:pPr>
    <w:rPr>
      <w:rFonts w:ascii="Arial CYR" w:hAnsi="Arial CYR" w:cs="Arial CYR"/>
      <w:sz w:val="20"/>
      <w:szCs w:val="20"/>
    </w:rPr>
  </w:style>
  <w:style w:type="paragraph" w:customStyle="1" w:styleId="xl92">
    <w:name w:val="xl92"/>
    <w:basedOn w:val="a"/>
    <w:rsid w:val="00520A62"/>
    <w:pPr>
      <w:spacing w:before="100" w:beforeAutospacing="1" w:after="100" w:afterAutospacing="1"/>
      <w:jc w:val="right"/>
    </w:pPr>
    <w:rPr>
      <w:rFonts w:ascii="Arial CYR" w:hAnsi="Arial CYR" w:cs="Arial CYR"/>
      <w:sz w:val="20"/>
      <w:szCs w:val="20"/>
    </w:rPr>
  </w:style>
  <w:style w:type="paragraph" w:customStyle="1" w:styleId="xl93">
    <w:name w:val="xl93"/>
    <w:basedOn w:val="a"/>
    <w:rsid w:val="00520A62"/>
    <w:pPr>
      <w:spacing w:before="100" w:beforeAutospacing="1" w:after="100" w:afterAutospacing="1"/>
      <w:textAlignment w:val="top"/>
    </w:pPr>
  </w:style>
  <w:style w:type="paragraph" w:customStyle="1" w:styleId="xl94">
    <w:name w:val="xl94"/>
    <w:basedOn w:val="a"/>
    <w:rsid w:val="00520A62"/>
    <w:pPr>
      <w:spacing w:before="100" w:beforeAutospacing="1" w:after="100" w:afterAutospacing="1"/>
      <w:jc w:val="right"/>
    </w:pPr>
  </w:style>
  <w:style w:type="paragraph" w:customStyle="1" w:styleId="xl95">
    <w:name w:val="xl95"/>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6">
    <w:name w:val="xl96"/>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520A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6">
    <w:name w:val="xl106"/>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7">
    <w:name w:val="xl107"/>
    <w:basedOn w:val="a"/>
    <w:rsid w:val="00520A6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520A6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6">
    <w:name w:val="xl116"/>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9">
    <w:name w:val="xl119"/>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0">
    <w:name w:val="xl120"/>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1">
    <w:name w:val="xl121"/>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2">
    <w:name w:val="xl122"/>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23">
    <w:name w:val="xl123"/>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29">
    <w:name w:val="xl129"/>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0">
    <w:name w:val="xl130"/>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32">
    <w:name w:val="xl132"/>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3">
    <w:name w:val="xl133"/>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5">
    <w:name w:val="xl135"/>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36">
    <w:name w:val="xl136"/>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7">
    <w:name w:val="xl137"/>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38">
    <w:name w:val="xl138"/>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9">
    <w:name w:val="xl139"/>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
    <w:rsid w:val="00520A62"/>
    <w:pPr>
      <w:spacing w:before="100" w:beforeAutospacing="1" w:after="100" w:afterAutospacing="1"/>
    </w:pPr>
    <w:rPr>
      <w:b/>
      <w:bCs/>
      <w:i/>
      <w:iCs/>
    </w:rPr>
  </w:style>
  <w:style w:type="paragraph" w:customStyle="1" w:styleId="xl141">
    <w:name w:val="xl141"/>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3">
    <w:name w:val="xl143"/>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44">
    <w:name w:val="xl144"/>
    <w:basedOn w:val="a"/>
    <w:rsid w:val="00520A6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5">
    <w:name w:val="xl145"/>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46">
    <w:name w:val="xl146"/>
    <w:basedOn w:val="a"/>
    <w:rsid w:val="00520A62"/>
    <w:pPr>
      <w:spacing w:before="100" w:beforeAutospacing="1" w:after="100" w:afterAutospacing="1"/>
      <w:textAlignment w:val="top"/>
    </w:pPr>
    <w:rPr>
      <w:i/>
      <w:iCs/>
    </w:rPr>
  </w:style>
  <w:style w:type="paragraph" w:customStyle="1" w:styleId="xl147">
    <w:name w:val="xl147"/>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
    <w:rsid w:val="00520A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9">
    <w:name w:val="xl149"/>
    <w:basedOn w:val="a"/>
    <w:rsid w:val="00520A62"/>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520A62"/>
    <w:pPr>
      <w:spacing w:before="100" w:beforeAutospacing="1" w:after="100" w:afterAutospacing="1"/>
      <w:jc w:val="center"/>
    </w:pPr>
    <w:rPr>
      <w:b/>
      <w:bCs/>
      <w:sz w:val="28"/>
      <w:szCs w:val="28"/>
    </w:rPr>
  </w:style>
  <w:style w:type="paragraph" w:customStyle="1" w:styleId="xl151">
    <w:name w:val="xl151"/>
    <w:basedOn w:val="a"/>
    <w:rsid w:val="00520A62"/>
    <w:pPr>
      <w:spacing w:before="100" w:beforeAutospacing="1" w:after="100" w:afterAutospacing="1"/>
      <w:jc w:val="center"/>
    </w:pPr>
  </w:style>
  <w:style w:type="paragraph" w:styleId="a5">
    <w:name w:val="Balloon Text"/>
    <w:basedOn w:val="a"/>
    <w:link w:val="a6"/>
    <w:uiPriority w:val="99"/>
    <w:semiHidden/>
    <w:unhideWhenUsed/>
    <w:rsid w:val="00862D98"/>
    <w:rPr>
      <w:rFonts w:ascii="Tahoma" w:hAnsi="Tahoma" w:cs="Tahoma"/>
      <w:sz w:val="16"/>
      <w:szCs w:val="16"/>
    </w:rPr>
  </w:style>
  <w:style w:type="character" w:customStyle="1" w:styleId="a6">
    <w:name w:val="Текст выноски Знак"/>
    <w:basedOn w:val="a0"/>
    <w:link w:val="a5"/>
    <w:uiPriority w:val="99"/>
    <w:semiHidden/>
    <w:rsid w:val="00862D98"/>
    <w:rPr>
      <w:rFonts w:ascii="Tahoma" w:eastAsia="Times New Roman" w:hAnsi="Tahoma" w:cs="Tahoma"/>
      <w:sz w:val="16"/>
      <w:szCs w:val="16"/>
      <w:lang w:eastAsia="ru-RU"/>
    </w:rPr>
  </w:style>
  <w:style w:type="paragraph" w:styleId="a7">
    <w:name w:val="header"/>
    <w:basedOn w:val="a"/>
    <w:link w:val="a8"/>
    <w:uiPriority w:val="99"/>
    <w:unhideWhenUsed/>
    <w:rsid w:val="001F2788"/>
    <w:pPr>
      <w:tabs>
        <w:tab w:val="center" w:pos="4677"/>
        <w:tab w:val="right" w:pos="9355"/>
      </w:tabs>
    </w:pPr>
  </w:style>
  <w:style w:type="character" w:customStyle="1" w:styleId="a8">
    <w:name w:val="Верхний колонтитул Знак"/>
    <w:basedOn w:val="a0"/>
    <w:link w:val="a7"/>
    <w:uiPriority w:val="99"/>
    <w:rsid w:val="001F278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F2788"/>
    <w:pPr>
      <w:tabs>
        <w:tab w:val="center" w:pos="4677"/>
        <w:tab w:val="right" w:pos="9355"/>
      </w:tabs>
    </w:pPr>
  </w:style>
  <w:style w:type="character" w:customStyle="1" w:styleId="aa">
    <w:name w:val="Нижний колонтитул Знак"/>
    <w:basedOn w:val="a0"/>
    <w:link w:val="a9"/>
    <w:uiPriority w:val="99"/>
    <w:semiHidden/>
    <w:rsid w:val="001F278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71371">
      <w:bodyDiv w:val="1"/>
      <w:marLeft w:val="0"/>
      <w:marRight w:val="0"/>
      <w:marTop w:val="0"/>
      <w:marBottom w:val="0"/>
      <w:divBdr>
        <w:top w:val="none" w:sz="0" w:space="0" w:color="auto"/>
        <w:left w:val="none" w:sz="0" w:space="0" w:color="auto"/>
        <w:bottom w:val="none" w:sz="0" w:space="0" w:color="auto"/>
        <w:right w:val="none" w:sz="0" w:space="0" w:color="auto"/>
      </w:divBdr>
    </w:div>
    <w:div w:id="422651853">
      <w:bodyDiv w:val="1"/>
      <w:marLeft w:val="0"/>
      <w:marRight w:val="0"/>
      <w:marTop w:val="0"/>
      <w:marBottom w:val="0"/>
      <w:divBdr>
        <w:top w:val="none" w:sz="0" w:space="0" w:color="auto"/>
        <w:left w:val="none" w:sz="0" w:space="0" w:color="auto"/>
        <w:bottom w:val="none" w:sz="0" w:space="0" w:color="auto"/>
        <w:right w:val="none" w:sz="0" w:space="0" w:color="auto"/>
      </w:divBdr>
    </w:div>
    <w:div w:id="433986414">
      <w:bodyDiv w:val="1"/>
      <w:marLeft w:val="0"/>
      <w:marRight w:val="0"/>
      <w:marTop w:val="0"/>
      <w:marBottom w:val="0"/>
      <w:divBdr>
        <w:top w:val="none" w:sz="0" w:space="0" w:color="auto"/>
        <w:left w:val="none" w:sz="0" w:space="0" w:color="auto"/>
        <w:bottom w:val="none" w:sz="0" w:space="0" w:color="auto"/>
        <w:right w:val="none" w:sz="0" w:space="0" w:color="auto"/>
      </w:divBdr>
    </w:div>
    <w:div w:id="464005195">
      <w:bodyDiv w:val="1"/>
      <w:marLeft w:val="0"/>
      <w:marRight w:val="0"/>
      <w:marTop w:val="0"/>
      <w:marBottom w:val="0"/>
      <w:divBdr>
        <w:top w:val="none" w:sz="0" w:space="0" w:color="auto"/>
        <w:left w:val="none" w:sz="0" w:space="0" w:color="auto"/>
        <w:bottom w:val="none" w:sz="0" w:space="0" w:color="auto"/>
        <w:right w:val="none" w:sz="0" w:space="0" w:color="auto"/>
      </w:divBdr>
    </w:div>
    <w:div w:id="528447393">
      <w:bodyDiv w:val="1"/>
      <w:marLeft w:val="0"/>
      <w:marRight w:val="0"/>
      <w:marTop w:val="0"/>
      <w:marBottom w:val="0"/>
      <w:divBdr>
        <w:top w:val="none" w:sz="0" w:space="0" w:color="auto"/>
        <w:left w:val="none" w:sz="0" w:space="0" w:color="auto"/>
        <w:bottom w:val="none" w:sz="0" w:space="0" w:color="auto"/>
        <w:right w:val="none" w:sz="0" w:space="0" w:color="auto"/>
      </w:divBdr>
    </w:div>
    <w:div w:id="1371146380">
      <w:bodyDiv w:val="1"/>
      <w:marLeft w:val="0"/>
      <w:marRight w:val="0"/>
      <w:marTop w:val="0"/>
      <w:marBottom w:val="0"/>
      <w:divBdr>
        <w:top w:val="none" w:sz="0" w:space="0" w:color="auto"/>
        <w:left w:val="none" w:sz="0" w:space="0" w:color="auto"/>
        <w:bottom w:val="none" w:sz="0" w:space="0" w:color="auto"/>
        <w:right w:val="none" w:sz="0" w:space="0" w:color="auto"/>
      </w:divBdr>
    </w:div>
    <w:div w:id="1677154415">
      <w:bodyDiv w:val="1"/>
      <w:marLeft w:val="0"/>
      <w:marRight w:val="0"/>
      <w:marTop w:val="0"/>
      <w:marBottom w:val="0"/>
      <w:divBdr>
        <w:top w:val="none" w:sz="0" w:space="0" w:color="auto"/>
        <w:left w:val="none" w:sz="0" w:space="0" w:color="auto"/>
        <w:bottom w:val="none" w:sz="0" w:space="0" w:color="auto"/>
        <w:right w:val="none" w:sz="0" w:space="0" w:color="auto"/>
      </w:divBdr>
    </w:div>
    <w:div w:id="1906336952">
      <w:bodyDiv w:val="1"/>
      <w:marLeft w:val="0"/>
      <w:marRight w:val="0"/>
      <w:marTop w:val="0"/>
      <w:marBottom w:val="0"/>
      <w:divBdr>
        <w:top w:val="none" w:sz="0" w:space="0" w:color="auto"/>
        <w:left w:val="none" w:sz="0" w:space="0" w:color="auto"/>
        <w:bottom w:val="none" w:sz="0" w:space="0" w:color="auto"/>
        <w:right w:val="none" w:sz="0" w:space="0" w:color="auto"/>
      </w:divBdr>
    </w:div>
    <w:div w:id="2026326329">
      <w:bodyDiv w:val="1"/>
      <w:marLeft w:val="0"/>
      <w:marRight w:val="0"/>
      <w:marTop w:val="0"/>
      <w:marBottom w:val="0"/>
      <w:divBdr>
        <w:top w:val="none" w:sz="0" w:space="0" w:color="auto"/>
        <w:left w:val="none" w:sz="0" w:space="0" w:color="auto"/>
        <w:bottom w:val="none" w:sz="0" w:space="0" w:color="auto"/>
        <w:right w:val="none" w:sz="0" w:space="0" w:color="auto"/>
      </w:divBdr>
    </w:div>
    <w:div w:id="21103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49</Pages>
  <Words>11984</Words>
  <Characters>68313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savelyeva_ov</dc:creator>
  <cp:lastModifiedBy>savelyeva_ov</cp:lastModifiedBy>
  <cp:revision>9</cp:revision>
  <cp:lastPrinted>2020-01-09T06:32:00Z</cp:lastPrinted>
  <dcterms:created xsi:type="dcterms:W3CDTF">2019-12-25T08:31:00Z</dcterms:created>
  <dcterms:modified xsi:type="dcterms:W3CDTF">2020-01-09T06:51:00Z</dcterms:modified>
</cp:coreProperties>
</file>