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65" w:rsidRDefault="004B15B5" w:rsidP="00900C65">
      <w:pPr>
        <w:spacing w:before="120" w:after="120"/>
        <w:jc w:val="center"/>
        <w:rPr>
          <w:b/>
          <w:bCs/>
          <w:sz w:val="28"/>
          <w:szCs w:val="28"/>
        </w:rPr>
      </w:pPr>
      <w:r>
        <w:rPr>
          <w:b/>
          <w:bCs/>
          <w:sz w:val="28"/>
          <w:szCs w:val="28"/>
        </w:rPr>
        <w:t xml:space="preserve">                                    </w:t>
      </w:r>
      <w:r w:rsidR="00900C65">
        <w:rPr>
          <w:b/>
          <w:bCs/>
          <w:noProof/>
          <w:sz w:val="28"/>
          <w:szCs w:val="28"/>
        </w:rPr>
        <w:drawing>
          <wp:inline distT="0" distB="0" distL="0" distR="0">
            <wp:extent cx="82677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826770" cy="1028700"/>
                    </a:xfrm>
                    <a:prstGeom prst="rect">
                      <a:avLst/>
                    </a:prstGeom>
                    <a:noFill/>
                    <a:ln w="9525">
                      <a:noFill/>
                      <a:miter lim="800000"/>
                      <a:headEnd/>
                      <a:tailEnd/>
                    </a:ln>
                  </pic:spPr>
                </pic:pic>
              </a:graphicData>
            </a:graphic>
          </wp:inline>
        </w:drawing>
      </w:r>
      <w:r>
        <w:rPr>
          <w:b/>
          <w:bCs/>
          <w:sz w:val="28"/>
          <w:szCs w:val="28"/>
        </w:rPr>
        <w:t xml:space="preserve">                  ПРОЕКТ</w:t>
      </w:r>
    </w:p>
    <w:p w:rsidR="00900C65" w:rsidRPr="00CE30CC" w:rsidRDefault="00900C65" w:rsidP="00900C65">
      <w:pPr>
        <w:spacing w:before="120" w:after="120"/>
        <w:jc w:val="center"/>
        <w:rPr>
          <w:b/>
          <w:bCs/>
          <w:sz w:val="28"/>
          <w:szCs w:val="28"/>
        </w:rPr>
      </w:pPr>
      <w:r w:rsidRPr="00825171">
        <w:rPr>
          <w:b/>
          <w:sz w:val="28"/>
          <w:szCs w:val="28"/>
        </w:rPr>
        <w:t>ПОСТАНОВЛЕНИЕ</w:t>
      </w:r>
    </w:p>
    <w:p w:rsidR="00900C65" w:rsidRPr="00825171" w:rsidRDefault="00900C65" w:rsidP="00900C65">
      <w:pPr>
        <w:spacing w:before="120"/>
        <w:jc w:val="center"/>
        <w:rPr>
          <w:b/>
          <w:sz w:val="28"/>
          <w:szCs w:val="28"/>
        </w:rPr>
      </w:pPr>
      <w:r>
        <w:rPr>
          <w:b/>
          <w:sz w:val="28"/>
          <w:szCs w:val="28"/>
        </w:rPr>
        <w:t>АДМИНИСТРАЦИИ</w:t>
      </w:r>
    </w:p>
    <w:p w:rsidR="00900C65" w:rsidRPr="00825171" w:rsidRDefault="00900C65" w:rsidP="00900C65">
      <w:pPr>
        <w:spacing w:after="120"/>
        <w:jc w:val="center"/>
        <w:rPr>
          <w:b/>
          <w:sz w:val="28"/>
          <w:szCs w:val="28"/>
        </w:rPr>
      </w:pPr>
      <w:r>
        <w:rPr>
          <w:b/>
          <w:sz w:val="28"/>
          <w:szCs w:val="28"/>
        </w:rPr>
        <w:t>ПОСЕЛКА</w:t>
      </w:r>
      <w:r w:rsidRPr="00825171">
        <w:rPr>
          <w:b/>
          <w:sz w:val="28"/>
          <w:szCs w:val="28"/>
        </w:rPr>
        <w:t xml:space="preserve"> ВОЛЬГИНСКИЙ </w:t>
      </w:r>
    </w:p>
    <w:p w:rsidR="00900C65" w:rsidRPr="00E811DA" w:rsidRDefault="00900C65" w:rsidP="00900C65">
      <w:pPr>
        <w:spacing w:before="120"/>
        <w:jc w:val="center"/>
        <w:rPr>
          <w:b/>
          <w:caps/>
          <w:sz w:val="28"/>
          <w:szCs w:val="28"/>
        </w:rPr>
      </w:pPr>
      <w:r w:rsidRPr="00E811DA">
        <w:rPr>
          <w:b/>
          <w:caps/>
          <w:sz w:val="28"/>
          <w:szCs w:val="28"/>
        </w:rPr>
        <w:t>Петушинского района</w:t>
      </w:r>
    </w:p>
    <w:p w:rsidR="00900C65" w:rsidRDefault="00900C65" w:rsidP="00900C65">
      <w:pPr>
        <w:spacing w:after="120"/>
        <w:jc w:val="center"/>
        <w:rPr>
          <w:b/>
          <w:caps/>
          <w:sz w:val="28"/>
          <w:szCs w:val="28"/>
        </w:rPr>
      </w:pPr>
      <w:r w:rsidRPr="00E811DA">
        <w:rPr>
          <w:b/>
          <w:caps/>
          <w:sz w:val="28"/>
          <w:szCs w:val="28"/>
        </w:rPr>
        <w:t>Владимирской области</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
        <w:gridCol w:w="1951"/>
        <w:gridCol w:w="3544"/>
        <w:gridCol w:w="2126"/>
        <w:gridCol w:w="1241"/>
        <w:gridCol w:w="425"/>
      </w:tblGrid>
      <w:tr w:rsidR="0091512B" w:rsidTr="00976A35">
        <w:tc>
          <w:tcPr>
            <w:tcW w:w="1985" w:type="dxa"/>
            <w:gridSpan w:val="2"/>
          </w:tcPr>
          <w:p w:rsidR="0091512B" w:rsidRDefault="0091512B" w:rsidP="00164E48">
            <w:pPr>
              <w:rPr>
                <w:b/>
                <w:caps/>
                <w:sz w:val="28"/>
                <w:szCs w:val="28"/>
              </w:rPr>
            </w:pPr>
            <w:r w:rsidRPr="00861637">
              <w:rPr>
                <w:sz w:val="28"/>
                <w:szCs w:val="28"/>
              </w:rPr>
              <w:t>от</w:t>
            </w:r>
            <w:r w:rsidR="006A18BE">
              <w:rPr>
                <w:sz w:val="28"/>
                <w:szCs w:val="28"/>
                <w:u w:val="single"/>
              </w:rPr>
              <w:t xml:space="preserve"> </w:t>
            </w:r>
            <w:r w:rsidR="00164E48">
              <w:rPr>
                <w:sz w:val="28"/>
                <w:szCs w:val="28"/>
                <w:u w:val="single"/>
              </w:rPr>
              <w:t xml:space="preserve">                  </w:t>
            </w:r>
            <w:r w:rsidR="006A18BE">
              <w:rPr>
                <w:sz w:val="28"/>
                <w:szCs w:val="28"/>
                <w:u w:val="single"/>
              </w:rPr>
              <w:t xml:space="preserve"> </w:t>
            </w:r>
            <w:r w:rsidR="006A18BE" w:rsidRPr="006A18BE">
              <w:rPr>
                <w:color w:val="FFFFFF" w:themeColor="background1"/>
                <w:sz w:val="28"/>
                <w:szCs w:val="28"/>
                <w:u w:val="single"/>
              </w:rPr>
              <w:t>.</w:t>
            </w:r>
          </w:p>
        </w:tc>
        <w:tc>
          <w:tcPr>
            <w:tcW w:w="5670" w:type="dxa"/>
            <w:gridSpan w:val="2"/>
          </w:tcPr>
          <w:p w:rsidR="0091512B" w:rsidRPr="001A35EC" w:rsidRDefault="0091512B" w:rsidP="009C0C1E">
            <w:pPr>
              <w:jc w:val="center"/>
            </w:pPr>
          </w:p>
        </w:tc>
        <w:tc>
          <w:tcPr>
            <w:tcW w:w="1666" w:type="dxa"/>
            <w:gridSpan w:val="2"/>
          </w:tcPr>
          <w:p w:rsidR="0091512B" w:rsidRDefault="0091512B" w:rsidP="00164E48">
            <w:pPr>
              <w:jc w:val="right"/>
              <w:rPr>
                <w:b/>
                <w:caps/>
                <w:sz w:val="28"/>
                <w:szCs w:val="28"/>
              </w:rPr>
            </w:pPr>
            <w:r w:rsidRPr="00861637">
              <w:rPr>
                <w:sz w:val="28"/>
                <w:szCs w:val="28"/>
              </w:rPr>
              <w:t>№</w:t>
            </w:r>
            <w:r>
              <w:rPr>
                <w:sz w:val="28"/>
                <w:szCs w:val="28"/>
                <w:u w:val="single"/>
              </w:rPr>
              <w:t xml:space="preserve"> </w:t>
            </w:r>
            <w:r w:rsidR="006A18BE">
              <w:rPr>
                <w:sz w:val="28"/>
                <w:szCs w:val="28"/>
                <w:u w:val="single"/>
              </w:rPr>
              <w:t xml:space="preserve"> </w:t>
            </w:r>
            <w:r w:rsidR="00164E48">
              <w:rPr>
                <w:sz w:val="28"/>
                <w:szCs w:val="28"/>
                <w:u w:val="single"/>
              </w:rPr>
              <w:t xml:space="preserve">            </w:t>
            </w:r>
            <w:r w:rsidR="006A18BE">
              <w:rPr>
                <w:sz w:val="28"/>
                <w:szCs w:val="28"/>
                <w:u w:val="single"/>
              </w:rPr>
              <w:t xml:space="preserve"> </w:t>
            </w:r>
            <w:r w:rsidR="006A18BE" w:rsidRPr="006A18BE">
              <w:rPr>
                <w:color w:val="FFFFFF" w:themeColor="background1"/>
                <w:sz w:val="28"/>
                <w:szCs w:val="28"/>
                <w:u w:val="single"/>
              </w:rPr>
              <w:t>.</w:t>
            </w:r>
          </w:p>
        </w:tc>
      </w:tr>
      <w:tr w:rsidR="0091512B" w:rsidTr="00976A35">
        <w:trPr>
          <w:gridBefore w:val="1"/>
          <w:gridAfter w:val="1"/>
          <w:wBefore w:w="34" w:type="dxa"/>
          <w:wAfter w:w="425" w:type="dxa"/>
        </w:trPr>
        <w:tc>
          <w:tcPr>
            <w:tcW w:w="5495" w:type="dxa"/>
            <w:gridSpan w:val="2"/>
          </w:tcPr>
          <w:p w:rsidR="0091512B" w:rsidRDefault="00164E48" w:rsidP="00976A35">
            <w:pPr>
              <w:spacing w:before="240"/>
              <w:rPr>
                <w:sz w:val="28"/>
                <w:szCs w:val="28"/>
                <w:u w:val="single"/>
              </w:rPr>
            </w:pPr>
            <w:r>
              <w:rPr>
                <w:i/>
                <w:iCs/>
              </w:rPr>
              <w:t>О внесении изменений в постановление администрации поселка Вольгинский от 01.10.2019 № 223 «</w:t>
            </w:r>
            <w:r w:rsidR="0091512B">
              <w:rPr>
                <w:i/>
                <w:iCs/>
              </w:rPr>
              <w:t>Об утверждении муниципальной программы «</w:t>
            </w:r>
            <w:r w:rsidR="0091512B" w:rsidRPr="00D52D6A">
              <w:rPr>
                <w:i/>
              </w:rPr>
              <w:t>Благоустройство муниципального образова</w:t>
            </w:r>
            <w:r w:rsidR="006A18BE">
              <w:rPr>
                <w:i/>
              </w:rPr>
              <w:t>ния «Поселок Вольгинский» на 2020-2022</w:t>
            </w:r>
            <w:r w:rsidR="0091512B" w:rsidRPr="00D52D6A">
              <w:rPr>
                <w:i/>
              </w:rPr>
              <w:t xml:space="preserve"> годы»</w:t>
            </w:r>
          </w:p>
        </w:tc>
        <w:tc>
          <w:tcPr>
            <w:tcW w:w="3367" w:type="dxa"/>
            <w:gridSpan w:val="2"/>
          </w:tcPr>
          <w:p w:rsidR="0091512B" w:rsidRDefault="0091512B" w:rsidP="001A35EC">
            <w:pPr>
              <w:jc w:val="both"/>
              <w:rPr>
                <w:sz w:val="28"/>
                <w:szCs w:val="28"/>
                <w:u w:val="single"/>
              </w:rPr>
            </w:pPr>
          </w:p>
        </w:tc>
      </w:tr>
    </w:tbl>
    <w:p w:rsidR="00160424" w:rsidRPr="00352D9F" w:rsidRDefault="00160424" w:rsidP="0091512B">
      <w:pPr>
        <w:spacing w:before="120" w:after="120" w:line="240" w:lineRule="atLeast"/>
        <w:ind w:firstLine="708"/>
        <w:jc w:val="both"/>
        <w:rPr>
          <w:i/>
          <w:sz w:val="28"/>
          <w:szCs w:val="28"/>
        </w:rPr>
      </w:pPr>
      <w:r w:rsidRPr="006975D0">
        <w:rPr>
          <w:sz w:val="28"/>
          <w:szCs w:val="28"/>
        </w:rPr>
        <w:t>В соответствии со ст. 179 Бюджетного кодекса РФ,</w:t>
      </w:r>
      <w:r w:rsidR="006A18BE" w:rsidRPr="006A18BE">
        <w:rPr>
          <w:sz w:val="28"/>
          <w:szCs w:val="28"/>
        </w:rPr>
        <w:t xml:space="preserve"> </w:t>
      </w:r>
      <w:r w:rsidR="006A18BE">
        <w:rPr>
          <w:sz w:val="28"/>
          <w:szCs w:val="28"/>
        </w:rPr>
        <w:t>Федеральным</w:t>
      </w:r>
      <w:r w:rsidR="006A18BE" w:rsidRPr="005E0345">
        <w:rPr>
          <w:sz w:val="28"/>
          <w:szCs w:val="28"/>
        </w:rPr>
        <w:t xml:space="preserve"> закон</w:t>
      </w:r>
      <w:r w:rsidR="006A18BE">
        <w:rPr>
          <w:sz w:val="28"/>
          <w:szCs w:val="28"/>
        </w:rPr>
        <w:t>ом</w:t>
      </w:r>
      <w:r w:rsidR="006A18BE" w:rsidRPr="005E0345">
        <w:rPr>
          <w:sz w:val="28"/>
          <w:szCs w:val="28"/>
        </w:rPr>
        <w:t xml:space="preserve"> № 131-ФЗ от 06.10.2003 «Об общих принципах организации местного самоупр</w:t>
      </w:r>
      <w:r w:rsidR="006A18BE">
        <w:rPr>
          <w:sz w:val="28"/>
          <w:szCs w:val="28"/>
        </w:rPr>
        <w:t>авления в Российской Федерации»,</w:t>
      </w:r>
      <w:r w:rsidRPr="006975D0">
        <w:rPr>
          <w:sz w:val="28"/>
          <w:szCs w:val="28"/>
        </w:rPr>
        <w:t xml:space="preserve"> </w:t>
      </w:r>
      <w:r w:rsidR="00164E48">
        <w:rPr>
          <w:sz w:val="28"/>
          <w:szCs w:val="28"/>
        </w:rPr>
        <w:t xml:space="preserve">Постановлением администрации поселка Вольгинский </w:t>
      </w:r>
      <w:r w:rsidR="00164E48" w:rsidRPr="008F369F">
        <w:rPr>
          <w:sz w:val="28"/>
          <w:szCs w:val="28"/>
        </w:rPr>
        <w:t xml:space="preserve">от </w:t>
      </w:r>
      <w:r w:rsidR="00164E48" w:rsidRPr="00D81436">
        <w:rPr>
          <w:sz w:val="28"/>
          <w:szCs w:val="28"/>
        </w:rPr>
        <w:t xml:space="preserve">08.09.2020 № </w:t>
      </w:r>
      <w:r w:rsidR="00164E48">
        <w:rPr>
          <w:sz w:val="28"/>
          <w:szCs w:val="28"/>
        </w:rPr>
        <w:t>220 «</w:t>
      </w:r>
      <w:r w:rsidR="00164E48">
        <w:rPr>
          <w:iCs/>
          <w:sz w:val="28"/>
          <w:szCs w:val="28"/>
        </w:rPr>
        <w:t>Об утверждении Порядка разработки, утверждения и проведения оценки эффективности реализации муниципальных программ муниципального образования «Поселок Вольгинский</w:t>
      </w:r>
      <w:r w:rsidR="00164E48" w:rsidRPr="00164E48">
        <w:rPr>
          <w:iCs/>
          <w:sz w:val="28"/>
          <w:szCs w:val="28"/>
        </w:rPr>
        <w:t>»</w:t>
      </w:r>
      <w:r w:rsidRPr="00164E48">
        <w:rPr>
          <w:iCs/>
          <w:sz w:val="28"/>
          <w:szCs w:val="28"/>
        </w:rPr>
        <w:t>,</w:t>
      </w:r>
      <w:r w:rsidRPr="00164E48">
        <w:rPr>
          <w:sz w:val="28"/>
          <w:szCs w:val="28"/>
        </w:rPr>
        <w:t xml:space="preserve"> </w:t>
      </w:r>
      <w:r w:rsidR="00164E48" w:rsidRPr="006975D0">
        <w:rPr>
          <w:sz w:val="28"/>
          <w:szCs w:val="28"/>
        </w:rPr>
        <w:t>Устав</w:t>
      </w:r>
      <w:r w:rsidR="00B01C9D">
        <w:rPr>
          <w:sz w:val="28"/>
          <w:szCs w:val="28"/>
        </w:rPr>
        <w:t>ом</w:t>
      </w:r>
      <w:r w:rsidR="00164E48" w:rsidRPr="006975D0">
        <w:rPr>
          <w:sz w:val="28"/>
          <w:szCs w:val="28"/>
        </w:rPr>
        <w:t xml:space="preserve"> </w:t>
      </w:r>
      <w:r w:rsidR="00164E48">
        <w:rPr>
          <w:sz w:val="28"/>
          <w:szCs w:val="28"/>
        </w:rPr>
        <w:t>МО п</w:t>
      </w:r>
      <w:r w:rsidR="00164E48" w:rsidRPr="006975D0">
        <w:rPr>
          <w:sz w:val="28"/>
          <w:szCs w:val="28"/>
        </w:rPr>
        <w:t>оселок Вольгинск</w:t>
      </w:r>
      <w:r w:rsidR="00164E48">
        <w:rPr>
          <w:sz w:val="28"/>
          <w:szCs w:val="28"/>
        </w:rPr>
        <w:t>ий</w:t>
      </w:r>
      <w:r w:rsidR="00352D9F">
        <w:rPr>
          <w:sz w:val="28"/>
          <w:szCs w:val="28"/>
        </w:rPr>
        <w:t xml:space="preserve"> </w:t>
      </w:r>
    </w:p>
    <w:p w:rsidR="00900C65" w:rsidRPr="006975D0" w:rsidRDefault="00900C65" w:rsidP="00900C65">
      <w:pPr>
        <w:spacing w:before="120" w:after="120"/>
        <w:ind w:firstLine="708"/>
        <w:rPr>
          <w:spacing w:val="-8"/>
          <w:sz w:val="28"/>
          <w:szCs w:val="28"/>
        </w:rPr>
      </w:pPr>
      <w:r w:rsidRPr="006975D0">
        <w:rPr>
          <w:spacing w:val="-8"/>
          <w:sz w:val="28"/>
          <w:szCs w:val="28"/>
        </w:rPr>
        <w:t>п о с т а н о в л я ю:</w:t>
      </w:r>
    </w:p>
    <w:p w:rsidR="00B65282" w:rsidRPr="00572AD0" w:rsidRDefault="004B15B5" w:rsidP="00B65282">
      <w:pPr>
        <w:numPr>
          <w:ilvl w:val="0"/>
          <w:numId w:val="1"/>
        </w:numPr>
        <w:spacing w:after="120"/>
        <w:ind w:left="0" w:firstLine="709"/>
        <w:jc w:val="both"/>
        <w:rPr>
          <w:sz w:val="28"/>
          <w:szCs w:val="28"/>
        </w:rPr>
      </w:pPr>
      <w:r>
        <w:rPr>
          <w:sz w:val="28"/>
          <w:szCs w:val="28"/>
        </w:rPr>
        <w:t xml:space="preserve">Внести следующие изменения в </w:t>
      </w:r>
      <w:r w:rsidRPr="00BE0B17">
        <w:rPr>
          <w:iCs/>
          <w:sz w:val="28"/>
          <w:szCs w:val="28"/>
        </w:rPr>
        <w:t>муниципальную программу</w:t>
      </w:r>
      <w:r w:rsidRPr="00D52D6A">
        <w:rPr>
          <w:iCs/>
          <w:sz w:val="28"/>
          <w:szCs w:val="28"/>
        </w:rPr>
        <w:t xml:space="preserve"> </w:t>
      </w:r>
      <w:r w:rsidR="00900C65" w:rsidRPr="00D52D6A">
        <w:rPr>
          <w:iCs/>
          <w:sz w:val="28"/>
          <w:szCs w:val="28"/>
        </w:rPr>
        <w:t>«</w:t>
      </w:r>
      <w:r w:rsidR="00D52D6A" w:rsidRPr="00D52D6A">
        <w:rPr>
          <w:sz w:val="28"/>
          <w:szCs w:val="28"/>
        </w:rPr>
        <w:t>Благоустройство муниципального образован</w:t>
      </w:r>
      <w:r w:rsidR="006A18BE">
        <w:rPr>
          <w:sz w:val="28"/>
          <w:szCs w:val="28"/>
        </w:rPr>
        <w:t>ия «Поселок Вольгинский» на 2020-2022</w:t>
      </w:r>
      <w:r w:rsidR="00D52D6A" w:rsidRPr="00D52D6A">
        <w:rPr>
          <w:sz w:val="28"/>
          <w:szCs w:val="28"/>
        </w:rPr>
        <w:t xml:space="preserve"> годы</w:t>
      </w:r>
      <w:r w:rsidR="00900C65" w:rsidRPr="00D52D6A">
        <w:rPr>
          <w:iCs/>
          <w:sz w:val="28"/>
          <w:szCs w:val="28"/>
        </w:rPr>
        <w:t>»</w:t>
      </w:r>
      <w:r>
        <w:rPr>
          <w:iCs/>
          <w:sz w:val="28"/>
          <w:szCs w:val="28"/>
        </w:rPr>
        <w:t xml:space="preserve">, </w:t>
      </w:r>
      <w:r w:rsidRPr="004B15B5">
        <w:rPr>
          <w:iCs/>
          <w:sz w:val="28"/>
          <w:szCs w:val="28"/>
        </w:rPr>
        <w:t>утвержденную постановлением администрации поселка Вольгинский от 01.10.2019 № 223 «Об утверждении муниципальной программы «</w:t>
      </w:r>
      <w:r w:rsidRPr="004B15B5">
        <w:rPr>
          <w:sz w:val="28"/>
          <w:szCs w:val="28"/>
        </w:rPr>
        <w:t>Благоустройство муниципального образования «Поселок Вольгинский» на 2020-2022 годы»,</w:t>
      </w:r>
      <w:r w:rsidR="00CE4B87" w:rsidRPr="004B15B5">
        <w:rPr>
          <w:iCs/>
          <w:sz w:val="28"/>
          <w:szCs w:val="28"/>
        </w:rPr>
        <w:t xml:space="preserve"> </w:t>
      </w:r>
      <w:r w:rsidR="00CE4B87" w:rsidRPr="00D52D6A">
        <w:rPr>
          <w:iCs/>
          <w:sz w:val="28"/>
          <w:szCs w:val="28"/>
        </w:rPr>
        <w:t>согласно приложению.</w:t>
      </w:r>
    </w:p>
    <w:p w:rsidR="00B65282" w:rsidRPr="00572AD0" w:rsidRDefault="00900C65" w:rsidP="00572AD0">
      <w:pPr>
        <w:numPr>
          <w:ilvl w:val="0"/>
          <w:numId w:val="1"/>
        </w:numPr>
        <w:spacing w:after="120"/>
        <w:ind w:left="0" w:firstLine="709"/>
        <w:jc w:val="both"/>
        <w:rPr>
          <w:sz w:val="28"/>
          <w:szCs w:val="28"/>
        </w:rPr>
      </w:pPr>
      <w:r w:rsidRPr="00572AD0">
        <w:rPr>
          <w:sz w:val="28"/>
          <w:szCs w:val="28"/>
        </w:rPr>
        <w:t>Контроль исполнения постановления возложить на заместителя главы по финансово-экономическим вопросам.</w:t>
      </w:r>
    </w:p>
    <w:p w:rsidR="006A0FEC" w:rsidRPr="00926EBD" w:rsidRDefault="004B15B5" w:rsidP="006A18BE">
      <w:pPr>
        <w:pStyle w:val="a7"/>
        <w:numPr>
          <w:ilvl w:val="0"/>
          <w:numId w:val="44"/>
        </w:numPr>
        <w:spacing w:after="120"/>
        <w:ind w:left="0" w:firstLine="709"/>
        <w:jc w:val="both"/>
        <w:rPr>
          <w:sz w:val="28"/>
          <w:szCs w:val="28"/>
        </w:rPr>
      </w:pPr>
      <w:r w:rsidRPr="003B6BAA">
        <w:rPr>
          <w:sz w:val="28"/>
          <w:szCs w:val="28"/>
        </w:rPr>
        <w:t xml:space="preserve">Настоящее постановление вступает в силу с момента </w:t>
      </w:r>
      <w:r w:rsidR="0052714F" w:rsidRPr="0052714F">
        <w:rPr>
          <w:sz w:val="28"/>
          <w:szCs w:val="28"/>
          <w:highlight w:val="lightGray"/>
        </w:rPr>
        <w:t>подписания</w:t>
      </w:r>
      <w:r w:rsidRPr="003B6BAA">
        <w:rPr>
          <w:sz w:val="28"/>
          <w:szCs w:val="28"/>
        </w:rPr>
        <w:t xml:space="preserve">, </w:t>
      </w:r>
      <w:r w:rsidRPr="00B65282">
        <w:rPr>
          <w:sz w:val="28"/>
          <w:szCs w:val="28"/>
        </w:rPr>
        <w:t>подлежит опубликованию в газете «Вольгинский Вестник» и разме</w:t>
      </w:r>
      <w:r>
        <w:rPr>
          <w:sz w:val="28"/>
          <w:szCs w:val="28"/>
        </w:rPr>
        <w:t>щению на официальном сайте МО поселок Вольгинский</w:t>
      </w:r>
      <w:r w:rsidRPr="00B65282">
        <w:rPr>
          <w:sz w:val="28"/>
          <w:szCs w:val="28"/>
        </w:rPr>
        <w:t xml:space="preserve"> </w:t>
      </w:r>
      <w:hyperlink r:id="rId9" w:history="1">
        <w:r w:rsidRPr="00B65282">
          <w:rPr>
            <w:rStyle w:val="a4"/>
            <w:sz w:val="28"/>
            <w:szCs w:val="28"/>
          </w:rPr>
          <w:t>www.volginskiy.com</w:t>
        </w:r>
      </w:hyperlink>
      <w:r w:rsidRPr="00B65282">
        <w:rPr>
          <w:sz w:val="28"/>
          <w:szCs w:val="28"/>
        </w:rPr>
        <w:t>.</w:t>
      </w:r>
    </w:p>
    <w:p w:rsidR="00900C65" w:rsidRPr="00F6040F" w:rsidRDefault="004B15B5" w:rsidP="0062482C">
      <w:pPr>
        <w:ind w:firstLine="142"/>
        <w:jc w:val="both"/>
        <w:rPr>
          <w:sz w:val="28"/>
          <w:szCs w:val="28"/>
        </w:rPr>
      </w:pPr>
      <w:r>
        <w:rPr>
          <w:sz w:val="28"/>
          <w:szCs w:val="28"/>
        </w:rPr>
        <w:t>Глава</w:t>
      </w:r>
      <w:r w:rsidR="00900C65" w:rsidRPr="00F6040F">
        <w:rPr>
          <w:sz w:val="28"/>
          <w:szCs w:val="28"/>
        </w:rPr>
        <w:t xml:space="preserve"> </w:t>
      </w:r>
      <w:r w:rsidR="00900C65">
        <w:rPr>
          <w:sz w:val="28"/>
          <w:szCs w:val="28"/>
        </w:rPr>
        <w:t>администрации</w:t>
      </w:r>
    </w:p>
    <w:p w:rsidR="00CA70B4" w:rsidRDefault="00900C65" w:rsidP="00B65282">
      <w:pPr>
        <w:jc w:val="right"/>
      </w:pPr>
      <w:r>
        <w:rPr>
          <w:sz w:val="28"/>
          <w:szCs w:val="28"/>
        </w:rPr>
        <w:t xml:space="preserve">поселка Вольгинский </w:t>
      </w:r>
      <w:r w:rsidR="00D52D6A">
        <w:rPr>
          <w:sz w:val="28"/>
          <w:szCs w:val="28"/>
        </w:rPr>
        <w:t xml:space="preserve">                                          </w:t>
      </w:r>
      <w:r w:rsidR="00B65282">
        <w:rPr>
          <w:sz w:val="28"/>
          <w:szCs w:val="28"/>
        </w:rPr>
        <w:t xml:space="preserve"> </w:t>
      </w:r>
      <w:r w:rsidR="00D52D6A">
        <w:rPr>
          <w:sz w:val="28"/>
          <w:szCs w:val="28"/>
        </w:rPr>
        <w:t xml:space="preserve">             </w:t>
      </w:r>
      <w:r w:rsidR="00BB308A">
        <w:rPr>
          <w:sz w:val="28"/>
          <w:szCs w:val="28"/>
        </w:rPr>
        <w:t xml:space="preserve">        </w:t>
      </w:r>
      <w:r w:rsidR="00D52D6A">
        <w:rPr>
          <w:sz w:val="28"/>
          <w:szCs w:val="28"/>
        </w:rPr>
        <w:t xml:space="preserve">      </w:t>
      </w:r>
      <w:r w:rsidR="004B15B5">
        <w:rPr>
          <w:sz w:val="28"/>
          <w:szCs w:val="28"/>
        </w:rPr>
        <w:t>С.В.Гуляев</w:t>
      </w:r>
    </w:p>
    <w:p w:rsidR="00F13F13" w:rsidRDefault="00F13F13" w:rsidP="00F13F13">
      <w:pPr>
        <w:jc w:val="both"/>
      </w:pPr>
    </w:p>
    <w:p w:rsidR="00F13F13" w:rsidRDefault="00F13F13" w:rsidP="00F13F13">
      <w:pPr>
        <w:jc w:val="both"/>
        <w:sectPr w:rsidR="00F13F13" w:rsidSect="00976A35">
          <w:pgSz w:w="11906" w:h="16838"/>
          <w:pgMar w:top="1134" w:right="1134" w:bottom="1134" w:left="1701" w:header="709" w:footer="709" w:gutter="0"/>
          <w:cols w:space="708"/>
          <w:docGrid w:linePitch="360"/>
        </w:sectPr>
      </w:pPr>
    </w:p>
    <w:p w:rsidR="00F13F13" w:rsidRPr="002B158E" w:rsidRDefault="00F13F13" w:rsidP="00F13F13">
      <w:pPr>
        <w:jc w:val="right"/>
        <w:rPr>
          <w:sz w:val="28"/>
          <w:szCs w:val="28"/>
        </w:rPr>
      </w:pPr>
      <w:r w:rsidRPr="002B158E">
        <w:rPr>
          <w:sz w:val="28"/>
          <w:szCs w:val="28"/>
        </w:rPr>
        <w:lastRenderedPageBreak/>
        <w:t xml:space="preserve">Приложение </w:t>
      </w:r>
    </w:p>
    <w:p w:rsidR="00F13F13" w:rsidRDefault="00F13F13" w:rsidP="00F13F13">
      <w:pPr>
        <w:jc w:val="right"/>
        <w:rPr>
          <w:sz w:val="28"/>
          <w:szCs w:val="28"/>
        </w:rPr>
      </w:pPr>
      <w:r w:rsidRPr="002B158E">
        <w:rPr>
          <w:sz w:val="28"/>
          <w:szCs w:val="28"/>
        </w:rPr>
        <w:t xml:space="preserve">к постановлению </w:t>
      </w:r>
      <w:r>
        <w:rPr>
          <w:sz w:val="28"/>
          <w:szCs w:val="28"/>
        </w:rPr>
        <w:t>администрации</w:t>
      </w:r>
    </w:p>
    <w:p w:rsidR="00F13F13" w:rsidRPr="002B158E" w:rsidRDefault="00F13F13" w:rsidP="00F13F13">
      <w:pPr>
        <w:jc w:val="right"/>
        <w:rPr>
          <w:sz w:val="28"/>
          <w:szCs w:val="28"/>
        </w:rPr>
      </w:pPr>
      <w:r>
        <w:rPr>
          <w:sz w:val="28"/>
          <w:szCs w:val="28"/>
        </w:rPr>
        <w:t>поселка Вольгинский</w:t>
      </w:r>
    </w:p>
    <w:p w:rsidR="00EC14DC" w:rsidRDefault="00EC14DC" w:rsidP="00EC14DC">
      <w:pPr>
        <w:jc w:val="right"/>
        <w:rPr>
          <w:color w:val="FFFFFF" w:themeColor="background1"/>
          <w:sz w:val="28"/>
          <w:szCs w:val="28"/>
          <w:u w:val="single"/>
        </w:rPr>
      </w:pPr>
      <w:r w:rsidRPr="00861637">
        <w:rPr>
          <w:sz w:val="28"/>
          <w:szCs w:val="28"/>
        </w:rPr>
        <w:t>от</w:t>
      </w:r>
      <w:r>
        <w:rPr>
          <w:sz w:val="28"/>
          <w:szCs w:val="28"/>
          <w:u w:val="single"/>
        </w:rPr>
        <w:t xml:space="preserve"> </w:t>
      </w:r>
      <w:r w:rsidR="006A18BE">
        <w:rPr>
          <w:sz w:val="28"/>
          <w:szCs w:val="28"/>
          <w:u w:val="single"/>
        </w:rPr>
        <w:t xml:space="preserve">  </w:t>
      </w:r>
      <w:r w:rsidR="00976A35">
        <w:rPr>
          <w:sz w:val="28"/>
          <w:szCs w:val="28"/>
          <w:u w:val="single"/>
        </w:rPr>
        <w:t xml:space="preserve">                 </w:t>
      </w:r>
      <w:r w:rsidR="006A18BE">
        <w:rPr>
          <w:sz w:val="28"/>
          <w:szCs w:val="28"/>
          <w:u w:val="single"/>
        </w:rPr>
        <w:t xml:space="preserve">  </w:t>
      </w:r>
      <w:r w:rsidRPr="006A1D9B">
        <w:rPr>
          <w:sz w:val="28"/>
          <w:szCs w:val="28"/>
        </w:rPr>
        <w:t xml:space="preserve"> </w:t>
      </w:r>
      <w:r w:rsidRPr="00861637">
        <w:rPr>
          <w:sz w:val="28"/>
          <w:szCs w:val="28"/>
        </w:rPr>
        <w:t>№</w:t>
      </w:r>
      <w:r w:rsidR="006A18BE">
        <w:rPr>
          <w:sz w:val="28"/>
          <w:szCs w:val="28"/>
          <w:u w:val="single"/>
        </w:rPr>
        <w:t xml:space="preserve">  </w:t>
      </w:r>
      <w:r w:rsidR="00976A35">
        <w:rPr>
          <w:sz w:val="28"/>
          <w:szCs w:val="28"/>
          <w:u w:val="single"/>
        </w:rPr>
        <w:t xml:space="preserve">           </w:t>
      </w:r>
      <w:r w:rsidR="006A18BE">
        <w:rPr>
          <w:sz w:val="28"/>
          <w:szCs w:val="28"/>
          <w:u w:val="single"/>
        </w:rPr>
        <w:t xml:space="preserve">   </w:t>
      </w:r>
      <w:r w:rsidRPr="00A979A4">
        <w:rPr>
          <w:color w:val="FFFFFF" w:themeColor="background1"/>
          <w:sz w:val="28"/>
          <w:szCs w:val="28"/>
          <w:u w:val="single"/>
        </w:rPr>
        <w:t>.</w:t>
      </w:r>
    </w:p>
    <w:p w:rsidR="00F13F13" w:rsidRDefault="00F13F13" w:rsidP="00F13F13">
      <w:pPr>
        <w:jc w:val="right"/>
        <w:rPr>
          <w:color w:val="FFFFFF"/>
          <w:sz w:val="28"/>
          <w:szCs w:val="28"/>
          <w:u w:val="single"/>
        </w:rPr>
      </w:pPr>
      <w:r w:rsidRPr="00E41C4C">
        <w:rPr>
          <w:color w:val="FFFFFF"/>
          <w:sz w:val="28"/>
          <w:szCs w:val="28"/>
          <w:u w:val="single"/>
        </w:rPr>
        <w:t>.</w:t>
      </w:r>
      <w:r w:rsidRPr="00E03C7D">
        <w:rPr>
          <w:color w:val="FFFFFF"/>
          <w:sz w:val="28"/>
          <w:szCs w:val="28"/>
          <w:u w:val="single"/>
        </w:rPr>
        <w:t>.</w:t>
      </w:r>
    </w:p>
    <w:p w:rsidR="000075F6" w:rsidRPr="003B6BAA" w:rsidRDefault="000075F6" w:rsidP="009B5099">
      <w:pPr>
        <w:autoSpaceDE w:val="0"/>
        <w:autoSpaceDN w:val="0"/>
        <w:adjustRightInd w:val="0"/>
        <w:ind w:left="360"/>
        <w:jc w:val="center"/>
        <w:rPr>
          <w:b/>
          <w:bCs/>
          <w:sz w:val="28"/>
          <w:szCs w:val="28"/>
        </w:rPr>
      </w:pPr>
      <w:r w:rsidRPr="003B6BAA">
        <w:rPr>
          <w:b/>
          <w:bCs/>
          <w:sz w:val="28"/>
          <w:szCs w:val="28"/>
        </w:rPr>
        <w:t xml:space="preserve">МУНИЦИПАЛЬНАЯ ПРОГРАММА </w:t>
      </w:r>
    </w:p>
    <w:p w:rsidR="000075F6" w:rsidRPr="003B6BAA" w:rsidRDefault="000075F6" w:rsidP="000075F6">
      <w:pPr>
        <w:autoSpaceDE w:val="0"/>
        <w:autoSpaceDN w:val="0"/>
        <w:adjustRightInd w:val="0"/>
        <w:ind w:left="360"/>
        <w:jc w:val="center"/>
        <w:rPr>
          <w:b/>
          <w:bCs/>
          <w:sz w:val="28"/>
          <w:szCs w:val="28"/>
        </w:rPr>
      </w:pPr>
      <w:r w:rsidRPr="003B6BAA">
        <w:rPr>
          <w:b/>
          <w:sz w:val="28"/>
          <w:szCs w:val="28"/>
        </w:rPr>
        <w:t xml:space="preserve">«БЛАГОУСТРОЙСТВО МУНИЦИПАЛЬНОГО ОБРАЗОВАНИЯ </w:t>
      </w:r>
    </w:p>
    <w:p w:rsidR="001D7CCA" w:rsidRPr="003B6BAA" w:rsidRDefault="000075F6" w:rsidP="000075F6">
      <w:pPr>
        <w:autoSpaceDE w:val="0"/>
        <w:autoSpaceDN w:val="0"/>
        <w:adjustRightInd w:val="0"/>
        <w:spacing w:after="120"/>
        <w:jc w:val="center"/>
        <w:rPr>
          <w:b/>
          <w:bCs/>
          <w:sz w:val="28"/>
          <w:szCs w:val="28"/>
        </w:rPr>
      </w:pPr>
      <w:r w:rsidRPr="003B6BAA">
        <w:rPr>
          <w:b/>
          <w:sz w:val="28"/>
          <w:szCs w:val="28"/>
        </w:rPr>
        <w:t xml:space="preserve">«ПОСЕЛОК ВОЛЬГИНСКИЙ» НА </w:t>
      </w:r>
      <w:r w:rsidR="006A18BE">
        <w:rPr>
          <w:b/>
          <w:sz w:val="28"/>
          <w:szCs w:val="28"/>
        </w:rPr>
        <w:t>2020-2022</w:t>
      </w:r>
      <w:r w:rsidRPr="003B6BAA">
        <w:rPr>
          <w:b/>
          <w:sz w:val="28"/>
          <w:szCs w:val="28"/>
        </w:rPr>
        <w:t xml:space="preserve"> ГОДЫ»</w:t>
      </w:r>
    </w:p>
    <w:p w:rsidR="00F13F13" w:rsidRPr="00976A35" w:rsidRDefault="00976A35" w:rsidP="00416D8D">
      <w:pPr>
        <w:autoSpaceDE w:val="0"/>
        <w:autoSpaceDN w:val="0"/>
        <w:adjustRightInd w:val="0"/>
        <w:spacing w:after="120"/>
        <w:jc w:val="center"/>
        <w:rPr>
          <w:b/>
          <w:bCs/>
          <w:sz w:val="28"/>
          <w:szCs w:val="28"/>
        </w:rPr>
      </w:pPr>
      <w:r w:rsidRPr="00976A35">
        <w:rPr>
          <w:b/>
          <w:bCs/>
          <w:sz w:val="28"/>
          <w:szCs w:val="28"/>
        </w:rPr>
        <w:t>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6913"/>
      </w:tblGrid>
      <w:tr w:rsidR="00F13F13" w:rsidRPr="00C72652" w:rsidTr="003851B1">
        <w:trPr>
          <w:jc w:val="center"/>
        </w:trPr>
        <w:tc>
          <w:tcPr>
            <w:tcW w:w="2234" w:type="dxa"/>
          </w:tcPr>
          <w:p w:rsidR="00F13F13" w:rsidRPr="001218B5" w:rsidRDefault="00F13F13" w:rsidP="00416D8D">
            <w:pPr>
              <w:autoSpaceDE w:val="0"/>
              <w:autoSpaceDN w:val="0"/>
              <w:adjustRightInd w:val="0"/>
              <w:rPr>
                <w:sz w:val="28"/>
                <w:szCs w:val="28"/>
              </w:rPr>
            </w:pPr>
            <w:r w:rsidRPr="001218B5">
              <w:rPr>
                <w:sz w:val="28"/>
                <w:szCs w:val="28"/>
              </w:rPr>
              <w:t>Наименование</w:t>
            </w:r>
            <w:r w:rsidR="00416D8D">
              <w:rPr>
                <w:sz w:val="28"/>
                <w:szCs w:val="28"/>
              </w:rPr>
              <w:t xml:space="preserve"> </w:t>
            </w:r>
            <w:r>
              <w:rPr>
                <w:sz w:val="28"/>
                <w:szCs w:val="28"/>
              </w:rPr>
              <w:t>п</w:t>
            </w:r>
            <w:r w:rsidRPr="001218B5">
              <w:rPr>
                <w:sz w:val="28"/>
                <w:szCs w:val="28"/>
              </w:rPr>
              <w:t>рограммы</w:t>
            </w:r>
            <w:r>
              <w:rPr>
                <w:sz w:val="28"/>
                <w:szCs w:val="28"/>
              </w:rPr>
              <w:t xml:space="preserve"> </w:t>
            </w:r>
          </w:p>
        </w:tc>
        <w:tc>
          <w:tcPr>
            <w:tcW w:w="6913" w:type="dxa"/>
          </w:tcPr>
          <w:p w:rsidR="00F13F13" w:rsidRPr="001218B5" w:rsidRDefault="00416D8D" w:rsidP="00416D8D">
            <w:pPr>
              <w:autoSpaceDE w:val="0"/>
              <w:autoSpaceDN w:val="0"/>
              <w:adjustRightInd w:val="0"/>
              <w:rPr>
                <w:sz w:val="28"/>
                <w:szCs w:val="28"/>
              </w:rPr>
            </w:pPr>
            <w:r>
              <w:rPr>
                <w:sz w:val="28"/>
                <w:szCs w:val="28"/>
              </w:rPr>
              <w:t xml:space="preserve">Муниципальная </w:t>
            </w:r>
            <w:r w:rsidR="00F13F13">
              <w:rPr>
                <w:sz w:val="28"/>
                <w:szCs w:val="28"/>
              </w:rPr>
              <w:t>п</w:t>
            </w:r>
            <w:r w:rsidR="00F13F13" w:rsidRPr="001218B5">
              <w:rPr>
                <w:sz w:val="28"/>
                <w:szCs w:val="28"/>
              </w:rPr>
              <w:t>рограмма «Благоустройство</w:t>
            </w:r>
            <w:r w:rsidR="00F13F13">
              <w:rPr>
                <w:sz w:val="28"/>
                <w:szCs w:val="28"/>
              </w:rPr>
              <w:t xml:space="preserve"> </w:t>
            </w:r>
            <w:r w:rsidR="00F13F13" w:rsidRPr="001218B5">
              <w:rPr>
                <w:sz w:val="28"/>
                <w:szCs w:val="28"/>
              </w:rPr>
              <w:t>муниципального образования «Поселок Вольгинский»</w:t>
            </w:r>
            <w:r w:rsidR="006A18BE">
              <w:rPr>
                <w:sz w:val="28"/>
                <w:szCs w:val="28"/>
              </w:rPr>
              <w:t xml:space="preserve"> на 2020-2022</w:t>
            </w:r>
            <w:r w:rsidR="00F13F13">
              <w:rPr>
                <w:sz w:val="28"/>
                <w:szCs w:val="28"/>
              </w:rPr>
              <w:t xml:space="preserve"> </w:t>
            </w:r>
            <w:r w:rsidR="00F13F13" w:rsidRPr="001218B5">
              <w:rPr>
                <w:sz w:val="28"/>
                <w:szCs w:val="28"/>
              </w:rPr>
              <w:t>годы</w:t>
            </w:r>
            <w:r w:rsidR="00F13F13">
              <w:rPr>
                <w:sz w:val="28"/>
                <w:szCs w:val="28"/>
              </w:rPr>
              <w:t>»</w:t>
            </w:r>
            <w:r w:rsidR="00F13F13" w:rsidRPr="001218B5">
              <w:rPr>
                <w:sz w:val="28"/>
                <w:szCs w:val="28"/>
              </w:rPr>
              <w:t xml:space="preserve"> </w:t>
            </w:r>
          </w:p>
        </w:tc>
      </w:tr>
      <w:tr w:rsidR="00F13F13" w:rsidRPr="00C72652" w:rsidTr="003851B1">
        <w:trPr>
          <w:jc w:val="center"/>
        </w:trPr>
        <w:tc>
          <w:tcPr>
            <w:tcW w:w="2234" w:type="dxa"/>
          </w:tcPr>
          <w:p w:rsidR="00F13F13" w:rsidRPr="001218B5" w:rsidRDefault="00F13F13" w:rsidP="003851B1">
            <w:pPr>
              <w:autoSpaceDE w:val="0"/>
              <w:autoSpaceDN w:val="0"/>
              <w:adjustRightInd w:val="0"/>
              <w:rPr>
                <w:sz w:val="28"/>
                <w:szCs w:val="28"/>
              </w:rPr>
            </w:pPr>
            <w:r w:rsidRPr="001218B5">
              <w:rPr>
                <w:sz w:val="28"/>
                <w:szCs w:val="28"/>
              </w:rPr>
              <w:t>Основание для</w:t>
            </w:r>
            <w:r>
              <w:rPr>
                <w:sz w:val="28"/>
                <w:szCs w:val="28"/>
              </w:rPr>
              <w:t xml:space="preserve"> р</w:t>
            </w:r>
            <w:r w:rsidRPr="001218B5">
              <w:rPr>
                <w:sz w:val="28"/>
                <w:szCs w:val="28"/>
              </w:rPr>
              <w:t>азработки</w:t>
            </w:r>
            <w:r w:rsidR="00416D8D">
              <w:rPr>
                <w:sz w:val="28"/>
                <w:szCs w:val="28"/>
              </w:rPr>
              <w:t xml:space="preserve"> </w:t>
            </w:r>
            <w:r>
              <w:rPr>
                <w:sz w:val="28"/>
                <w:szCs w:val="28"/>
              </w:rPr>
              <w:t>программы</w:t>
            </w:r>
          </w:p>
        </w:tc>
        <w:tc>
          <w:tcPr>
            <w:tcW w:w="6913" w:type="dxa"/>
          </w:tcPr>
          <w:p w:rsidR="00F13F13" w:rsidRDefault="00F13F13" w:rsidP="003851B1">
            <w:pPr>
              <w:autoSpaceDE w:val="0"/>
              <w:autoSpaceDN w:val="0"/>
              <w:adjustRightInd w:val="0"/>
              <w:rPr>
                <w:sz w:val="28"/>
                <w:szCs w:val="28"/>
              </w:rPr>
            </w:pPr>
            <w:r>
              <w:rPr>
                <w:sz w:val="28"/>
                <w:szCs w:val="28"/>
              </w:rPr>
              <w:t>-</w:t>
            </w:r>
            <w:r w:rsidRPr="001218B5">
              <w:rPr>
                <w:sz w:val="28"/>
                <w:szCs w:val="28"/>
              </w:rPr>
              <w:t>Бюджетный кодекс РФ, Федеральный закон от 06.10.2003 № 131-ФЗ</w:t>
            </w:r>
            <w:r>
              <w:rPr>
                <w:sz w:val="28"/>
                <w:szCs w:val="28"/>
              </w:rPr>
              <w:t xml:space="preserve"> </w:t>
            </w:r>
            <w:r w:rsidRPr="001218B5">
              <w:rPr>
                <w:sz w:val="28"/>
                <w:szCs w:val="28"/>
              </w:rPr>
              <w:t>«Об общих принципах организации местного самоуправления в Российской Федерации»</w:t>
            </w:r>
            <w:r>
              <w:rPr>
                <w:sz w:val="28"/>
                <w:szCs w:val="28"/>
              </w:rPr>
              <w:t>;</w:t>
            </w:r>
          </w:p>
          <w:p w:rsidR="00F13F13" w:rsidRDefault="00F13F13" w:rsidP="000F4B56">
            <w:pPr>
              <w:autoSpaceDE w:val="0"/>
              <w:autoSpaceDN w:val="0"/>
              <w:adjustRightInd w:val="0"/>
              <w:rPr>
                <w:iCs/>
                <w:sz w:val="28"/>
                <w:szCs w:val="28"/>
              </w:rPr>
            </w:pPr>
            <w:r w:rsidRPr="00750B21">
              <w:rPr>
                <w:sz w:val="28"/>
                <w:szCs w:val="28"/>
              </w:rPr>
              <w:t xml:space="preserve">- </w:t>
            </w:r>
            <w:r w:rsidR="00164E48">
              <w:rPr>
                <w:sz w:val="28"/>
                <w:szCs w:val="28"/>
              </w:rPr>
              <w:t xml:space="preserve">Постановлением администрации поселка Вольгинский </w:t>
            </w:r>
            <w:r w:rsidR="00164E48" w:rsidRPr="00E11F48">
              <w:rPr>
                <w:sz w:val="28"/>
                <w:szCs w:val="28"/>
              </w:rPr>
              <w:t>от 08.09.2020 № 220</w:t>
            </w:r>
            <w:r w:rsidR="00164E48">
              <w:rPr>
                <w:sz w:val="28"/>
                <w:szCs w:val="28"/>
              </w:rPr>
              <w:t xml:space="preserve"> «</w:t>
            </w:r>
            <w:r w:rsidR="00164E48">
              <w:rPr>
                <w:iCs/>
                <w:sz w:val="28"/>
                <w:szCs w:val="28"/>
              </w:rPr>
              <w:t>Об утверждении Порядка разработки, утверждения и проведения оценки эффективности реализации муниципальных программ муниципального образования «Поселок Вольгинский</w:t>
            </w:r>
            <w:r w:rsidR="00164E48" w:rsidRPr="00164E48">
              <w:rPr>
                <w:iCs/>
                <w:sz w:val="28"/>
                <w:szCs w:val="28"/>
              </w:rPr>
              <w:t>»</w:t>
            </w:r>
            <w:r w:rsidR="002B10D0">
              <w:rPr>
                <w:iCs/>
                <w:sz w:val="28"/>
                <w:szCs w:val="28"/>
              </w:rPr>
              <w:t>;</w:t>
            </w:r>
          </w:p>
          <w:p w:rsidR="002B10D0" w:rsidRDefault="002B10D0" w:rsidP="002B10D0">
            <w:pPr>
              <w:autoSpaceDE w:val="0"/>
              <w:autoSpaceDN w:val="0"/>
              <w:adjustRightInd w:val="0"/>
              <w:rPr>
                <w:sz w:val="28"/>
                <w:szCs w:val="28"/>
              </w:rPr>
            </w:pPr>
            <w:r>
              <w:rPr>
                <w:sz w:val="28"/>
                <w:szCs w:val="28"/>
              </w:rPr>
              <w:t>- Постановление администрации поселка Вольгинский от 08.08.2019 № 184 № «Об утверждении Перечня муниципальных программ муниципального образования «Поселок Вольгинский» на 2020 год и плановый период 2021-2022 годов</w:t>
            </w:r>
            <w:r w:rsidR="0012011B">
              <w:rPr>
                <w:sz w:val="28"/>
                <w:szCs w:val="28"/>
              </w:rPr>
              <w:t>»</w:t>
            </w:r>
            <w:r w:rsidR="00B065B2">
              <w:rPr>
                <w:sz w:val="28"/>
                <w:szCs w:val="28"/>
              </w:rPr>
              <w:t>;</w:t>
            </w:r>
          </w:p>
          <w:p w:rsidR="00B065B2" w:rsidRDefault="0012011B" w:rsidP="002B10D0">
            <w:pPr>
              <w:autoSpaceDE w:val="0"/>
              <w:autoSpaceDN w:val="0"/>
              <w:adjustRightInd w:val="0"/>
              <w:rPr>
                <w:sz w:val="28"/>
                <w:szCs w:val="28"/>
              </w:rPr>
            </w:pPr>
            <w:r w:rsidRPr="0012011B">
              <w:rPr>
                <w:sz w:val="28"/>
                <w:szCs w:val="28"/>
              </w:rPr>
              <w:t>- Распоряжение</w:t>
            </w:r>
            <w:r w:rsidR="00B065B2" w:rsidRPr="0012011B">
              <w:rPr>
                <w:sz w:val="28"/>
                <w:szCs w:val="28"/>
              </w:rPr>
              <w:t xml:space="preserve"> </w:t>
            </w:r>
            <w:r w:rsidRPr="0012011B">
              <w:rPr>
                <w:sz w:val="28"/>
                <w:szCs w:val="28"/>
              </w:rPr>
              <w:t>администрации поселка Вольгинский</w:t>
            </w:r>
            <w:r w:rsidR="00B065B2" w:rsidRPr="0012011B">
              <w:rPr>
                <w:sz w:val="28"/>
                <w:szCs w:val="28"/>
              </w:rPr>
              <w:t xml:space="preserve"> </w:t>
            </w:r>
            <w:r w:rsidRPr="0012011B">
              <w:rPr>
                <w:sz w:val="28"/>
                <w:szCs w:val="28"/>
              </w:rPr>
              <w:t xml:space="preserve">от 05.08.2019 </w:t>
            </w:r>
            <w:r w:rsidR="00B065B2" w:rsidRPr="0012011B">
              <w:rPr>
                <w:sz w:val="28"/>
                <w:szCs w:val="28"/>
              </w:rPr>
              <w:t>№ 46</w:t>
            </w:r>
            <w:r w:rsidRPr="0012011B">
              <w:rPr>
                <w:sz w:val="28"/>
                <w:szCs w:val="28"/>
              </w:rPr>
              <w:t>-р</w:t>
            </w:r>
            <w:r w:rsidR="00B065B2" w:rsidRPr="0012011B">
              <w:rPr>
                <w:sz w:val="28"/>
                <w:szCs w:val="28"/>
              </w:rPr>
              <w:t xml:space="preserve"> </w:t>
            </w:r>
            <w:r w:rsidRPr="0012011B">
              <w:rPr>
                <w:sz w:val="28"/>
                <w:szCs w:val="28"/>
              </w:rPr>
              <w:t>«О</w:t>
            </w:r>
            <w:r w:rsidR="00B065B2" w:rsidRPr="0012011B">
              <w:rPr>
                <w:sz w:val="28"/>
                <w:szCs w:val="28"/>
              </w:rPr>
              <w:t xml:space="preserve"> разработке проектов</w:t>
            </w:r>
            <w:r>
              <w:rPr>
                <w:sz w:val="28"/>
                <w:szCs w:val="28"/>
              </w:rPr>
              <w:t xml:space="preserve"> муниципальных программ муниципального образования «Поселок Вольгинский»</w:t>
            </w:r>
            <w:r w:rsidR="00B01C9D">
              <w:rPr>
                <w:sz w:val="28"/>
                <w:szCs w:val="28"/>
              </w:rPr>
              <w:t>;</w:t>
            </w:r>
          </w:p>
          <w:p w:rsidR="00B01C9D" w:rsidRPr="001218B5" w:rsidRDefault="00B01C9D" w:rsidP="002B10D0">
            <w:pPr>
              <w:autoSpaceDE w:val="0"/>
              <w:autoSpaceDN w:val="0"/>
              <w:adjustRightInd w:val="0"/>
              <w:rPr>
                <w:sz w:val="28"/>
                <w:szCs w:val="28"/>
              </w:rPr>
            </w:pPr>
            <w:r>
              <w:rPr>
                <w:color w:val="000000"/>
                <w:sz w:val="28"/>
                <w:szCs w:val="28"/>
              </w:rPr>
              <w:t>- Устав МО поселок Вольгинский.</w:t>
            </w:r>
          </w:p>
        </w:tc>
      </w:tr>
      <w:tr w:rsidR="00F13F13" w:rsidRPr="00C72652" w:rsidTr="003851B1">
        <w:trPr>
          <w:jc w:val="center"/>
        </w:trPr>
        <w:tc>
          <w:tcPr>
            <w:tcW w:w="2234" w:type="dxa"/>
          </w:tcPr>
          <w:p w:rsidR="00F13F13" w:rsidRPr="00135295" w:rsidRDefault="00E11F48" w:rsidP="003851B1">
            <w:pPr>
              <w:autoSpaceDE w:val="0"/>
              <w:autoSpaceDN w:val="0"/>
              <w:adjustRightInd w:val="0"/>
              <w:rPr>
                <w:sz w:val="28"/>
                <w:szCs w:val="28"/>
              </w:rPr>
            </w:pPr>
            <w:r>
              <w:rPr>
                <w:sz w:val="28"/>
                <w:szCs w:val="28"/>
              </w:rPr>
              <w:t>Заказчик</w:t>
            </w:r>
            <w:r w:rsidR="00416D8D">
              <w:rPr>
                <w:sz w:val="28"/>
                <w:szCs w:val="28"/>
              </w:rPr>
              <w:t xml:space="preserve"> </w:t>
            </w:r>
            <w:r w:rsidR="00F13F13">
              <w:rPr>
                <w:sz w:val="28"/>
                <w:szCs w:val="28"/>
              </w:rPr>
              <w:t>программы</w:t>
            </w:r>
          </w:p>
        </w:tc>
        <w:tc>
          <w:tcPr>
            <w:tcW w:w="6913" w:type="dxa"/>
          </w:tcPr>
          <w:p w:rsidR="00F13F13" w:rsidRPr="001218B5" w:rsidRDefault="00F13F13" w:rsidP="003851B1">
            <w:pPr>
              <w:autoSpaceDE w:val="0"/>
              <w:autoSpaceDN w:val="0"/>
              <w:adjustRightInd w:val="0"/>
              <w:rPr>
                <w:sz w:val="28"/>
                <w:szCs w:val="28"/>
              </w:rPr>
            </w:pPr>
            <w:r>
              <w:rPr>
                <w:sz w:val="28"/>
                <w:szCs w:val="28"/>
              </w:rPr>
              <w:t>Отдел благоустройства МКУ «Административно-хозяйств</w:t>
            </w:r>
            <w:r w:rsidR="00EC519D">
              <w:rPr>
                <w:sz w:val="28"/>
                <w:szCs w:val="28"/>
              </w:rPr>
              <w:t>енный центр поселка Вольгинский</w:t>
            </w:r>
            <w:r>
              <w:rPr>
                <w:sz w:val="28"/>
                <w:szCs w:val="28"/>
              </w:rPr>
              <w:t>»</w:t>
            </w:r>
          </w:p>
        </w:tc>
      </w:tr>
      <w:tr w:rsidR="003E4FF1" w:rsidRPr="00C72652" w:rsidTr="003851B1">
        <w:trPr>
          <w:jc w:val="center"/>
        </w:trPr>
        <w:tc>
          <w:tcPr>
            <w:tcW w:w="2234" w:type="dxa"/>
          </w:tcPr>
          <w:p w:rsidR="003E4FF1" w:rsidRDefault="00E11F48" w:rsidP="003851B1">
            <w:pPr>
              <w:autoSpaceDE w:val="0"/>
              <w:autoSpaceDN w:val="0"/>
              <w:adjustRightInd w:val="0"/>
              <w:rPr>
                <w:sz w:val="28"/>
                <w:szCs w:val="28"/>
              </w:rPr>
            </w:pPr>
            <w:r>
              <w:rPr>
                <w:sz w:val="28"/>
                <w:szCs w:val="28"/>
              </w:rPr>
              <w:t>Заказчик - координатор</w:t>
            </w:r>
            <w:r w:rsidR="003E4FF1">
              <w:rPr>
                <w:sz w:val="28"/>
                <w:szCs w:val="28"/>
              </w:rPr>
              <w:t xml:space="preserve"> программы</w:t>
            </w:r>
          </w:p>
        </w:tc>
        <w:tc>
          <w:tcPr>
            <w:tcW w:w="6913" w:type="dxa"/>
          </w:tcPr>
          <w:p w:rsidR="003E4FF1" w:rsidRDefault="0052714F" w:rsidP="003E4FF1">
            <w:pPr>
              <w:autoSpaceDE w:val="0"/>
              <w:autoSpaceDN w:val="0"/>
              <w:adjustRightInd w:val="0"/>
              <w:rPr>
                <w:sz w:val="28"/>
                <w:szCs w:val="28"/>
              </w:rPr>
            </w:pPr>
            <w:r w:rsidRPr="0052714F">
              <w:rPr>
                <w:sz w:val="28"/>
                <w:szCs w:val="28"/>
                <w:highlight w:val="lightGray"/>
              </w:rPr>
              <w:t>Финансовый отдел администрации поселка Вольгинский</w:t>
            </w:r>
          </w:p>
        </w:tc>
      </w:tr>
      <w:tr w:rsidR="00F13F13" w:rsidRPr="00C72652" w:rsidTr="003851B1">
        <w:trPr>
          <w:jc w:val="center"/>
        </w:trPr>
        <w:tc>
          <w:tcPr>
            <w:tcW w:w="2234" w:type="dxa"/>
          </w:tcPr>
          <w:p w:rsidR="00F13F13" w:rsidRDefault="00E11F48" w:rsidP="003851B1">
            <w:pPr>
              <w:autoSpaceDE w:val="0"/>
              <w:autoSpaceDN w:val="0"/>
              <w:adjustRightInd w:val="0"/>
              <w:rPr>
                <w:sz w:val="28"/>
                <w:szCs w:val="28"/>
              </w:rPr>
            </w:pPr>
            <w:r>
              <w:rPr>
                <w:sz w:val="28"/>
                <w:szCs w:val="28"/>
              </w:rPr>
              <w:t xml:space="preserve">Перечень </w:t>
            </w:r>
            <w:r w:rsidR="0052714F" w:rsidRPr="0052714F">
              <w:rPr>
                <w:sz w:val="28"/>
                <w:szCs w:val="28"/>
                <w:highlight w:val="lightGray"/>
              </w:rPr>
              <w:t>под</w:t>
            </w:r>
            <w:r>
              <w:rPr>
                <w:sz w:val="28"/>
                <w:szCs w:val="28"/>
              </w:rPr>
              <w:t>программ</w:t>
            </w:r>
          </w:p>
        </w:tc>
        <w:tc>
          <w:tcPr>
            <w:tcW w:w="6913" w:type="dxa"/>
          </w:tcPr>
          <w:p w:rsidR="00F13F13" w:rsidRDefault="0052714F" w:rsidP="003851B1">
            <w:pPr>
              <w:autoSpaceDE w:val="0"/>
              <w:autoSpaceDN w:val="0"/>
              <w:adjustRightInd w:val="0"/>
              <w:rPr>
                <w:sz w:val="28"/>
                <w:szCs w:val="28"/>
              </w:rPr>
            </w:pPr>
            <w:r w:rsidRPr="0052714F">
              <w:rPr>
                <w:sz w:val="28"/>
                <w:szCs w:val="28"/>
                <w:highlight w:val="lightGray"/>
              </w:rPr>
              <w:t>Подпрограммы отсутствуют</w:t>
            </w:r>
          </w:p>
        </w:tc>
      </w:tr>
      <w:tr w:rsidR="00F13F13" w:rsidRPr="00C72652" w:rsidTr="003851B1">
        <w:trPr>
          <w:jc w:val="center"/>
        </w:trPr>
        <w:tc>
          <w:tcPr>
            <w:tcW w:w="2234" w:type="dxa"/>
          </w:tcPr>
          <w:p w:rsidR="00F13F13" w:rsidRPr="001218B5" w:rsidRDefault="00F13F13" w:rsidP="003851B1">
            <w:pPr>
              <w:autoSpaceDE w:val="0"/>
              <w:autoSpaceDN w:val="0"/>
              <w:adjustRightInd w:val="0"/>
              <w:rPr>
                <w:sz w:val="28"/>
                <w:szCs w:val="28"/>
              </w:rPr>
            </w:pPr>
            <w:r>
              <w:rPr>
                <w:sz w:val="28"/>
                <w:szCs w:val="28"/>
              </w:rPr>
              <w:t>Ц</w:t>
            </w:r>
            <w:r w:rsidRPr="001218B5">
              <w:rPr>
                <w:sz w:val="28"/>
                <w:szCs w:val="28"/>
              </w:rPr>
              <w:t>ель</w:t>
            </w:r>
            <w:r w:rsidR="00416D8D">
              <w:rPr>
                <w:sz w:val="28"/>
                <w:szCs w:val="28"/>
              </w:rPr>
              <w:t xml:space="preserve"> </w:t>
            </w:r>
            <w:r>
              <w:rPr>
                <w:sz w:val="28"/>
                <w:szCs w:val="28"/>
              </w:rPr>
              <w:t>программы</w:t>
            </w:r>
          </w:p>
        </w:tc>
        <w:tc>
          <w:tcPr>
            <w:tcW w:w="6913" w:type="dxa"/>
          </w:tcPr>
          <w:p w:rsidR="00F13F13" w:rsidRPr="001218B5" w:rsidRDefault="003536BE" w:rsidP="003536BE">
            <w:pPr>
              <w:autoSpaceDE w:val="0"/>
              <w:autoSpaceDN w:val="0"/>
              <w:adjustRightInd w:val="0"/>
              <w:ind w:firstLine="249"/>
              <w:rPr>
                <w:sz w:val="28"/>
                <w:szCs w:val="28"/>
              </w:rPr>
            </w:pPr>
            <w:r>
              <w:rPr>
                <w:sz w:val="28"/>
                <w:szCs w:val="28"/>
              </w:rPr>
              <w:t>К</w:t>
            </w:r>
            <w:r w:rsidRPr="002B6774">
              <w:rPr>
                <w:sz w:val="28"/>
                <w:szCs w:val="28"/>
              </w:rPr>
              <w:t>омплексное решение проблем благоустройства по улучшению санитарного и эстетического вида территории поселка,</w:t>
            </w:r>
            <w:r>
              <w:rPr>
                <w:sz w:val="28"/>
                <w:szCs w:val="28"/>
              </w:rPr>
              <w:t xml:space="preserve"> повышению комфортности граждан</w:t>
            </w:r>
          </w:p>
        </w:tc>
      </w:tr>
      <w:tr w:rsidR="00F13F13" w:rsidRPr="00C72652" w:rsidTr="003851B1">
        <w:trPr>
          <w:jc w:val="center"/>
        </w:trPr>
        <w:tc>
          <w:tcPr>
            <w:tcW w:w="2234" w:type="dxa"/>
          </w:tcPr>
          <w:p w:rsidR="00F13F13" w:rsidRPr="001218B5" w:rsidRDefault="00F13F13" w:rsidP="003851B1">
            <w:pPr>
              <w:autoSpaceDE w:val="0"/>
              <w:autoSpaceDN w:val="0"/>
              <w:adjustRightInd w:val="0"/>
              <w:rPr>
                <w:sz w:val="28"/>
                <w:szCs w:val="28"/>
              </w:rPr>
            </w:pPr>
            <w:r>
              <w:rPr>
                <w:sz w:val="28"/>
                <w:szCs w:val="28"/>
              </w:rPr>
              <w:t>З</w:t>
            </w:r>
            <w:r w:rsidRPr="001218B5">
              <w:rPr>
                <w:sz w:val="28"/>
                <w:szCs w:val="28"/>
              </w:rPr>
              <w:t>адачи</w:t>
            </w:r>
            <w:r w:rsidR="00416D8D">
              <w:rPr>
                <w:sz w:val="28"/>
                <w:szCs w:val="28"/>
              </w:rPr>
              <w:t xml:space="preserve"> </w:t>
            </w:r>
            <w:r>
              <w:rPr>
                <w:sz w:val="28"/>
                <w:szCs w:val="28"/>
              </w:rPr>
              <w:t>программы</w:t>
            </w:r>
          </w:p>
        </w:tc>
        <w:tc>
          <w:tcPr>
            <w:tcW w:w="6913" w:type="dxa"/>
          </w:tcPr>
          <w:p w:rsidR="003536BE" w:rsidRDefault="003536BE" w:rsidP="003536BE">
            <w:pPr>
              <w:autoSpaceDE w:val="0"/>
              <w:ind w:firstLine="249"/>
              <w:jc w:val="both"/>
              <w:rPr>
                <w:sz w:val="28"/>
                <w:szCs w:val="28"/>
              </w:rPr>
            </w:pPr>
            <w:r w:rsidRPr="005909CE">
              <w:rPr>
                <w:sz w:val="28"/>
                <w:szCs w:val="28"/>
              </w:rPr>
              <w:t xml:space="preserve">- повышение уровня благоустройства </w:t>
            </w:r>
            <w:r w:rsidRPr="005909CE">
              <w:rPr>
                <w:bCs/>
                <w:color w:val="000000"/>
                <w:sz w:val="28"/>
                <w:szCs w:val="28"/>
              </w:rPr>
              <w:t>мест общественного пространства и массового пользования</w:t>
            </w:r>
            <w:r w:rsidRPr="005909CE">
              <w:rPr>
                <w:sz w:val="28"/>
                <w:szCs w:val="28"/>
              </w:rPr>
              <w:t xml:space="preserve"> населения в границах муниципального образования</w:t>
            </w:r>
            <w:r>
              <w:rPr>
                <w:sz w:val="28"/>
                <w:szCs w:val="28"/>
              </w:rPr>
              <w:t>;</w:t>
            </w:r>
          </w:p>
          <w:p w:rsidR="00C919D1" w:rsidRPr="00C919D1" w:rsidRDefault="003536BE" w:rsidP="003536BE">
            <w:pPr>
              <w:autoSpaceDE w:val="0"/>
              <w:ind w:firstLine="249"/>
              <w:rPr>
                <w:sz w:val="28"/>
                <w:szCs w:val="28"/>
              </w:rPr>
            </w:pPr>
            <w:r w:rsidRPr="00C919D1">
              <w:rPr>
                <w:sz w:val="28"/>
                <w:szCs w:val="28"/>
              </w:rPr>
              <w:t>- создание условий для обеспечения санитарно-</w:t>
            </w:r>
            <w:r w:rsidRPr="00C919D1">
              <w:rPr>
                <w:sz w:val="28"/>
                <w:szCs w:val="28"/>
              </w:rPr>
              <w:lastRenderedPageBreak/>
              <w:t>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w:t>
            </w:r>
            <w:r>
              <w:rPr>
                <w:sz w:val="28"/>
                <w:szCs w:val="28"/>
              </w:rPr>
              <w:t>,</w:t>
            </w:r>
            <w:r w:rsidRPr="00873765">
              <w:rPr>
                <w:sz w:val="28"/>
                <w:szCs w:val="28"/>
              </w:rPr>
              <w:t xml:space="preserve"> мемориальных сооружений и объектов, увековечивающих память погибших при защите Отечества</w:t>
            </w:r>
            <w:r>
              <w:rPr>
                <w:sz w:val="28"/>
                <w:szCs w:val="28"/>
              </w:rPr>
              <w:t>.</w:t>
            </w:r>
          </w:p>
        </w:tc>
      </w:tr>
      <w:tr w:rsidR="00F13F13" w:rsidRPr="00C72652" w:rsidTr="003851B1">
        <w:trPr>
          <w:jc w:val="center"/>
        </w:trPr>
        <w:tc>
          <w:tcPr>
            <w:tcW w:w="2234" w:type="dxa"/>
          </w:tcPr>
          <w:p w:rsidR="00F13F13" w:rsidRDefault="00F13F13" w:rsidP="003851B1">
            <w:pPr>
              <w:autoSpaceDE w:val="0"/>
              <w:autoSpaceDN w:val="0"/>
              <w:adjustRightInd w:val="0"/>
              <w:rPr>
                <w:sz w:val="28"/>
                <w:szCs w:val="28"/>
              </w:rPr>
            </w:pPr>
            <w:r>
              <w:rPr>
                <w:sz w:val="28"/>
                <w:szCs w:val="28"/>
              </w:rPr>
              <w:lastRenderedPageBreak/>
              <w:t>Цел</w:t>
            </w:r>
            <w:r w:rsidR="00416D8D">
              <w:rPr>
                <w:sz w:val="28"/>
                <w:szCs w:val="28"/>
              </w:rPr>
              <w:t xml:space="preserve">евые индикаторы и показатели </w:t>
            </w:r>
            <w:r w:rsidR="00E11F48">
              <w:rPr>
                <w:sz w:val="28"/>
                <w:szCs w:val="28"/>
              </w:rPr>
              <w:t xml:space="preserve">муниципальной </w:t>
            </w:r>
            <w:r>
              <w:rPr>
                <w:sz w:val="28"/>
                <w:szCs w:val="28"/>
              </w:rPr>
              <w:t>программы</w:t>
            </w:r>
          </w:p>
        </w:tc>
        <w:tc>
          <w:tcPr>
            <w:tcW w:w="6913" w:type="dxa"/>
          </w:tcPr>
          <w:p w:rsidR="008A1CB2" w:rsidRPr="002B6774" w:rsidRDefault="008A1CB2" w:rsidP="008A1CB2">
            <w:pPr>
              <w:autoSpaceDE w:val="0"/>
              <w:autoSpaceDN w:val="0"/>
              <w:adjustRightInd w:val="0"/>
              <w:rPr>
                <w:sz w:val="28"/>
                <w:szCs w:val="28"/>
              </w:rPr>
            </w:pPr>
            <w:r w:rsidRPr="002B6774">
              <w:rPr>
                <w:sz w:val="28"/>
                <w:szCs w:val="28"/>
              </w:rPr>
              <w:t>- обеспеченность уличного освещения,</w:t>
            </w:r>
          </w:p>
          <w:p w:rsidR="008A1CB2" w:rsidRPr="005909CE" w:rsidRDefault="008A1CB2" w:rsidP="008A1CB2">
            <w:pPr>
              <w:autoSpaceDE w:val="0"/>
              <w:autoSpaceDN w:val="0"/>
              <w:adjustRightInd w:val="0"/>
            </w:pPr>
            <w:r w:rsidRPr="002B6774">
              <w:rPr>
                <w:sz w:val="28"/>
                <w:szCs w:val="28"/>
              </w:rPr>
              <w:t>- обеспеченность озеленением территории муниципального образования</w:t>
            </w:r>
            <w:r w:rsidR="002133EA" w:rsidRPr="002B6774">
              <w:rPr>
                <w:sz w:val="28"/>
                <w:szCs w:val="28"/>
              </w:rPr>
              <w:t>, в т.ч.: посадка цветов, спил деревьев, кронирование деревьев, обрезка кустов, посадка кустов, покос травы</w:t>
            </w:r>
            <w:r w:rsidRPr="002B6774">
              <w:rPr>
                <w:sz w:val="28"/>
                <w:szCs w:val="28"/>
              </w:rPr>
              <w:t>,</w:t>
            </w:r>
          </w:p>
          <w:p w:rsidR="008A1CB2" w:rsidRPr="002B6774" w:rsidRDefault="008A1CB2" w:rsidP="008A1CB2">
            <w:pPr>
              <w:autoSpaceDE w:val="0"/>
              <w:autoSpaceDN w:val="0"/>
              <w:adjustRightInd w:val="0"/>
              <w:rPr>
                <w:sz w:val="28"/>
                <w:szCs w:val="28"/>
              </w:rPr>
            </w:pPr>
            <w:r w:rsidRPr="002B6774">
              <w:rPr>
                <w:sz w:val="28"/>
                <w:szCs w:val="28"/>
              </w:rPr>
              <w:t>- количество контейнерных площадок,</w:t>
            </w:r>
          </w:p>
          <w:p w:rsidR="008A1CB2" w:rsidRPr="002B6774" w:rsidRDefault="008A1CB2" w:rsidP="008A1CB2">
            <w:pPr>
              <w:autoSpaceDE w:val="0"/>
              <w:autoSpaceDN w:val="0"/>
              <w:adjustRightInd w:val="0"/>
              <w:rPr>
                <w:sz w:val="28"/>
                <w:szCs w:val="28"/>
              </w:rPr>
            </w:pPr>
            <w:r w:rsidRPr="002B6774">
              <w:rPr>
                <w:sz w:val="28"/>
                <w:szCs w:val="28"/>
              </w:rPr>
              <w:t xml:space="preserve">- </w:t>
            </w:r>
            <w:r w:rsidR="00F05627">
              <w:rPr>
                <w:sz w:val="28"/>
                <w:szCs w:val="28"/>
              </w:rPr>
              <w:t>количество оборудованных</w:t>
            </w:r>
            <w:r w:rsidRPr="002B6774">
              <w:rPr>
                <w:sz w:val="28"/>
                <w:szCs w:val="28"/>
              </w:rPr>
              <w:t xml:space="preserve"> контейнерных площадок,</w:t>
            </w:r>
          </w:p>
          <w:p w:rsidR="008A1CB2" w:rsidRPr="002B6774" w:rsidRDefault="008A1CB2" w:rsidP="008A1CB2">
            <w:pPr>
              <w:autoSpaceDE w:val="0"/>
              <w:autoSpaceDN w:val="0"/>
              <w:adjustRightInd w:val="0"/>
              <w:rPr>
                <w:sz w:val="28"/>
                <w:szCs w:val="28"/>
              </w:rPr>
            </w:pPr>
            <w:r w:rsidRPr="002B6774">
              <w:rPr>
                <w:sz w:val="28"/>
                <w:szCs w:val="28"/>
              </w:rPr>
              <w:t>- количество ремонта, оборудования детских площадок,</w:t>
            </w:r>
          </w:p>
          <w:p w:rsidR="008A1CB2" w:rsidRPr="002B6774" w:rsidRDefault="008A1CB2" w:rsidP="008A1CB2">
            <w:pPr>
              <w:autoSpaceDE w:val="0"/>
              <w:autoSpaceDN w:val="0"/>
              <w:adjustRightInd w:val="0"/>
              <w:rPr>
                <w:sz w:val="28"/>
                <w:szCs w:val="28"/>
              </w:rPr>
            </w:pPr>
            <w:r w:rsidRPr="002B6774">
              <w:rPr>
                <w:sz w:val="28"/>
                <w:szCs w:val="28"/>
              </w:rPr>
              <w:t>- количество отлова безнадзорных собак,</w:t>
            </w:r>
          </w:p>
          <w:p w:rsidR="008A1CB2" w:rsidRPr="002B6774" w:rsidRDefault="008A1CB2" w:rsidP="008A1CB2">
            <w:pPr>
              <w:autoSpaceDE w:val="0"/>
              <w:autoSpaceDN w:val="0"/>
              <w:adjustRightInd w:val="0"/>
              <w:rPr>
                <w:sz w:val="28"/>
                <w:szCs w:val="28"/>
              </w:rPr>
            </w:pPr>
            <w:r w:rsidRPr="002B6774">
              <w:rPr>
                <w:sz w:val="28"/>
                <w:szCs w:val="28"/>
              </w:rPr>
              <w:t>- количество ликвидаций несанкционированных свалок,</w:t>
            </w:r>
          </w:p>
          <w:p w:rsidR="008A1CB2" w:rsidRPr="002B6774" w:rsidRDefault="008A1CB2" w:rsidP="008A1CB2">
            <w:pPr>
              <w:autoSpaceDE w:val="0"/>
              <w:autoSpaceDN w:val="0"/>
              <w:adjustRightInd w:val="0"/>
              <w:rPr>
                <w:sz w:val="28"/>
                <w:szCs w:val="28"/>
              </w:rPr>
            </w:pPr>
            <w:r w:rsidRPr="002B6774">
              <w:rPr>
                <w:sz w:val="28"/>
                <w:szCs w:val="28"/>
              </w:rPr>
              <w:t>- обеспечение уборок территории неохваченных дворниками,</w:t>
            </w:r>
          </w:p>
          <w:p w:rsidR="00F13F13" w:rsidRDefault="005909CE" w:rsidP="008A1CB2">
            <w:pPr>
              <w:widowControl w:val="0"/>
              <w:autoSpaceDE w:val="0"/>
              <w:autoSpaceDN w:val="0"/>
              <w:adjustRightInd w:val="0"/>
              <w:rPr>
                <w:sz w:val="28"/>
                <w:szCs w:val="28"/>
              </w:rPr>
            </w:pPr>
            <w:r>
              <w:rPr>
                <w:sz w:val="28"/>
                <w:szCs w:val="28"/>
              </w:rPr>
              <w:t>- обеспечение прочих мероприятий</w:t>
            </w:r>
            <w:r w:rsidR="008A1CB2" w:rsidRPr="002B6774">
              <w:rPr>
                <w:sz w:val="28"/>
                <w:szCs w:val="28"/>
              </w:rPr>
              <w:t xml:space="preserve"> по благоустройству</w:t>
            </w:r>
            <w:r w:rsidR="0021176F">
              <w:rPr>
                <w:sz w:val="28"/>
                <w:szCs w:val="28"/>
              </w:rPr>
              <w:t>,</w:t>
            </w:r>
          </w:p>
          <w:p w:rsidR="0021176F" w:rsidRDefault="0021176F" w:rsidP="008A1CB2">
            <w:pPr>
              <w:widowControl w:val="0"/>
              <w:autoSpaceDE w:val="0"/>
              <w:autoSpaceDN w:val="0"/>
              <w:adjustRightInd w:val="0"/>
              <w:rPr>
                <w:sz w:val="28"/>
                <w:szCs w:val="28"/>
              </w:rPr>
            </w:pPr>
            <w:r>
              <w:rPr>
                <w:sz w:val="28"/>
                <w:szCs w:val="28"/>
              </w:rPr>
              <w:t>- к</w:t>
            </w:r>
            <w:r w:rsidRPr="00A45AD3">
              <w:rPr>
                <w:sz w:val="28"/>
                <w:szCs w:val="28"/>
              </w:rPr>
              <w:t>оличество мемориальных мест захоронения неизвестного солдата</w:t>
            </w:r>
            <w:r w:rsidR="005909CE">
              <w:rPr>
                <w:sz w:val="28"/>
                <w:szCs w:val="28"/>
              </w:rPr>
              <w:t>,</w:t>
            </w:r>
          </w:p>
          <w:p w:rsidR="005909CE" w:rsidRPr="002B6774" w:rsidRDefault="005909CE" w:rsidP="005909CE">
            <w:pPr>
              <w:autoSpaceDE w:val="0"/>
              <w:autoSpaceDN w:val="0"/>
              <w:adjustRightInd w:val="0"/>
              <w:rPr>
                <w:sz w:val="28"/>
                <w:szCs w:val="28"/>
              </w:rPr>
            </w:pPr>
            <w:r w:rsidRPr="002B6774">
              <w:rPr>
                <w:sz w:val="28"/>
                <w:szCs w:val="28"/>
              </w:rPr>
              <w:t>- обеспечение захоронения невостребованных умерших граждан;</w:t>
            </w:r>
          </w:p>
          <w:p w:rsidR="005909CE" w:rsidRPr="008A1CB2" w:rsidRDefault="005909CE" w:rsidP="005909CE">
            <w:pPr>
              <w:widowControl w:val="0"/>
              <w:autoSpaceDE w:val="0"/>
              <w:autoSpaceDN w:val="0"/>
              <w:adjustRightInd w:val="0"/>
            </w:pPr>
            <w:r w:rsidRPr="002B6774">
              <w:rPr>
                <w:sz w:val="28"/>
                <w:szCs w:val="28"/>
              </w:rPr>
              <w:t>- обеспечение содержания мест захоронения</w:t>
            </w:r>
            <w:r>
              <w:rPr>
                <w:sz w:val="28"/>
                <w:szCs w:val="28"/>
              </w:rPr>
              <w:t>.</w:t>
            </w:r>
          </w:p>
        </w:tc>
      </w:tr>
      <w:tr w:rsidR="00F13F13" w:rsidRPr="00C72652" w:rsidTr="003851B1">
        <w:trPr>
          <w:jc w:val="center"/>
        </w:trPr>
        <w:tc>
          <w:tcPr>
            <w:tcW w:w="2234" w:type="dxa"/>
          </w:tcPr>
          <w:p w:rsidR="00F13F13" w:rsidRPr="001218B5" w:rsidRDefault="00E11F48" w:rsidP="003851B1">
            <w:pPr>
              <w:autoSpaceDE w:val="0"/>
              <w:autoSpaceDN w:val="0"/>
              <w:adjustRightInd w:val="0"/>
              <w:rPr>
                <w:sz w:val="28"/>
                <w:szCs w:val="28"/>
              </w:rPr>
            </w:pPr>
            <w:r>
              <w:rPr>
                <w:sz w:val="28"/>
                <w:szCs w:val="28"/>
              </w:rPr>
              <w:t>Этапы и сроки</w:t>
            </w:r>
            <w:r w:rsidR="00F13F13" w:rsidRPr="001218B5">
              <w:rPr>
                <w:sz w:val="28"/>
                <w:szCs w:val="28"/>
              </w:rPr>
              <w:t xml:space="preserve"> реализации</w:t>
            </w:r>
            <w:r w:rsidR="00416D8D">
              <w:rPr>
                <w:sz w:val="28"/>
                <w:szCs w:val="28"/>
              </w:rPr>
              <w:t xml:space="preserve"> </w:t>
            </w:r>
            <w:r w:rsidR="00F13F13">
              <w:rPr>
                <w:sz w:val="28"/>
                <w:szCs w:val="28"/>
              </w:rPr>
              <w:t>программы</w:t>
            </w:r>
          </w:p>
        </w:tc>
        <w:tc>
          <w:tcPr>
            <w:tcW w:w="6913" w:type="dxa"/>
          </w:tcPr>
          <w:p w:rsidR="00F13F13" w:rsidRPr="001218B5" w:rsidRDefault="00F17281" w:rsidP="003851B1">
            <w:pPr>
              <w:tabs>
                <w:tab w:val="left" w:pos="2722"/>
              </w:tabs>
              <w:rPr>
                <w:sz w:val="28"/>
                <w:szCs w:val="28"/>
              </w:rPr>
            </w:pPr>
            <w:r w:rsidRPr="00F17281">
              <w:rPr>
                <w:sz w:val="28"/>
                <w:szCs w:val="28"/>
                <w:highlight w:val="lightGray"/>
              </w:rPr>
              <w:t>1 этап:</w:t>
            </w:r>
            <w:r>
              <w:rPr>
                <w:sz w:val="28"/>
                <w:szCs w:val="28"/>
              </w:rPr>
              <w:t xml:space="preserve"> </w:t>
            </w:r>
            <w:r w:rsidR="00B97E5E">
              <w:rPr>
                <w:sz w:val="28"/>
                <w:szCs w:val="28"/>
              </w:rPr>
              <w:t>2020-2022</w:t>
            </w:r>
            <w:r w:rsidR="00F13F13" w:rsidRPr="001218B5">
              <w:rPr>
                <w:sz w:val="28"/>
                <w:szCs w:val="28"/>
              </w:rPr>
              <w:t xml:space="preserve"> гг.</w:t>
            </w:r>
          </w:p>
        </w:tc>
      </w:tr>
      <w:tr w:rsidR="00D074BB" w:rsidRPr="00C72652" w:rsidTr="003851B1">
        <w:trPr>
          <w:jc w:val="center"/>
        </w:trPr>
        <w:tc>
          <w:tcPr>
            <w:tcW w:w="2234" w:type="dxa"/>
          </w:tcPr>
          <w:p w:rsidR="00D074BB" w:rsidRPr="00045DB5" w:rsidRDefault="00E11F48" w:rsidP="002B6774">
            <w:pPr>
              <w:autoSpaceDE w:val="0"/>
              <w:autoSpaceDN w:val="0"/>
              <w:adjustRightInd w:val="0"/>
              <w:rPr>
                <w:sz w:val="28"/>
                <w:szCs w:val="28"/>
              </w:rPr>
            </w:pPr>
            <w:r>
              <w:rPr>
                <w:sz w:val="28"/>
                <w:szCs w:val="28"/>
              </w:rPr>
              <w:t>Финансовое обеспечение программы</w:t>
            </w:r>
          </w:p>
        </w:tc>
        <w:tc>
          <w:tcPr>
            <w:tcW w:w="6913" w:type="dxa"/>
          </w:tcPr>
          <w:p w:rsidR="009F3C10" w:rsidRPr="008C6DAE" w:rsidRDefault="00E11F48" w:rsidP="009F3C10">
            <w:pPr>
              <w:autoSpaceDE w:val="0"/>
              <w:autoSpaceDN w:val="0"/>
              <w:adjustRightInd w:val="0"/>
              <w:rPr>
                <w:sz w:val="28"/>
                <w:szCs w:val="28"/>
              </w:rPr>
            </w:pPr>
            <w:r>
              <w:rPr>
                <w:sz w:val="28"/>
                <w:szCs w:val="28"/>
              </w:rPr>
              <w:t>Всего по муниципальной программе</w:t>
            </w:r>
            <w:r w:rsidR="009F3C10" w:rsidRPr="008C6DAE">
              <w:rPr>
                <w:sz w:val="28"/>
                <w:szCs w:val="28"/>
              </w:rPr>
              <w:t xml:space="preserve"> </w:t>
            </w:r>
            <w:r w:rsidR="00C06D08" w:rsidRPr="00C06D08">
              <w:rPr>
                <w:b/>
                <w:sz w:val="28"/>
                <w:szCs w:val="28"/>
                <w:highlight w:val="lightGray"/>
              </w:rPr>
              <w:t>7 427,01703</w:t>
            </w:r>
            <w:r w:rsidR="00926EBD">
              <w:rPr>
                <w:sz w:val="28"/>
                <w:szCs w:val="28"/>
              </w:rPr>
              <w:t xml:space="preserve"> </w:t>
            </w:r>
            <w:r>
              <w:rPr>
                <w:sz w:val="28"/>
                <w:szCs w:val="28"/>
              </w:rPr>
              <w:t xml:space="preserve">тыс. </w:t>
            </w:r>
            <w:r w:rsidR="009F3C10" w:rsidRPr="008C6DAE">
              <w:rPr>
                <w:sz w:val="28"/>
                <w:szCs w:val="28"/>
              </w:rPr>
              <w:t>руб</w:t>
            </w:r>
            <w:r>
              <w:rPr>
                <w:sz w:val="28"/>
                <w:szCs w:val="28"/>
              </w:rPr>
              <w:t>.</w:t>
            </w:r>
            <w:r w:rsidR="009F3C10" w:rsidRPr="008C6DAE">
              <w:rPr>
                <w:sz w:val="28"/>
                <w:szCs w:val="28"/>
              </w:rPr>
              <w:t>, в т.ч.:</w:t>
            </w:r>
          </w:p>
          <w:p w:rsidR="009F3C10" w:rsidRPr="008C6DAE" w:rsidRDefault="00E11F48" w:rsidP="009F3C10">
            <w:pPr>
              <w:autoSpaceDE w:val="0"/>
              <w:autoSpaceDN w:val="0"/>
              <w:adjustRightInd w:val="0"/>
              <w:jc w:val="both"/>
              <w:rPr>
                <w:sz w:val="28"/>
                <w:szCs w:val="28"/>
              </w:rPr>
            </w:pPr>
            <w:r>
              <w:rPr>
                <w:sz w:val="28"/>
                <w:szCs w:val="28"/>
              </w:rPr>
              <w:t>М</w:t>
            </w:r>
            <w:r w:rsidR="009F3C10" w:rsidRPr="008C6DAE">
              <w:rPr>
                <w:sz w:val="28"/>
                <w:szCs w:val="28"/>
              </w:rPr>
              <w:t>естн</w:t>
            </w:r>
            <w:r>
              <w:rPr>
                <w:sz w:val="28"/>
                <w:szCs w:val="28"/>
              </w:rPr>
              <w:t>ый бюджет</w:t>
            </w:r>
            <w:r w:rsidR="009F3C10" w:rsidRPr="008C6DAE">
              <w:rPr>
                <w:sz w:val="28"/>
                <w:szCs w:val="28"/>
              </w:rPr>
              <w:t xml:space="preserve"> </w:t>
            </w:r>
            <w:r w:rsidR="00C06D08" w:rsidRPr="00C06D08">
              <w:rPr>
                <w:sz w:val="28"/>
                <w:szCs w:val="28"/>
                <w:highlight w:val="lightGray"/>
              </w:rPr>
              <w:t>7 427,01703</w:t>
            </w:r>
            <w:r>
              <w:rPr>
                <w:sz w:val="28"/>
                <w:szCs w:val="28"/>
              </w:rPr>
              <w:t xml:space="preserve"> тыс. </w:t>
            </w:r>
            <w:r w:rsidR="009F3C10" w:rsidRPr="008C6DAE">
              <w:rPr>
                <w:sz w:val="28"/>
                <w:szCs w:val="28"/>
              </w:rPr>
              <w:t>руб</w:t>
            </w:r>
            <w:r>
              <w:rPr>
                <w:sz w:val="28"/>
                <w:szCs w:val="28"/>
              </w:rPr>
              <w:t>.</w:t>
            </w:r>
            <w:r w:rsidR="009F3C10" w:rsidRPr="008C6DAE">
              <w:rPr>
                <w:sz w:val="28"/>
                <w:szCs w:val="28"/>
              </w:rPr>
              <w:t>, в том числе:</w:t>
            </w:r>
          </w:p>
          <w:p w:rsidR="009F3C10" w:rsidRPr="008C6DAE" w:rsidRDefault="009F3C10" w:rsidP="009F3C10">
            <w:pPr>
              <w:autoSpaceDE w:val="0"/>
              <w:autoSpaceDN w:val="0"/>
              <w:adjustRightInd w:val="0"/>
              <w:ind w:firstLine="709"/>
              <w:rPr>
                <w:sz w:val="28"/>
                <w:szCs w:val="28"/>
              </w:rPr>
            </w:pPr>
            <w:r w:rsidRPr="008C6DAE">
              <w:rPr>
                <w:sz w:val="28"/>
                <w:szCs w:val="28"/>
              </w:rPr>
              <w:t xml:space="preserve">2020 год – </w:t>
            </w:r>
            <w:r w:rsidR="00C06D08" w:rsidRPr="00C06D08">
              <w:rPr>
                <w:sz w:val="28"/>
                <w:szCs w:val="28"/>
                <w:highlight w:val="lightGray"/>
              </w:rPr>
              <w:t>3 372,82985</w:t>
            </w:r>
            <w:r w:rsidRPr="008C6DAE">
              <w:rPr>
                <w:sz w:val="28"/>
                <w:szCs w:val="28"/>
              </w:rPr>
              <w:t xml:space="preserve"> </w:t>
            </w:r>
            <w:r w:rsidR="00E11F48">
              <w:rPr>
                <w:sz w:val="28"/>
                <w:szCs w:val="28"/>
              </w:rPr>
              <w:t xml:space="preserve">тыс. </w:t>
            </w:r>
            <w:r w:rsidRPr="008C6DAE">
              <w:rPr>
                <w:sz w:val="28"/>
                <w:szCs w:val="28"/>
              </w:rPr>
              <w:t>руб</w:t>
            </w:r>
            <w:r w:rsidR="00E11F48">
              <w:rPr>
                <w:sz w:val="28"/>
                <w:szCs w:val="28"/>
              </w:rPr>
              <w:t>.</w:t>
            </w:r>
            <w:r w:rsidRPr="008C6DAE">
              <w:rPr>
                <w:sz w:val="28"/>
                <w:szCs w:val="28"/>
              </w:rPr>
              <w:t>;</w:t>
            </w:r>
          </w:p>
          <w:p w:rsidR="009F3C10" w:rsidRPr="008C6DAE" w:rsidRDefault="009F3C10" w:rsidP="009F3C10">
            <w:pPr>
              <w:autoSpaceDE w:val="0"/>
              <w:autoSpaceDN w:val="0"/>
              <w:adjustRightInd w:val="0"/>
              <w:rPr>
                <w:sz w:val="28"/>
                <w:szCs w:val="28"/>
              </w:rPr>
            </w:pPr>
            <w:r w:rsidRPr="008C6DAE">
              <w:rPr>
                <w:sz w:val="28"/>
                <w:szCs w:val="28"/>
              </w:rPr>
              <w:tab/>
              <w:t xml:space="preserve">2021 год – </w:t>
            </w:r>
            <w:r w:rsidR="00926EBD">
              <w:rPr>
                <w:sz w:val="28"/>
                <w:szCs w:val="28"/>
              </w:rPr>
              <w:t>3 404,84232</w:t>
            </w:r>
            <w:r w:rsidRPr="008C6DAE">
              <w:rPr>
                <w:sz w:val="28"/>
                <w:szCs w:val="28"/>
              </w:rPr>
              <w:t xml:space="preserve"> </w:t>
            </w:r>
            <w:r w:rsidR="00E11F48">
              <w:rPr>
                <w:sz w:val="28"/>
                <w:szCs w:val="28"/>
              </w:rPr>
              <w:t xml:space="preserve">тыс. </w:t>
            </w:r>
            <w:r w:rsidRPr="008C6DAE">
              <w:rPr>
                <w:sz w:val="28"/>
                <w:szCs w:val="28"/>
              </w:rPr>
              <w:t>руб</w:t>
            </w:r>
            <w:r w:rsidR="00E11F48">
              <w:rPr>
                <w:sz w:val="28"/>
                <w:szCs w:val="28"/>
              </w:rPr>
              <w:t>.</w:t>
            </w:r>
            <w:r w:rsidRPr="008C6DAE">
              <w:rPr>
                <w:sz w:val="28"/>
                <w:szCs w:val="28"/>
              </w:rPr>
              <w:t>;</w:t>
            </w:r>
          </w:p>
          <w:p w:rsidR="009F3C10" w:rsidRPr="00E11F48" w:rsidRDefault="009F3C10" w:rsidP="00926EBD">
            <w:pPr>
              <w:autoSpaceDE w:val="0"/>
              <w:autoSpaceDN w:val="0"/>
              <w:adjustRightInd w:val="0"/>
              <w:ind w:firstLine="107"/>
              <w:rPr>
                <w:sz w:val="28"/>
                <w:szCs w:val="28"/>
              </w:rPr>
            </w:pPr>
            <w:r w:rsidRPr="008C6DAE">
              <w:rPr>
                <w:sz w:val="28"/>
                <w:szCs w:val="28"/>
              </w:rPr>
              <w:tab/>
              <w:t xml:space="preserve">2022 год </w:t>
            </w:r>
            <w:r w:rsidRPr="00926EBD">
              <w:rPr>
                <w:sz w:val="28"/>
                <w:szCs w:val="28"/>
              </w:rPr>
              <w:t xml:space="preserve">– </w:t>
            </w:r>
            <w:r w:rsidR="00942686" w:rsidRPr="00926EBD">
              <w:rPr>
                <w:sz w:val="28"/>
                <w:szCs w:val="28"/>
              </w:rPr>
              <w:t xml:space="preserve">   649,34486</w:t>
            </w:r>
            <w:r w:rsidRPr="008C6DAE">
              <w:rPr>
                <w:sz w:val="28"/>
                <w:szCs w:val="28"/>
              </w:rPr>
              <w:t xml:space="preserve"> </w:t>
            </w:r>
            <w:r w:rsidR="00E11F48">
              <w:rPr>
                <w:sz w:val="28"/>
                <w:szCs w:val="28"/>
              </w:rPr>
              <w:t xml:space="preserve">тыс. </w:t>
            </w:r>
            <w:r w:rsidRPr="008C6DAE">
              <w:rPr>
                <w:sz w:val="28"/>
                <w:szCs w:val="28"/>
              </w:rPr>
              <w:t>руб.</w:t>
            </w:r>
          </w:p>
        </w:tc>
      </w:tr>
      <w:tr w:rsidR="00F13F13" w:rsidRPr="00C72652" w:rsidTr="003851B1">
        <w:trPr>
          <w:jc w:val="center"/>
        </w:trPr>
        <w:tc>
          <w:tcPr>
            <w:tcW w:w="2234" w:type="dxa"/>
          </w:tcPr>
          <w:p w:rsidR="00F13F13" w:rsidRPr="00873765" w:rsidRDefault="00F13F13" w:rsidP="003851B1">
            <w:pPr>
              <w:autoSpaceDE w:val="0"/>
              <w:autoSpaceDN w:val="0"/>
              <w:adjustRightInd w:val="0"/>
              <w:rPr>
                <w:sz w:val="28"/>
                <w:szCs w:val="28"/>
              </w:rPr>
            </w:pPr>
            <w:r w:rsidRPr="00873765">
              <w:rPr>
                <w:sz w:val="28"/>
                <w:szCs w:val="28"/>
              </w:rPr>
              <w:t xml:space="preserve">Ожидаемые </w:t>
            </w:r>
            <w:r w:rsidR="00A870E3">
              <w:rPr>
                <w:sz w:val="28"/>
                <w:szCs w:val="28"/>
              </w:rPr>
              <w:t xml:space="preserve">конечные </w:t>
            </w:r>
            <w:r w:rsidRPr="00873765">
              <w:rPr>
                <w:sz w:val="28"/>
                <w:szCs w:val="28"/>
              </w:rPr>
              <w:t>результаты реализации</w:t>
            </w:r>
            <w:r w:rsidR="00416D8D" w:rsidRPr="00873765">
              <w:rPr>
                <w:sz w:val="28"/>
                <w:szCs w:val="28"/>
              </w:rPr>
              <w:t xml:space="preserve"> </w:t>
            </w:r>
            <w:r w:rsidRPr="00873765">
              <w:rPr>
                <w:sz w:val="28"/>
                <w:szCs w:val="28"/>
              </w:rPr>
              <w:t>программы</w:t>
            </w:r>
          </w:p>
        </w:tc>
        <w:tc>
          <w:tcPr>
            <w:tcW w:w="6913" w:type="dxa"/>
          </w:tcPr>
          <w:p w:rsidR="003E2036" w:rsidRPr="00873765" w:rsidRDefault="003E2036" w:rsidP="003E2036">
            <w:pPr>
              <w:autoSpaceDE w:val="0"/>
              <w:ind w:firstLine="249"/>
              <w:rPr>
                <w:sz w:val="28"/>
                <w:szCs w:val="28"/>
              </w:rPr>
            </w:pPr>
            <w:r w:rsidRPr="00873765">
              <w:rPr>
                <w:sz w:val="28"/>
                <w:szCs w:val="28"/>
              </w:rPr>
              <w:t xml:space="preserve">- улучшение уровня благоустройства </w:t>
            </w:r>
            <w:r w:rsidRPr="00873765">
              <w:rPr>
                <w:bCs/>
                <w:color w:val="000000"/>
                <w:sz w:val="28"/>
                <w:szCs w:val="28"/>
              </w:rPr>
              <w:t>мест общественного пространства и массового пользования</w:t>
            </w:r>
            <w:r w:rsidRPr="00873765">
              <w:rPr>
                <w:sz w:val="28"/>
                <w:szCs w:val="28"/>
              </w:rPr>
              <w:t xml:space="preserve"> населения в границах муниципального образования;</w:t>
            </w:r>
          </w:p>
          <w:p w:rsidR="005909CE" w:rsidRPr="00873765" w:rsidRDefault="003E2036" w:rsidP="003E2036">
            <w:pPr>
              <w:tabs>
                <w:tab w:val="left" w:pos="2722"/>
              </w:tabs>
              <w:ind w:firstLine="249"/>
              <w:rPr>
                <w:sz w:val="28"/>
                <w:szCs w:val="28"/>
              </w:rPr>
            </w:pPr>
            <w:r w:rsidRPr="00873765">
              <w:rPr>
                <w:sz w:val="28"/>
                <w:szCs w:val="28"/>
              </w:rPr>
              <w:t>- улучшение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память погибших при защите Отечества</w:t>
            </w:r>
            <w:r>
              <w:rPr>
                <w:sz w:val="28"/>
                <w:szCs w:val="28"/>
              </w:rPr>
              <w:t>.</w:t>
            </w:r>
          </w:p>
        </w:tc>
      </w:tr>
    </w:tbl>
    <w:p w:rsidR="00F13F13" w:rsidRDefault="00F13F13" w:rsidP="00F13F13">
      <w:pPr>
        <w:autoSpaceDE w:val="0"/>
        <w:autoSpaceDN w:val="0"/>
        <w:adjustRightInd w:val="0"/>
        <w:spacing w:before="120" w:after="120"/>
        <w:ind w:left="1080"/>
        <w:rPr>
          <w:b/>
          <w:sz w:val="28"/>
          <w:szCs w:val="28"/>
        </w:rPr>
        <w:sectPr w:rsidR="00F13F13" w:rsidSect="003851B1">
          <w:pgSz w:w="11906" w:h="16838"/>
          <w:pgMar w:top="851" w:right="851" w:bottom="851" w:left="1701" w:header="720" w:footer="720" w:gutter="0"/>
          <w:cols w:space="720"/>
          <w:noEndnote/>
          <w:docGrid w:linePitch="326"/>
        </w:sectPr>
      </w:pPr>
    </w:p>
    <w:p w:rsidR="002B6774" w:rsidRDefault="00A870E3" w:rsidP="00A870E3">
      <w:pPr>
        <w:pStyle w:val="aa"/>
        <w:numPr>
          <w:ilvl w:val="0"/>
          <w:numId w:val="45"/>
        </w:numPr>
        <w:jc w:val="center"/>
      </w:pPr>
      <w:r w:rsidRPr="00C8417D">
        <w:lastRenderedPageBreak/>
        <w:t>Характеристика проблемы, на решение которой направлена муниципальная программа</w:t>
      </w:r>
    </w:p>
    <w:p w:rsidR="00F13F13" w:rsidRDefault="00AD3B6C" w:rsidP="00F13F13">
      <w:pPr>
        <w:autoSpaceDE w:val="0"/>
        <w:ind w:firstLine="708"/>
        <w:jc w:val="both"/>
        <w:rPr>
          <w:sz w:val="28"/>
          <w:szCs w:val="28"/>
        </w:rPr>
      </w:pPr>
      <w:r>
        <w:rPr>
          <w:sz w:val="28"/>
          <w:szCs w:val="28"/>
        </w:rPr>
        <w:t xml:space="preserve">Данная </w:t>
      </w:r>
      <w:r w:rsidR="00F13F13">
        <w:rPr>
          <w:sz w:val="28"/>
          <w:szCs w:val="28"/>
        </w:rPr>
        <w:t>п</w:t>
      </w:r>
      <w:r w:rsidR="00F13F13" w:rsidRPr="00CB3BA4">
        <w:rPr>
          <w:sz w:val="28"/>
          <w:szCs w:val="28"/>
        </w:rPr>
        <w:t>рограмма является основной для реализации мероприятий по благоустройству, озеленению, улучшению санитарного состояния территории МО</w:t>
      </w:r>
      <w:r w:rsidR="00A870E3">
        <w:rPr>
          <w:sz w:val="28"/>
          <w:szCs w:val="28"/>
        </w:rPr>
        <w:t xml:space="preserve"> поселок Вольгинский.</w:t>
      </w:r>
    </w:p>
    <w:p w:rsidR="007F7C02" w:rsidRPr="004518C1" w:rsidRDefault="007F7C02" w:rsidP="004518C1">
      <w:pPr>
        <w:autoSpaceDE w:val="0"/>
        <w:autoSpaceDN w:val="0"/>
        <w:adjustRightInd w:val="0"/>
        <w:ind w:firstLine="709"/>
        <w:jc w:val="both"/>
        <w:rPr>
          <w:sz w:val="28"/>
          <w:szCs w:val="28"/>
        </w:rPr>
      </w:pPr>
      <w:r w:rsidRPr="004518C1">
        <w:rPr>
          <w:color w:val="000000"/>
          <w:sz w:val="28"/>
          <w:szCs w:val="28"/>
          <w:highlight w:val="lightGray"/>
        </w:rPr>
        <w:t>По реализации ранее действующей муниципальной программы «</w:t>
      </w:r>
      <w:r w:rsidR="004518C1" w:rsidRPr="004518C1">
        <w:rPr>
          <w:sz w:val="28"/>
          <w:szCs w:val="28"/>
          <w:highlight w:val="lightGray"/>
        </w:rPr>
        <w:t>Благоустройство муниципального образования «Поселок Вольгинский» на 2017-2019 годы</w:t>
      </w:r>
      <w:r w:rsidRPr="004518C1">
        <w:rPr>
          <w:bCs/>
          <w:sz w:val="28"/>
          <w:szCs w:val="28"/>
          <w:highlight w:val="lightGray"/>
        </w:rPr>
        <w:t>»</w:t>
      </w:r>
      <w:r w:rsidR="004518C1" w:rsidRPr="004518C1">
        <w:rPr>
          <w:bCs/>
          <w:sz w:val="28"/>
          <w:szCs w:val="28"/>
          <w:highlight w:val="lightGray"/>
        </w:rPr>
        <w:t xml:space="preserve"> проведена работа по</w:t>
      </w:r>
      <w:r w:rsidR="004518C1" w:rsidRPr="004518C1">
        <w:rPr>
          <w:sz w:val="28"/>
          <w:szCs w:val="28"/>
          <w:highlight w:val="lightGray"/>
        </w:rPr>
        <w:t xml:space="preserve"> обеспеченностью уличным освещением, озеленением (посадка цветов, спил деревьев, кронирование деревьев, обрезка кустов, посадка кустов, покос травы), захоронением невостребованных умерших граждан, содержанием мест захоронения, количеством и оборудованием контейнерных площадок, ремонтом и оборудованием детских площадок, отловом безнадзорных собак, ликвидацией несанкционированных свалок, уборкой территорий неохваченных дворниками, прочих мероприятия по благоустройству</w:t>
      </w:r>
      <w:r w:rsidRPr="004518C1">
        <w:rPr>
          <w:sz w:val="28"/>
          <w:szCs w:val="28"/>
          <w:highlight w:val="lightGray"/>
        </w:rPr>
        <w:t xml:space="preserve"> на территории поселка Вольгинский</w:t>
      </w:r>
      <w:r w:rsidRPr="004518C1">
        <w:rPr>
          <w:bCs/>
          <w:sz w:val="28"/>
          <w:szCs w:val="28"/>
          <w:highlight w:val="lightGray"/>
        </w:rPr>
        <w:t>.</w:t>
      </w:r>
    </w:p>
    <w:p w:rsidR="00EE3601" w:rsidRPr="004518C1" w:rsidRDefault="007F7C02" w:rsidP="007F7C02">
      <w:pPr>
        <w:autoSpaceDE w:val="0"/>
        <w:ind w:firstLine="708"/>
        <w:jc w:val="both"/>
        <w:rPr>
          <w:sz w:val="28"/>
          <w:szCs w:val="28"/>
        </w:rPr>
      </w:pPr>
      <w:r w:rsidRPr="004518C1">
        <w:rPr>
          <w:sz w:val="28"/>
          <w:szCs w:val="28"/>
          <w:highlight w:val="lightGray"/>
        </w:rPr>
        <w:t xml:space="preserve">Основные отличия разработанной программы заключаются в </w:t>
      </w:r>
      <w:r w:rsidR="004518C1" w:rsidRPr="004518C1">
        <w:rPr>
          <w:sz w:val="28"/>
          <w:szCs w:val="28"/>
          <w:highlight w:val="lightGray"/>
        </w:rPr>
        <w:t>комплексном решении проблем благоустройства по улучшению санитарного и эстетического вида территории поселка, повышению комфортности граждан</w:t>
      </w:r>
      <w:r w:rsidR="004518C1" w:rsidRPr="004518C1">
        <w:rPr>
          <w:color w:val="000000"/>
          <w:sz w:val="28"/>
          <w:szCs w:val="28"/>
          <w:highlight w:val="lightGray"/>
        </w:rPr>
        <w:t xml:space="preserve"> на </w:t>
      </w:r>
      <w:r w:rsidRPr="004518C1">
        <w:rPr>
          <w:color w:val="000000"/>
          <w:sz w:val="28"/>
          <w:szCs w:val="28"/>
          <w:highlight w:val="lightGray"/>
        </w:rPr>
        <w:t xml:space="preserve">территории </w:t>
      </w:r>
      <w:r w:rsidR="004518C1" w:rsidRPr="004518C1">
        <w:rPr>
          <w:sz w:val="28"/>
          <w:szCs w:val="28"/>
          <w:highlight w:val="lightGray"/>
        </w:rPr>
        <w:t>поселка Вольгинский</w:t>
      </w:r>
      <w:r w:rsidRPr="004518C1">
        <w:rPr>
          <w:sz w:val="28"/>
          <w:szCs w:val="28"/>
          <w:highlight w:val="lightGray"/>
        </w:rPr>
        <w:t>.</w:t>
      </w:r>
    </w:p>
    <w:p w:rsidR="00F13F13" w:rsidRPr="00CB3BA4" w:rsidRDefault="00F13F13" w:rsidP="00F13F13">
      <w:pPr>
        <w:ind w:firstLine="708"/>
        <w:jc w:val="both"/>
        <w:rPr>
          <w:color w:val="000000"/>
          <w:sz w:val="28"/>
          <w:szCs w:val="28"/>
        </w:rPr>
      </w:pPr>
      <w:r w:rsidRPr="00CB3BA4">
        <w:rPr>
          <w:color w:val="000000"/>
          <w:sz w:val="28"/>
          <w:szCs w:val="28"/>
        </w:rPr>
        <w:t xml:space="preserve">Программно-целевой подход к решению проблем благоустройства необходим, так как без стройной комплексной системы благоустройства </w:t>
      </w:r>
      <w:r w:rsidR="00A870E3">
        <w:rPr>
          <w:sz w:val="28"/>
          <w:szCs w:val="28"/>
        </w:rPr>
        <w:t>МО п</w:t>
      </w:r>
      <w:r w:rsidRPr="00CB3BA4">
        <w:rPr>
          <w:sz w:val="28"/>
          <w:szCs w:val="28"/>
        </w:rPr>
        <w:t>оселок Вольгинский</w:t>
      </w:r>
      <w:r w:rsidRPr="00CB3BA4">
        <w:rPr>
          <w:color w:val="000000"/>
          <w:sz w:val="28"/>
          <w:szCs w:val="28"/>
        </w:rPr>
        <w:t xml:space="preserve">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населения, предприятий и учреждений, обеспечивающих жизнедеятельность поселения и занимающихся благоустройством. Определение перспектив благоустройства </w:t>
      </w:r>
      <w:r w:rsidR="00A870E3">
        <w:rPr>
          <w:sz w:val="28"/>
          <w:szCs w:val="28"/>
        </w:rPr>
        <w:t>МО п</w:t>
      </w:r>
      <w:r w:rsidRPr="00CB3BA4">
        <w:rPr>
          <w:sz w:val="28"/>
          <w:szCs w:val="28"/>
        </w:rPr>
        <w:t>оселок Вольгинский</w:t>
      </w:r>
      <w:r w:rsidRPr="00CB3BA4">
        <w:rPr>
          <w:color w:val="000000"/>
          <w:sz w:val="28"/>
          <w:szCs w:val="28"/>
        </w:rPr>
        <w:t xml:space="preserve"> позволит добиться сосредоточения средств на решение поставленных задач. </w:t>
      </w:r>
    </w:p>
    <w:p w:rsidR="00F13F13" w:rsidRPr="00CB3BA4" w:rsidRDefault="00B16829" w:rsidP="00F13F13">
      <w:pPr>
        <w:autoSpaceDE w:val="0"/>
        <w:ind w:firstLine="708"/>
        <w:jc w:val="both"/>
        <w:rPr>
          <w:sz w:val="28"/>
          <w:szCs w:val="28"/>
        </w:rPr>
      </w:pPr>
      <w:r>
        <w:rPr>
          <w:sz w:val="28"/>
          <w:szCs w:val="28"/>
        </w:rPr>
        <w:t xml:space="preserve">Финансовое обеспечение </w:t>
      </w:r>
      <w:r w:rsidR="00F13F13">
        <w:rPr>
          <w:sz w:val="28"/>
          <w:szCs w:val="28"/>
        </w:rPr>
        <w:t>п</w:t>
      </w:r>
      <w:r w:rsidR="00F13F13" w:rsidRPr="00CB3BA4">
        <w:rPr>
          <w:sz w:val="28"/>
          <w:szCs w:val="28"/>
        </w:rPr>
        <w:t>рограммы осущ</w:t>
      </w:r>
      <w:r w:rsidR="00A870E3">
        <w:rPr>
          <w:sz w:val="28"/>
          <w:szCs w:val="28"/>
        </w:rPr>
        <w:t>ествляется за счет бюджета МО поселок Вольгинский</w:t>
      </w:r>
      <w:r w:rsidR="00F13F13">
        <w:rPr>
          <w:sz w:val="28"/>
          <w:szCs w:val="28"/>
        </w:rPr>
        <w:t>.</w:t>
      </w:r>
    </w:p>
    <w:p w:rsidR="00F13F13" w:rsidRDefault="00F13F13" w:rsidP="00F13F13">
      <w:pPr>
        <w:autoSpaceDE w:val="0"/>
        <w:autoSpaceDN w:val="0"/>
        <w:adjustRightInd w:val="0"/>
        <w:ind w:firstLine="708"/>
        <w:jc w:val="both"/>
        <w:rPr>
          <w:sz w:val="28"/>
          <w:szCs w:val="28"/>
        </w:rPr>
      </w:pPr>
      <w:r w:rsidRPr="00C72652">
        <w:rPr>
          <w:sz w:val="28"/>
          <w:szCs w:val="28"/>
        </w:rPr>
        <w:t>Важнейшим аспектом в реализации данного проекта является у</w:t>
      </w:r>
      <w:r>
        <w:rPr>
          <w:sz w:val="28"/>
          <w:szCs w:val="28"/>
        </w:rPr>
        <w:t>лучшение</w:t>
      </w:r>
      <w:r w:rsidRPr="00C72652">
        <w:rPr>
          <w:sz w:val="28"/>
          <w:szCs w:val="28"/>
        </w:rPr>
        <w:t xml:space="preserve"> у</w:t>
      </w:r>
      <w:r>
        <w:rPr>
          <w:sz w:val="28"/>
          <w:szCs w:val="28"/>
        </w:rPr>
        <w:t xml:space="preserve">ровня и качества жизни населения, </w:t>
      </w:r>
      <w:r w:rsidRPr="00C72652">
        <w:rPr>
          <w:sz w:val="28"/>
          <w:szCs w:val="28"/>
        </w:rPr>
        <w:t>создание орган</w:t>
      </w:r>
      <w:r w:rsidR="00A870E3">
        <w:rPr>
          <w:sz w:val="28"/>
          <w:szCs w:val="28"/>
        </w:rPr>
        <w:t>ами местного самоуправления поселка</w:t>
      </w:r>
      <w:r w:rsidRPr="00C72652">
        <w:rPr>
          <w:sz w:val="28"/>
          <w:szCs w:val="28"/>
        </w:rPr>
        <w:t xml:space="preserve"> Вольгинский комфортного и безопасного проживания граждан, формирование современной инфраструктуры и благоустройство мест общего пользования территории поселка. </w:t>
      </w:r>
    </w:p>
    <w:p w:rsidR="00A870E3" w:rsidRDefault="00A870E3" w:rsidP="00A870E3">
      <w:pPr>
        <w:autoSpaceDE w:val="0"/>
        <w:autoSpaceDN w:val="0"/>
        <w:adjustRightInd w:val="0"/>
        <w:spacing w:before="120"/>
        <w:jc w:val="center"/>
        <w:rPr>
          <w:sz w:val="28"/>
          <w:szCs w:val="28"/>
        </w:rPr>
      </w:pPr>
      <w:r w:rsidRPr="000A4C38">
        <w:rPr>
          <w:bCs/>
          <w:color w:val="000000"/>
          <w:sz w:val="28"/>
          <w:szCs w:val="28"/>
        </w:rPr>
        <w:t xml:space="preserve">2. </w:t>
      </w:r>
      <w:r w:rsidRPr="00550777">
        <w:rPr>
          <w:sz w:val="28"/>
          <w:szCs w:val="28"/>
        </w:rPr>
        <w:t>О</w:t>
      </w:r>
      <w:r>
        <w:rPr>
          <w:sz w:val="28"/>
          <w:szCs w:val="28"/>
        </w:rPr>
        <w:t>сновные цели и задачи программы,</w:t>
      </w:r>
    </w:p>
    <w:p w:rsidR="00F13F13" w:rsidRDefault="00A870E3" w:rsidP="00A870E3">
      <w:pPr>
        <w:shd w:val="clear" w:color="auto" w:fill="FFFFFF"/>
        <w:tabs>
          <w:tab w:val="left" w:pos="677"/>
        </w:tabs>
        <w:spacing w:after="120"/>
        <w:ind w:left="562" w:right="365" w:hanging="182"/>
        <w:jc w:val="center"/>
        <w:rPr>
          <w:spacing w:val="-3"/>
          <w:sz w:val="28"/>
          <w:szCs w:val="28"/>
        </w:rPr>
      </w:pPr>
      <w:r w:rsidRPr="00550777">
        <w:rPr>
          <w:sz w:val="28"/>
          <w:szCs w:val="28"/>
        </w:rPr>
        <w:t>целевые показатели</w:t>
      </w:r>
      <w:r>
        <w:rPr>
          <w:sz w:val="28"/>
          <w:szCs w:val="28"/>
        </w:rPr>
        <w:t xml:space="preserve"> (индикаторы)</w:t>
      </w:r>
      <w:r w:rsidRPr="00550777">
        <w:rPr>
          <w:sz w:val="28"/>
          <w:szCs w:val="28"/>
        </w:rPr>
        <w:t xml:space="preserve"> реализации программы.</w:t>
      </w:r>
    </w:p>
    <w:p w:rsidR="00F13F13" w:rsidRPr="002B6774" w:rsidRDefault="00AD3B6C" w:rsidP="00F13F13">
      <w:pPr>
        <w:shd w:val="clear" w:color="auto" w:fill="FFFFFF"/>
        <w:ind w:firstLine="709"/>
        <w:jc w:val="both"/>
        <w:rPr>
          <w:sz w:val="28"/>
          <w:szCs w:val="28"/>
        </w:rPr>
      </w:pPr>
      <w:r w:rsidRPr="002B6774">
        <w:rPr>
          <w:color w:val="000000"/>
          <w:sz w:val="28"/>
          <w:szCs w:val="28"/>
          <w:shd w:val="clear" w:color="auto" w:fill="FFFFFF"/>
        </w:rPr>
        <w:t xml:space="preserve">Приоритетами </w:t>
      </w:r>
      <w:r w:rsidR="00F13F13" w:rsidRPr="002B6774">
        <w:rPr>
          <w:color w:val="000000"/>
          <w:sz w:val="28"/>
          <w:szCs w:val="28"/>
          <w:shd w:val="clear" w:color="auto" w:fill="FFFFFF"/>
        </w:rPr>
        <w:t>программы является улучшение внешнего облика и благоустройство территории поселения, улучшение качества жизни, создание благоприятных условий для проживания населения на территории</w:t>
      </w:r>
    </w:p>
    <w:p w:rsidR="00F13F13" w:rsidRPr="002B6774" w:rsidRDefault="00AD3B6C" w:rsidP="00F13F13">
      <w:pPr>
        <w:autoSpaceDE w:val="0"/>
        <w:autoSpaceDN w:val="0"/>
        <w:adjustRightInd w:val="0"/>
        <w:spacing w:before="120"/>
        <w:ind w:firstLine="708"/>
        <w:jc w:val="both"/>
        <w:rPr>
          <w:sz w:val="28"/>
          <w:szCs w:val="28"/>
        </w:rPr>
      </w:pPr>
      <w:r w:rsidRPr="002B6774">
        <w:rPr>
          <w:sz w:val="28"/>
          <w:szCs w:val="28"/>
        </w:rPr>
        <w:t xml:space="preserve">Основной целью </w:t>
      </w:r>
      <w:r w:rsidR="00F13F13" w:rsidRPr="002B6774">
        <w:rPr>
          <w:sz w:val="28"/>
          <w:szCs w:val="28"/>
        </w:rPr>
        <w:t>программы является комплексное решение проблем благоустройства по улучшению санитарного и эстетического вида территории поселка,</w:t>
      </w:r>
      <w:r w:rsidR="00F05627">
        <w:rPr>
          <w:sz w:val="28"/>
          <w:szCs w:val="28"/>
        </w:rPr>
        <w:t xml:space="preserve"> повышению комфортности граждан</w:t>
      </w:r>
      <w:r w:rsidR="00F13F13" w:rsidRPr="002B6774">
        <w:rPr>
          <w:sz w:val="28"/>
          <w:szCs w:val="28"/>
        </w:rPr>
        <w:t>.</w:t>
      </w:r>
    </w:p>
    <w:p w:rsidR="00F13F13" w:rsidRDefault="00A870E3" w:rsidP="00F13F13">
      <w:pPr>
        <w:autoSpaceDE w:val="0"/>
        <w:spacing w:before="120"/>
        <w:ind w:firstLine="709"/>
        <w:jc w:val="both"/>
        <w:rPr>
          <w:sz w:val="28"/>
          <w:szCs w:val="28"/>
        </w:rPr>
      </w:pPr>
      <w:r>
        <w:rPr>
          <w:sz w:val="28"/>
          <w:szCs w:val="28"/>
        </w:rPr>
        <w:lastRenderedPageBreak/>
        <w:t>Д</w:t>
      </w:r>
      <w:r w:rsidR="00F13F13" w:rsidRPr="002B6774">
        <w:rPr>
          <w:sz w:val="28"/>
          <w:szCs w:val="28"/>
        </w:rPr>
        <w:t>остижени</w:t>
      </w:r>
      <w:r>
        <w:rPr>
          <w:sz w:val="28"/>
          <w:szCs w:val="28"/>
        </w:rPr>
        <w:t>е</w:t>
      </w:r>
      <w:r w:rsidR="00F13F13" w:rsidRPr="002B6774">
        <w:rPr>
          <w:sz w:val="28"/>
          <w:szCs w:val="28"/>
        </w:rPr>
        <w:t xml:space="preserve"> </w:t>
      </w:r>
      <w:r>
        <w:rPr>
          <w:sz w:val="28"/>
          <w:szCs w:val="28"/>
        </w:rPr>
        <w:t>поставленной</w:t>
      </w:r>
      <w:r w:rsidR="00F13F13" w:rsidRPr="002B6774">
        <w:rPr>
          <w:sz w:val="28"/>
          <w:szCs w:val="28"/>
        </w:rPr>
        <w:t xml:space="preserve"> цели </w:t>
      </w:r>
      <w:r>
        <w:rPr>
          <w:sz w:val="28"/>
          <w:szCs w:val="28"/>
        </w:rPr>
        <w:t>обеспечивается решением</w:t>
      </w:r>
      <w:r w:rsidR="00F13F13" w:rsidRPr="002B6774">
        <w:rPr>
          <w:sz w:val="28"/>
          <w:szCs w:val="28"/>
        </w:rPr>
        <w:t xml:space="preserve"> следующи</w:t>
      </w:r>
      <w:r>
        <w:rPr>
          <w:sz w:val="28"/>
          <w:szCs w:val="28"/>
        </w:rPr>
        <w:t>х задач</w:t>
      </w:r>
      <w:r w:rsidR="00F13F13" w:rsidRPr="00C72652">
        <w:rPr>
          <w:sz w:val="28"/>
          <w:szCs w:val="28"/>
        </w:rPr>
        <w:t>:</w:t>
      </w:r>
    </w:p>
    <w:p w:rsidR="00C919D1" w:rsidRDefault="00C919D1" w:rsidP="00C919D1">
      <w:pPr>
        <w:autoSpaceDE w:val="0"/>
        <w:ind w:firstLine="709"/>
        <w:jc w:val="both"/>
        <w:rPr>
          <w:sz w:val="28"/>
          <w:szCs w:val="28"/>
        </w:rPr>
      </w:pPr>
      <w:r w:rsidRPr="005909CE">
        <w:rPr>
          <w:sz w:val="28"/>
          <w:szCs w:val="28"/>
        </w:rPr>
        <w:t xml:space="preserve">- повышение уровня благоустройства </w:t>
      </w:r>
      <w:r w:rsidRPr="005909CE">
        <w:rPr>
          <w:bCs/>
          <w:color w:val="000000"/>
          <w:sz w:val="28"/>
          <w:szCs w:val="28"/>
        </w:rPr>
        <w:t>мест общественного пространства и массового пользования</w:t>
      </w:r>
      <w:r w:rsidRPr="005909CE">
        <w:rPr>
          <w:sz w:val="28"/>
          <w:szCs w:val="28"/>
        </w:rPr>
        <w:t xml:space="preserve"> населения в границах муниципального образования</w:t>
      </w:r>
      <w:r>
        <w:rPr>
          <w:sz w:val="28"/>
          <w:szCs w:val="28"/>
        </w:rPr>
        <w:t>;</w:t>
      </w:r>
    </w:p>
    <w:p w:rsidR="00F13F13" w:rsidRDefault="00C919D1" w:rsidP="00C919D1">
      <w:pPr>
        <w:autoSpaceDE w:val="0"/>
        <w:autoSpaceDN w:val="0"/>
        <w:adjustRightInd w:val="0"/>
        <w:ind w:firstLine="567"/>
        <w:jc w:val="both"/>
        <w:rPr>
          <w:sz w:val="28"/>
          <w:szCs w:val="28"/>
        </w:rPr>
      </w:pPr>
      <w:r w:rsidRPr="00C919D1">
        <w:rPr>
          <w:sz w:val="28"/>
          <w:szCs w:val="28"/>
        </w:rPr>
        <w:t>- создание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w:t>
      </w:r>
      <w:r w:rsidR="00873765">
        <w:rPr>
          <w:sz w:val="28"/>
          <w:szCs w:val="28"/>
        </w:rPr>
        <w:t>,</w:t>
      </w:r>
      <w:r w:rsidR="00873765" w:rsidRPr="00873765">
        <w:rPr>
          <w:sz w:val="28"/>
          <w:szCs w:val="28"/>
        </w:rPr>
        <w:t xml:space="preserve"> мемориальных сооружений и объектов, увековечивающих память погибших при защите Отечества</w:t>
      </w:r>
      <w:r w:rsidR="00873765">
        <w:rPr>
          <w:sz w:val="28"/>
          <w:szCs w:val="28"/>
        </w:rPr>
        <w:t>.</w:t>
      </w:r>
    </w:p>
    <w:p w:rsidR="00A870E3" w:rsidRDefault="00A870E3" w:rsidP="00A870E3">
      <w:pPr>
        <w:shd w:val="clear" w:color="auto" w:fill="FFFFFF"/>
        <w:spacing w:before="120" w:after="120"/>
        <w:ind w:firstLine="709"/>
        <w:jc w:val="both"/>
        <w:rPr>
          <w:sz w:val="28"/>
          <w:szCs w:val="28"/>
        </w:rPr>
      </w:pPr>
      <w:r>
        <w:rPr>
          <w:sz w:val="28"/>
          <w:szCs w:val="28"/>
        </w:rPr>
        <w:t xml:space="preserve">Программа рассчитана на </w:t>
      </w:r>
      <w:r w:rsidRPr="008E1BB4">
        <w:rPr>
          <w:sz w:val="28"/>
          <w:szCs w:val="28"/>
        </w:rPr>
        <w:t>2020-2022 годы</w:t>
      </w:r>
      <w:r>
        <w:rPr>
          <w:sz w:val="28"/>
          <w:szCs w:val="28"/>
        </w:rPr>
        <w:t>.</w:t>
      </w:r>
    </w:p>
    <w:p w:rsidR="002B6774" w:rsidRPr="002B6774" w:rsidRDefault="002B6774" w:rsidP="00F13F13">
      <w:pPr>
        <w:pStyle w:val="aa"/>
        <w:ind w:firstLine="426"/>
      </w:pPr>
      <w:r w:rsidRPr="002B6774">
        <w:t>Целев</w:t>
      </w:r>
      <w:r w:rsidR="00A870E3">
        <w:t>ой</w:t>
      </w:r>
      <w:r w:rsidR="00F13F13" w:rsidRPr="002B6774">
        <w:t xml:space="preserve"> показ</w:t>
      </w:r>
      <w:r w:rsidRPr="002B6774">
        <w:t>ател</w:t>
      </w:r>
      <w:r w:rsidR="00A870E3">
        <w:t>ь</w:t>
      </w:r>
      <w:r w:rsidR="00AD3B6C" w:rsidRPr="002B6774">
        <w:t xml:space="preserve"> (индикатор) </w:t>
      </w:r>
      <w:r w:rsidR="00A870E3">
        <w:t>Программы:</w:t>
      </w:r>
    </w:p>
    <w:p w:rsidR="002B6774" w:rsidRPr="002B6774" w:rsidRDefault="002B6774" w:rsidP="002B6774">
      <w:pPr>
        <w:autoSpaceDE w:val="0"/>
        <w:autoSpaceDN w:val="0"/>
        <w:adjustRightInd w:val="0"/>
        <w:ind w:firstLine="426"/>
        <w:rPr>
          <w:sz w:val="28"/>
          <w:szCs w:val="28"/>
        </w:rPr>
      </w:pPr>
      <w:r w:rsidRPr="002B6774">
        <w:rPr>
          <w:sz w:val="28"/>
          <w:szCs w:val="28"/>
        </w:rPr>
        <w:t>- обеспеченность уличного освещения,</w:t>
      </w:r>
    </w:p>
    <w:p w:rsidR="002B6774" w:rsidRPr="005909CE" w:rsidRDefault="002B6774" w:rsidP="005909CE">
      <w:pPr>
        <w:autoSpaceDE w:val="0"/>
        <w:autoSpaceDN w:val="0"/>
        <w:adjustRightInd w:val="0"/>
        <w:ind w:firstLine="426"/>
      </w:pPr>
      <w:r w:rsidRPr="002B6774">
        <w:rPr>
          <w:sz w:val="28"/>
          <w:szCs w:val="28"/>
        </w:rPr>
        <w:t>- обеспеченность озеленением территории муниципального образования, в т.ч.: посадка цветов, спил деревьев, кронирование деревьев, обрезка кустов, посадка кустов, покос травы,</w:t>
      </w:r>
    </w:p>
    <w:p w:rsidR="002B6774" w:rsidRPr="002B6774" w:rsidRDefault="002B6774" w:rsidP="002B6774">
      <w:pPr>
        <w:autoSpaceDE w:val="0"/>
        <w:autoSpaceDN w:val="0"/>
        <w:adjustRightInd w:val="0"/>
        <w:ind w:firstLine="426"/>
        <w:rPr>
          <w:sz w:val="28"/>
          <w:szCs w:val="28"/>
        </w:rPr>
      </w:pPr>
      <w:r w:rsidRPr="002B6774">
        <w:rPr>
          <w:sz w:val="28"/>
          <w:szCs w:val="28"/>
        </w:rPr>
        <w:t>- количество контейнерных площадок,</w:t>
      </w:r>
    </w:p>
    <w:p w:rsidR="002B6774" w:rsidRPr="002B6774" w:rsidRDefault="002B6774" w:rsidP="002B6774">
      <w:pPr>
        <w:autoSpaceDE w:val="0"/>
        <w:autoSpaceDN w:val="0"/>
        <w:adjustRightInd w:val="0"/>
        <w:ind w:firstLine="426"/>
        <w:rPr>
          <w:sz w:val="28"/>
          <w:szCs w:val="28"/>
        </w:rPr>
      </w:pPr>
      <w:r w:rsidRPr="002B6774">
        <w:rPr>
          <w:sz w:val="28"/>
          <w:szCs w:val="28"/>
        </w:rPr>
        <w:t xml:space="preserve">- </w:t>
      </w:r>
      <w:r w:rsidR="00F05627">
        <w:rPr>
          <w:sz w:val="28"/>
          <w:szCs w:val="28"/>
        </w:rPr>
        <w:t>количество</w:t>
      </w:r>
      <w:r w:rsidRPr="002B6774">
        <w:rPr>
          <w:sz w:val="28"/>
          <w:szCs w:val="28"/>
        </w:rPr>
        <w:t xml:space="preserve"> оборудован</w:t>
      </w:r>
      <w:r w:rsidR="00F05627">
        <w:rPr>
          <w:sz w:val="28"/>
          <w:szCs w:val="28"/>
        </w:rPr>
        <w:t>ных</w:t>
      </w:r>
      <w:r w:rsidRPr="002B6774">
        <w:rPr>
          <w:sz w:val="28"/>
          <w:szCs w:val="28"/>
        </w:rPr>
        <w:t xml:space="preserve"> контейнерных площадок,</w:t>
      </w:r>
    </w:p>
    <w:p w:rsidR="002B6774" w:rsidRPr="002B6774" w:rsidRDefault="002B6774" w:rsidP="002B6774">
      <w:pPr>
        <w:autoSpaceDE w:val="0"/>
        <w:autoSpaceDN w:val="0"/>
        <w:adjustRightInd w:val="0"/>
        <w:ind w:firstLine="426"/>
        <w:rPr>
          <w:sz w:val="28"/>
          <w:szCs w:val="28"/>
        </w:rPr>
      </w:pPr>
      <w:r w:rsidRPr="002B6774">
        <w:rPr>
          <w:sz w:val="28"/>
          <w:szCs w:val="28"/>
        </w:rPr>
        <w:t>- количество ремонта, оборудования детских площадок,</w:t>
      </w:r>
    </w:p>
    <w:p w:rsidR="002B6774" w:rsidRPr="002B6774" w:rsidRDefault="002B6774" w:rsidP="002B6774">
      <w:pPr>
        <w:autoSpaceDE w:val="0"/>
        <w:autoSpaceDN w:val="0"/>
        <w:adjustRightInd w:val="0"/>
        <w:ind w:firstLine="426"/>
        <w:rPr>
          <w:sz w:val="28"/>
          <w:szCs w:val="28"/>
        </w:rPr>
      </w:pPr>
      <w:r w:rsidRPr="002B6774">
        <w:rPr>
          <w:sz w:val="28"/>
          <w:szCs w:val="28"/>
        </w:rPr>
        <w:t>- количество отлова безнадзорных собак,</w:t>
      </w:r>
    </w:p>
    <w:p w:rsidR="002B6774" w:rsidRPr="002B6774" w:rsidRDefault="002B6774" w:rsidP="002B6774">
      <w:pPr>
        <w:autoSpaceDE w:val="0"/>
        <w:autoSpaceDN w:val="0"/>
        <w:adjustRightInd w:val="0"/>
        <w:ind w:firstLine="426"/>
        <w:rPr>
          <w:sz w:val="28"/>
          <w:szCs w:val="28"/>
        </w:rPr>
      </w:pPr>
      <w:r w:rsidRPr="002B6774">
        <w:rPr>
          <w:sz w:val="28"/>
          <w:szCs w:val="28"/>
        </w:rPr>
        <w:t>- количество ликвидаций несанкционированных свалок,</w:t>
      </w:r>
    </w:p>
    <w:p w:rsidR="002B6774" w:rsidRPr="002B6774" w:rsidRDefault="002B6774" w:rsidP="002B6774">
      <w:pPr>
        <w:autoSpaceDE w:val="0"/>
        <w:autoSpaceDN w:val="0"/>
        <w:adjustRightInd w:val="0"/>
        <w:ind w:firstLine="426"/>
        <w:rPr>
          <w:sz w:val="28"/>
          <w:szCs w:val="28"/>
        </w:rPr>
      </w:pPr>
      <w:r w:rsidRPr="002B6774">
        <w:rPr>
          <w:sz w:val="28"/>
          <w:szCs w:val="28"/>
        </w:rPr>
        <w:t>- обеспечение уборок территории неохваченных дворниками,</w:t>
      </w:r>
    </w:p>
    <w:p w:rsidR="002B6774" w:rsidRDefault="002B6774" w:rsidP="002B6774">
      <w:pPr>
        <w:pStyle w:val="aa"/>
        <w:ind w:firstLine="426"/>
      </w:pPr>
      <w:r w:rsidRPr="002B6774">
        <w:t>- обеспечение прочих мероприятия по благоустройств</w:t>
      </w:r>
      <w:r w:rsidR="00371E35">
        <w:t>у;</w:t>
      </w:r>
    </w:p>
    <w:p w:rsidR="00371E35" w:rsidRDefault="00371E35" w:rsidP="002B6774">
      <w:pPr>
        <w:pStyle w:val="aa"/>
        <w:ind w:firstLine="426"/>
      </w:pPr>
      <w:r>
        <w:t>- к</w:t>
      </w:r>
      <w:r w:rsidRPr="00A45AD3">
        <w:t>оличество мемориальных мест захоронения неизвестного солдата</w:t>
      </w:r>
      <w:r w:rsidR="005909CE">
        <w:t>,</w:t>
      </w:r>
    </w:p>
    <w:p w:rsidR="005909CE" w:rsidRPr="002B6774" w:rsidRDefault="005909CE" w:rsidP="005909CE">
      <w:pPr>
        <w:autoSpaceDE w:val="0"/>
        <w:autoSpaceDN w:val="0"/>
        <w:adjustRightInd w:val="0"/>
        <w:ind w:firstLine="426"/>
        <w:rPr>
          <w:sz w:val="28"/>
          <w:szCs w:val="28"/>
        </w:rPr>
      </w:pPr>
      <w:r w:rsidRPr="002B6774">
        <w:rPr>
          <w:sz w:val="28"/>
          <w:szCs w:val="28"/>
        </w:rPr>
        <w:t>- обеспечение захоронения невостребованных умерших граждан;</w:t>
      </w:r>
    </w:p>
    <w:p w:rsidR="005909CE" w:rsidRPr="007C5841" w:rsidRDefault="005909CE" w:rsidP="005909CE">
      <w:pPr>
        <w:pStyle w:val="aa"/>
        <w:ind w:firstLine="426"/>
      </w:pPr>
      <w:r w:rsidRPr="002B6774">
        <w:t>- обеспече</w:t>
      </w:r>
      <w:r>
        <w:t>ние содержания мест захоронения.</w:t>
      </w:r>
    </w:p>
    <w:p w:rsidR="00F13F13" w:rsidRDefault="00F13F13" w:rsidP="002B6774">
      <w:pPr>
        <w:widowControl w:val="0"/>
        <w:autoSpaceDE w:val="0"/>
        <w:autoSpaceDN w:val="0"/>
        <w:adjustRightInd w:val="0"/>
        <w:spacing w:before="120"/>
        <w:ind w:firstLine="426"/>
        <w:jc w:val="both"/>
        <w:rPr>
          <w:i/>
          <w:sz w:val="28"/>
          <w:szCs w:val="28"/>
        </w:rPr>
      </w:pPr>
      <w:r>
        <w:rPr>
          <w:sz w:val="28"/>
          <w:szCs w:val="28"/>
        </w:rPr>
        <w:t xml:space="preserve">Сведения </w:t>
      </w:r>
      <w:r w:rsidRPr="00095DB7">
        <w:rPr>
          <w:sz w:val="28"/>
          <w:szCs w:val="28"/>
        </w:rPr>
        <w:t xml:space="preserve">о целевых показателях (индикаторах) муниципальной </w:t>
      </w:r>
      <w:r w:rsidRPr="00B737DF">
        <w:rPr>
          <w:sz w:val="28"/>
          <w:szCs w:val="28"/>
        </w:rPr>
        <w:t xml:space="preserve">программы </w:t>
      </w:r>
      <w:r w:rsidRPr="001218B5">
        <w:rPr>
          <w:sz w:val="28"/>
          <w:szCs w:val="28"/>
        </w:rPr>
        <w:t>«Благоустройство</w:t>
      </w:r>
      <w:r>
        <w:rPr>
          <w:sz w:val="28"/>
          <w:szCs w:val="28"/>
        </w:rPr>
        <w:t xml:space="preserve"> </w:t>
      </w:r>
      <w:r w:rsidRPr="001218B5">
        <w:rPr>
          <w:sz w:val="28"/>
          <w:szCs w:val="28"/>
        </w:rPr>
        <w:t>муниципального образова</w:t>
      </w:r>
      <w:r w:rsidR="005D6CBA">
        <w:rPr>
          <w:sz w:val="28"/>
          <w:szCs w:val="28"/>
        </w:rPr>
        <w:t>ния «Поселок Вольгинский» на 2020-2022</w:t>
      </w:r>
      <w:r>
        <w:rPr>
          <w:sz w:val="28"/>
          <w:szCs w:val="28"/>
        </w:rPr>
        <w:t xml:space="preserve"> </w:t>
      </w:r>
      <w:r w:rsidRPr="001218B5">
        <w:rPr>
          <w:sz w:val="28"/>
          <w:szCs w:val="28"/>
        </w:rPr>
        <w:t>годы</w:t>
      </w:r>
      <w:r>
        <w:rPr>
          <w:sz w:val="28"/>
          <w:szCs w:val="28"/>
        </w:rPr>
        <w:t xml:space="preserve">» </w:t>
      </w:r>
      <w:r w:rsidRPr="00B737DF">
        <w:rPr>
          <w:sz w:val="28"/>
          <w:szCs w:val="28"/>
        </w:rPr>
        <w:t>и их значениях</w:t>
      </w:r>
      <w:r w:rsidR="00A806C3">
        <w:rPr>
          <w:sz w:val="28"/>
          <w:szCs w:val="28"/>
        </w:rPr>
        <w:t xml:space="preserve"> </w:t>
      </w:r>
      <w:r w:rsidR="00A870E3" w:rsidRPr="008E1BB4">
        <w:rPr>
          <w:i/>
          <w:sz w:val="28"/>
          <w:szCs w:val="28"/>
        </w:rPr>
        <w:t>(в соответствии с таблицей № 1)</w:t>
      </w:r>
    </w:p>
    <w:p w:rsidR="00A870E3" w:rsidRDefault="00A870E3" w:rsidP="00A870E3">
      <w:pPr>
        <w:widowControl w:val="0"/>
        <w:autoSpaceDE w:val="0"/>
        <w:autoSpaceDN w:val="0"/>
        <w:adjustRightInd w:val="0"/>
        <w:spacing w:before="120"/>
        <w:jc w:val="right"/>
        <w:rPr>
          <w:i/>
          <w:sz w:val="28"/>
          <w:szCs w:val="28"/>
        </w:rPr>
      </w:pPr>
      <w:r>
        <w:rPr>
          <w:i/>
          <w:sz w:val="28"/>
          <w:szCs w:val="28"/>
        </w:rPr>
        <w:t>Т</w:t>
      </w:r>
      <w:r w:rsidRPr="008E1BB4">
        <w:rPr>
          <w:i/>
          <w:sz w:val="28"/>
          <w:szCs w:val="28"/>
        </w:rPr>
        <w:t>аблиц</w:t>
      </w:r>
      <w:r>
        <w:rPr>
          <w:i/>
          <w:sz w:val="28"/>
          <w:szCs w:val="28"/>
        </w:rPr>
        <w:t>а</w:t>
      </w:r>
      <w:r w:rsidRPr="008E1BB4">
        <w:rPr>
          <w:i/>
          <w:sz w:val="28"/>
          <w:szCs w:val="28"/>
        </w:rPr>
        <w:t xml:space="preserve"> № 1</w:t>
      </w:r>
    </w:p>
    <w:tbl>
      <w:tblPr>
        <w:tblW w:w="938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076"/>
        <w:gridCol w:w="1618"/>
        <w:gridCol w:w="1780"/>
        <w:gridCol w:w="1457"/>
        <w:gridCol w:w="1456"/>
      </w:tblGrid>
      <w:tr w:rsidR="00B2192C" w:rsidRPr="00E0149D" w:rsidTr="00B2192C">
        <w:trPr>
          <w:trHeight w:val="166"/>
          <w:tblCellSpacing w:w="5" w:type="nil"/>
        </w:trPr>
        <w:tc>
          <w:tcPr>
            <w:tcW w:w="3076" w:type="dxa"/>
            <w:vMerge w:val="restart"/>
          </w:tcPr>
          <w:p w:rsidR="00B2192C" w:rsidRPr="00A870E3" w:rsidRDefault="00B2192C" w:rsidP="003536BE">
            <w:pPr>
              <w:widowControl w:val="0"/>
              <w:autoSpaceDE w:val="0"/>
              <w:autoSpaceDN w:val="0"/>
              <w:adjustRightInd w:val="0"/>
              <w:jc w:val="center"/>
            </w:pPr>
            <w:r w:rsidRPr="00A870E3">
              <w:t>Наименование целевого показателя (индикатора)</w:t>
            </w:r>
          </w:p>
        </w:tc>
        <w:tc>
          <w:tcPr>
            <w:tcW w:w="1618" w:type="dxa"/>
            <w:vMerge w:val="restart"/>
          </w:tcPr>
          <w:p w:rsidR="00B2192C" w:rsidRPr="00A870E3" w:rsidRDefault="00B2192C" w:rsidP="003536BE">
            <w:pPr>
              <w:widowControl w:val="0"/>
              <w:autoSpaceDE w:val="0"/>
              <w:autoSpaceDN w:val="0"/>
              <w:adjustRightInd w:val="0"/>
              <w:jc w:val="center"/>
            </w:pPr>
            <w:r w:rsidRPr="00A870E3">
              <w:t>Единица измерения</w:t>
            </w:r>
          </w:p>
        </w:tc>
        <w:tc>
          <w:tcPr>
            <w:tcW w:w="4693" w:type="dxa"/>
            <w:gridSpan w:val="3"/>
          </w:tcPr>
          <w:p w:rsidR="00B2192C" w:rsidRPr="00A870E3" w:rsidRDefault="00B2192C" w:rsidP="003536BE">
            <w:pPr>
              <w:widowControl w:val="0"/>
              <w:autoSpaceDE w:val="0"/>
              <w:autoSpaceDN w:val="0"/>
              <w:adjustRightInd w:val="0"/>
              <w:jc w:val="center"/>
            </w:pPr>
            <w:r w:rsidRPr="00A870E3">
              <w:t>Значения показателей</w:t>
            </w:r>
          </w:p>
        </w:tc>
      </w:tr>
      <w:tr w:rsidR="00B2192C" w:rsidRPr="00E0149D" w:rsidTr="00B2192C">
        <w:trPr>
          <w:trHeight w:val="91"/>
          <w:tblCellSpacing w:w="5" w:type="nil"/>
        </w:trPr>
        <w:tc>
          <w:tcPr>
            <w:tcW w:w="3076" w:type="dxa"/>
            <w:vMerge/>
          </w:tcPr>
          <w:p w:rsidR="00B2192C" w:rsidRPr="00A870E3" w:rsidRDefault="00B2192C" w:rsidP="003536BE">
            <w:pPr>
              <w:widowControl w:val="0"/>
              <w:autoSpaceDE w:val="0"/>
              <w:autoSpaceDN w:val="0"/>
              <w:adjustRightInd w:val="0"/>
              <w:jc w:val="both"/>
            </w:pPr>
          </w:p>
        </w:tc>
        <w:tc>
          <w:tcPr>
            <w:tcW w:w="1618" w:type="dxa"/>
            <w:vMerge/>
          </w:tcPr>
          <w:p w:rsidR="00B2192C" w:rsidRPr="00A870E3" w:rsidRDefault="00B2192C" w:rsidP="003536BE">
            <w:pPr>
              <w:widowControl w:val="0"/>
              <w:autoSpaceDE w:val="0"/>
              <w:autoSpaceDN w:val="0"/>
              <w:adjustRightInd w:val="0"/>
              <w:jc w:val="both"/>
            </w:pPr>
          </w:p>
        </w:tc>
        <w:tc>
          <w:tcPr>
            <w:tcW w:w="1780" w:type="dxa"/>
          </w:tcPr>
          <w:p w:rsidR="00B2192C" w:rsidRPr="00A870E3" w:rsidRDefault="00B2192C" w:rsidP="00A870E3">
            <w:pPr>
              <w:widowControl w:val="0"/>
              <w:autoSpaceDE w:val="0"/>
              <w:autoSpaceDN w:val="0"/>
              <w:adjustRightInd w:val="0"/>
              <w:jc w:val="center"/>
            </w:pPr>
            <w:r w:rsidRPr="00A870E3">
              <w:t>2020г.</w:t>
            </w:r>
          </w:p>
        </w:tc>
        <w:tc>
          <w:tcPr>
            <w:tcW w:w="1457" w:type="dxa"/>
          </w:tcPr>
          <w:p w:rsidR="00B2192C" w:rsidRPr="00A870E3" w:rsidRDefault="00B2192C" w:rsidP="00A870E3">
            <w:pPr>
              <w:widowControl w:val="0"/>
              <w:autoSpaceDE w:val="0"/>
              <w:autoSpaceDN w:val="0"/>
              <w:adjustRightInd w:val="0"/>
              <w:jc w:val="center"/>
            </w:pPr>
            <w:r w:rsidRPr="00A870E3">
              <w:t>2021г.</w:t>
            </w:r>
          </w:p>
        </w:tc>
        <w:tc>
          <w:tcPr>
            <w:tcW w:w="1456" w:type="dxa"/>
          </w:tcPr>
          <w:p w:rsidR="00B2192C" w:rsidRPr="00A870E3" w:rsidRDefault="00B2192C" w:rsidP="00A870E3">
            <w:pPr>
              <w:widowControl w:val="0"/>
              <w:autoSpaceDE w:val="0"/>
              <w:autoSpaceDN w:val="0"/>
              <w:adjustRightInd w:val="0"/>
              <w:jc w:val="center"/>
            </w:pPr>
            <w:r w:rsidRPr="00A870E3">
              <w:t>2022г.</w:t>
            </w:r>
          </w:p>
        </w:tc>
      </w:tr>
      <w:tr w:rsidR="00B2192C" w:rsidRPr="00E0149D" w:rsidTr="00B2192C">
        <w:trPr>
          <w:trHeight w:val="183"/>
          <w:tblCellSpacing w:w="5" w:type="nil"/>
        </w:trPr>
        <w:tc>
          <w:tcPr>
            <w:tcW w:w="3076" w:type="dxa"/>
          </w:tcPr>
          <w:p w:rsidR="00B2192C" w:rsidRPr="00E0149D" w:rsidRDefault="00B2192C" w:rsidP="003536BE">
            <w:pPr>
              <w:widowControl w:val="0"/>
              <w:autoSpaceDE w:val="0"/>
              <w:autoSpaceDN w:val="0"/>
              <w:adjustRightInd w:val="0"/>
              <w:jc w:val="center"/>
              <w:rPr>
                <w:sz w:val="26"/>
                <w:szCs w:val="26"/>
              </w:rPr>
            </w:pPr>
            <w:r w:rsidRPr="00E0149D">
              <w:rPr>
                <w:sz w:val="26"/>
                <w:szCs w:val="26"/>
              </w:rPr>
              <w:t>1</w:t>
            </w:r>
          </w:p>
        </w:tc>
        <w:tc>
          <w:tcPr>
            <w:tcW w:w="1618" w:type="dxa"/>
          </w:tcPr>
          <w:p w:rsidR="00B2192C" w:rsidRPr="00E0149D" w:rsidRDefault="00B2192C" w:rsidP="003536BE">
            <w:pPr>
              <w:widowControl w:val="0"/>
              <w:autoSpaceDE w:val="0"/>
              <w:autoSpaceDN w:val="0"/>
              <w:adjustRightInd w:val="0"/>
              <w:jc w:val="center"/>
              <w:rPr>
                <w:sz w:val="26"/>
                <w:szCs w:val="26"/>
              </w:rPr>
            </w:pPr>
            <w:r w:rsidRPr="00E0149D">
              <w:rPr>
                <w:sz w:val="26"/>
                <w:szCs w:val="26"/>
              </w:rPr>
              <w:t>2</w:t>
            </w:r>
          </w:p>
        </w:tc>
        <w:tc>
          <w:tcPr>
            <w:tcW w:w="1780" w:type="dxa"/>
          </w:tcPr>
          <w:p w:rsidR="00B2192C" w:rsidRPr="00E0149D" w:rsidRDefault="00B2192C" w:rsidP="003536BE">
            <w:pPr>
              <w:widowControl w:val="0"/>
              <w:autoSpaceDE w:val="0"/>
              <w:autoSpaceDN w:val="0"/>
              <w:adjustRightInd w:val="0"/>
              <w:jc w:val="center"/>
              <w:rPr>
                <w:sz w:val="26"/>
                <w:szCs w:val="26"/>
              </w:rPr>
            </w:pPr>
            <w:r>
              <w:rPr>
                <w:sz w:val="26"/>
                <w:szCs w:val="26"/>
              </w:rPr>
              <w:t>3</w:t>
            </w:r>
          </w:p>
        </w:tc>
        <w:tc>
          <w:tcPr>
            <w:tcW w:w="1457" w:type="dxa"/>
          </w:tcPr>
          <w:p w:rsidR="00B2192C" w:rsidRPr="00E0149D" w:rsidRDefault="00B2192C" w:rsidP="003536BE">
            <w:pPr>
              <w:widowControl w:val="0"/>
              <w:autoSpaceDE w:val="0"/>
              <w:autoSpaceDN w:val="0"/>
              <w:adjustRightInd w:val="0"/>
              <w:jc w:val="center"/>
              <w:rPr>
                <w:sz w:val="26"/>
                <w:szCs w:val="26"/>
              </w:rPr>
            </w:pPr>
            <w:r>
              <w:rPr>
                <w:sz w:val="26"/>
                <w:szCs w:val="26"/>
              </w:rPr>
              <w:t>4</w:t>
            </w:r>
          </w:p>
        </w:tc>
        <w:tc>
          <w:tcPr>
            <w:tcW w:w="1456" w:type="dxa"/>
          </w:tcPr>
          <w:p w:rsidR="00B2192C" w:rsidRPr="00E0149D" w:rsidRDefault="00B2192C" w:rsidP="003536BE">
            <w:pPr>
              <w:widowControl w:val="0"/>
              <w:autoSpaceDE w:val="0"/>
              <w:autoSpaceDN w:val="0"/>
              <w:adjustRightInd w:val="0"/>
              <w:jc w:val="center"/>
              <w:rPr>
                <w:sz w:val="26"/>
                <w:szCs w:val="26"/>
              </w:rPr>
            </w:pPr>
            <w:r>
              <w:rPr>
                <w:sz w:val="26"/>
                <w:szCs w:val="26"/>
              </w:rPr>
              <w:t>5</w:t>
            </w:r>
          </w:p>
        </w:tc>
      </w:tr>
      <w:tr w:rsidR="00B2192C" w:rsidRPr="00AC514B" w:rsidTr="00B2192C">
        <w:trPr>
          <w:trHeight w:val="349"/>
          <w:tblCellSpacing w:w="5" w:type="nil"/>
        </w:trPr>
        <w:tc>
          <w:tcPr>
            <w:tcW w:w="3076" w:type="dxa"/>
            <w:tcBorders>
              <w:bottom w:val="single" w:sz="4" w:space="0" w:color="auto"/>
            </w:tcBorders>
          </w:tcPr>
          <w:p w:rsidR="00B2192C" w:rsidRPr="004A1CDD" w:rsidRDefault="00B2192C" w:rsidP="003536BE">
            <w:pPr>
              <w:autoSpaceDE w:val="0"/>
              <w:autoSpaceDN w:val="0"/>
              <w:adjustRightInd w:val="0"/>
              <w:rPr>
                <w:bCs/>
              </w:rPr>
            </w:pPr>
            <w:r w:rsidRPr="004A1CDD">
              <w:t>1.О</w:t>
            </w:r>
            <w:r w:rsidRPr="003536BE">
              <w:t>беспеченн</w:t>
            </w:r>
            <w:r w:rsidRPr="004A1CDD">
              <w:t>ость уличного освещения</w:t>
            </w:r>
          </w:p>
        </w:tc>
        <w:tc>
          <w:tcPr>
            <w:tcW w:w="1618" w:type="dxa"/>
            <w:tcBorders>
              <w:bottom w:val="single" w:sz="4" w:space="0" w:color="auto"/>
            </w:tcBorders>
            <w:vAlign w:val="center"/>
          </w:tcPr>
          <w:p w:rsidR="00B2192C" w:rsidRPr="004A1CDD" w:rsidRDefault="00B2192C" w:rsidP="003536BE">
            <w:pPr>
              <w:tabs>
                <w:tab w:val="left" w:pos="2722"/>
              </w:tabs>
              <w:spacing w:before="100" w:beforeAutospacing="1" w:after="100" w:afterAutospacing="1"/>
              <w:jc w:val="center"/>
            </w:pPr>
            <w:r w:rsidRPr="004A1CDD">
              <w:t>кВт</w:t>
            </w:r>
          </w:p>
        </w:tc>
        <w:tc>
          <w:tcPr>
            <w:tcW w:w="1780" w:type="dxa"/>
            <w:tcBorders>
              <w:bottom w:val="single" w:sz="4" w:space="0" w:color="auto"/>
            </w:tcBorders>
            <w:vAlign w:val="center"/>
          </w:tcPr>
          <w:p w:rsidR="00B2192C" w:rsidRPr="00F474DE" w:rsidRDefault="00B2192C" w:rsidP="00F474DE">
            <w:pPr>
              <w:tabs>
                <w:tab w:val="left" w:pos="2722"/>
              </w:tabs>
              <w:spacing w:before="100" w:beforeAutospacing="1" w:after="100" w:afterAutospacing="1"/>
              <w:jc w:val="center"/>
            </w:pPr>
            <w:r w:rsidRPr="00F474DE">
              <w:t>103 000,00</w:t>
            </w:r>
          </w:p>
        </w:tc>
        <w:tc>
          <w:tcPr>
            <w:tcW w:w="1457" w:type="dxa"/>
            <w:tcBorders>
              <w:bottom w:val="single" w:sz="4" w:space="0" w:color="auto"/>
            </w:tcBorders>
            <w:vAlign w:val="center"/>
          </w:tcPr>
          <w:p w:rsidR="00B2192C" w:rsidRPr="00F474DE" w:rsidRDefault="00B2192C" w:rsidP="003536BE">
            <w:pPr>
              <w:jc w:val="center"/>
            </w:pPr>
            <w:r w:rsidRPr="00F474DE">
              <w:t>405 000,00</w:t>
            </w:r>
          </w:p>
        </w:tc>
        <w:tc>
          <w:tcPr>
            <w:tcW w:w="1456" w:type="dxa"/>
            <w:tcBorders>
              <w:bottom w:val="single" w:sz="4" w:space="0" w:color="auto"/>
            </w:tcBorders>
            <w:vAlign w:val="center"/>
          </w:tcPr>
          <w:p w:rsidR="00B2192C" w:rsidRPr="00F474DE" w:rsidRDefault="00B2192C" w:rsidP="00F474DE">
            <w:pPr>
              <w:jc w:val="center"/>
            </w:pPr>
            <w:r w:rsidRPr="00F474DE">
              <w:t>102 000,00</w:t>
            </w:r>
          </w:p>
        </w:tc>
      </w:tr>
      <w:tr w:rsidR="00B2192C" w:rsidRPr="00AC514B" w:rsidTr="00B2192C">
        <w:trPr>
          <w:trHeight w:val="698"/>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4A1CDD" w:rsidRDefault="00B2192C" w:rsidP="003536BE">
            <w:pPr>
              <w:tabs>
                <w:tab w:val="left" w:pos="2722"/>
              </w:tabs>
              <w:rPr>
                <w:bCs/>
              </w:rPr>
            </w:pPr>
            <w:r w:rsidRPr="004A1CDD">
              <w:t>2.Обеспеченность озеленением территории муниципального образования</w:t>
            </w:r>
            <w:r w:rsidRPr="004A1CDD">
              <w:rPr>
                <w:bCs/>
              </w:rPr>
              <w:t xml:space="preserve"> в т.ч.:</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4A1CDD" w:rsidRDefault="00B2192C" w:rsidP="003536BE">
            <w:pPr>
              <w:jc w:val="center"/>
            </w:pP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3536BE" w:rsidRDefault="00B2192C" w:rsidP="003536BE">
            <w:pPr>
              <w:spacing w:before="100" w:beforeAutospacing="1" w:after="100" w:afterAutospacing="1"/>
              <w:jc w:val="center"/>
              <w:rPr>
                <w:highlight w:val="cyan"/>
              </w:rPr>
            </w:pP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3536BE" w:rsidRDefault="00B2192C" w:rsidP="003536BE">
            <w:pPr>
              <w:spacing w:before="100" w:beforeAutospacing="1" w:after="100" w:afterAutospacing="1"/>
              <w:jc w:val="center"/>
              <w:rPr>
                <w:highlight w:val="yellow"/>
              </w:rPr>
            </w:pP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3536BE" w:rsidRDefault="00B2192C" w:rsidP="003536BE">
            <w:pPr>
              <w:spacing w:before="100" w:beforeAutospacing="1" w:after="100" w:afterAutospacing="1"/>
              <w:jc w:val="center"/>
              <w:rPr>
                <w:highlight w:val="yellow"/>
              </w:rPr>
            </w:pPr>
          </w:p>
        </w:tc>
      </w:tr>
      <w:tr w:rsidR="00B2192C" w:rsidRPr="00AC514B" w:rsidTr="00B2192C">
        <w:trPr>
          <w:trHeight w:val="166"/>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4A1CDD" w:rsidRDefault="00B2192C" w:rsidP="003536BE">
            <w:pPr>
              <w:tabs>
                <w:tab w:val="left" w:pos="2722"/>
              </w:tabs>
            </w:pPr>
            <w:r w:rsidRPr="004A1CDD">
              <w:t>- посадка цветов,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4A1CDD" w:rsidRDefault="00B2192C" w:rsidP="003536BE">
            <w:pPr>
              <w:jc w:val="center"/>
            </w:pPr>
            <w:r w:rsidRPr="004A1CDD">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7D3C9E">
            <w:pPr>
              <w:spacing w:before="100" w:beforeAutospacing="1" w:after="100" w:afterAutospacing="1"/>
              <w:jc w:val="center"/>
            </w:pPr>
            <w:r w:rsidRPr="007D3C9E">
              <w:t>3 320</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3600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3200</w:t>
            </w:r>
          </w:p>
        </w:tc>
      </w:tr>
      <w:tr w:rsidR="00B2192C" w:rsidRPr="00AC514B" w:rsidTr="00B2192C">
        <w:trPr>
          <w:trHeight w:val="174"/>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4A1CDD" w:rsidRDefault="00B2192C" w:rsidP="003536BE">
            <w:pPr>
              <w:tabs>
                <w:tab w:val="left" w:pos="2722"/>
              </w:tabs>
            </w:pPr>
            <w:r w:rsidRPr="004A1CDD">
              <w:rPr>
                <w:bCs/>
              </w:rPr>
              <w:t>- спил деревьев,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4A1CDD" w:rsidRDefault="00B2192C" w:rsidP="003536BE">
            <w:pPr>
              <w:jc w:val="center"/>
            </w:pPr>
            <w:r w:rsidRPr="004A1CDD">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57</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t>13</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4</w:t>
            </w:r>
          </w:p>
        </w:tc>
      </w:tr>
      <w:tr w:rsidR="00B2192C" w:rsidRPr="00AC514B" w:rsidTr="00B2192C">
        <w:trPr>
          <w:trHeight w:val="166"/>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4A1CDD" w:rsidRDefault="00B2192C" w:rsidP="003536BE">
            <w:pPr>
              <w:tabs>
                <w:tab w:val="left" w:pos="2722"/>
              </w:tabs>
              <w:rPr>
                <w:bCs/>
              </w:rPr>
            </w:pPr>
            <w:r w:rsidRPr="004A1CDD">
              <w:rPr>
                <w:bCs/>
              </w:rPr>
              <w:t>-кронирование деревьев,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4A1CDD" w:rsidRDefault="00B2192C" w:rsidP="003536BE">
            <w:pPr>
              <w:jc w:val="center"/>
            </w:pPr>
            <w:r w:rsidRPr="004A1CDD">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rPr>
                <w:lang w:val="en-US"/>
              </w:rPr>
            </w:pPr>
            <w:r w:rsidRPr="007D3C9E">
              <w:t>60</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7D3C9E">
            <w:pPr>
              <w:spacing w:before="100" w:beforeAutospacing="1" w:after="100" w:afterAutospacing="1"/>
              <w:jc w:val="center"/>
            </w:pPr>
            <w:r w:rsidRPr="007D3C9E">
              <w:t>130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60</w:t>
            </w:r>
          </w:p>
        </w:tc>
      </w:tr>
      <w:tr w:rsidR="00B2192C" w:rsidRPr="00AC514B" w:rsidTr="00B2192C">
        <w:trPr>
          <w:trHeight w:val="174"/>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4A1CDD" w:rsidRDefault="00B2192C" w:rsidP="003536BE">
            <w:pPr>
              <w:tabs>
                <w:tab w:val="left" w:pos="2722"/>
              </w:tabs>
              <w:rPr>
                <w:bCs/>
              </w:rPr>
            </w:pPr>
            <w:r w:rsidRPr="004A1CDD">
              <w:rPr>
                <w:bCs/>
              </w:rPr>
              <w:t>-обрезка кустов,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4A1CDD" w:rsidRDefault="00B2192C" w:rsidP="003536BE">
            <w:pPr>
              <w:jc w:val="center"/>
            </w:pPr>
            <w:r w:rsidRPr="004A1CDD">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7D3C9E">
            <w:pPr>
              <w:spacing w:before="100" w:beforeAutospacing="1" w:after="100" w:afterAutospacing="1"/>
              <w:jc w:val="center"/>
            </w:pPr>
            <w:r w:rsidRPr="007D3C9E">
              <w:t>6 160</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3536BE" w:rsidRDefault="00B2192C" w:rsidP="003536BE">
            <w:pPr>
              <w:spacing w:before="100" w:beforeAutospacing="1" w:after="100" w:afterAutospacing="1"/>
              <w:jc w:val="center"/>
              <w:rPr>
                <w:highlight w:val="yellow"/>
              </w:rPr>
            </w:pPr>
            <w:r w:rsidRPr="007D3C9E">
              <w:t>12 000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3 100</w:t>
            </w:r>
          </w:p>
        </w:tc>
      </w:tr>
      <w:tr w:rsidR="00B2192C" w:rsidRPr="00AC514B" w:rsidTr="00B2192C">
        <w:trPr>
          <w:trHeight w:val="174"/>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4A1CDD" w:rsidRDefault="00B2192C" w:rsidP="003536BE">
            <w:pPr>
              <w:tabs>
                <w:tab w:val="left" w:pos="2722"/>
              </w:tabs>
              <w:rPr>
                <w:bCs/>
              </w:rPr>
            </w:pPr>
            <w:r w:rsidRPr="004A1CDD">
              <w:rPr>
                <w:bCs/>
              </w:rPr>
              <w:t>-посадка кустов,</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4A1CDD" w:rsidRDefault="00B2192C" w:rsidP="003536BE">
            <w:pPr>
              <w:jc w:val="center"/>
            </w:pPr>
            <w:r w:rsidRPr="004A1CDD">
              <w:t>шт.</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20</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60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20</w:t>
            </w:r>
          </w:p>
        </w:tc>
      </w:tr>
      <w:tr w:rsidR="00B2192C" w:rsidRPr="00AC514B" w:rsidTr="00B2192C">
        <w:trPr>
          <w:trHeight w:val="166"/>
          <w:tblCellSpacing w:w="5" w:type="nil"/>
        </w:trPr>
        <w:tc>
          <w:tcPr>
            <w:tcW w:w="3076" w:type="dxa"/>
            <w:tcBorders>
              <w:top w:val="single" w:sz="4" w:space="0" w:color="auto"/>
              <w:left w:val="single" w:sz="4" w:space="0" w:color="auto"/>
              <w:bottom w:val="single" w:sz="4" w:space="0" w:color="auto"/>
              <w:right w:val="single" w:sz="4" w:space="0" w:color="auto"/>
            </w:tcBorders>
          </w:tcPr>
          <w:p w:rsidR="00B2192C" w:rsidRPr="004A1CDD" w:rsidRDefault="00B2192C" w:rsidP="003536BE">
            <w:pPr>
              <w:tabs>
                <w:tab w:val="left" w:pos="2722"/>
              </w:tabs>
              <w:rPr>
                <w:bCs/>
              </w:rPr>
            </w:pPr>
            <w:r w:rsidRPr="004A1CDD">
              <w:rPr>
                <w:bCs/>
              </w:rPr>
              <w:lastRenderedPageBreak/>
              <w:t>-покос травы.</w:t>
            </w:r>
          </w:p>
        </w:tc>
        <w:tc>
          <w:tcPr>
            <w:tcW w:w="1618" w:type="dxa"/>
            <w:tcBorders>
              <w:top w:val="single" w:sz="4" w:space="0" w:color="auto"/>
              <w:left w:val="single" w:sz="4" w:space="0" w:color="auto"/>
              <w:bottom w:val="single" w:sz="4" w:space="0" w:color="auto"/>
              <w:right w:val="single" w:sz="4" w:space="0" w:color="auto"/>
            </w:tcBorders>
            <w:vAlign w:val="center"/>
          </w:tcPr>
          <w:p w:rsidR="00B2192C" w:rsidRPr="004A1CDD" w:rsidRDefault="00B2192C" w:rsidP="003536BE">
            <w:pPr>
              <w:jc w:val="center"/>
              <w:rPr>
                <w:vertAlign w:val="superscript"/>
              </w:rPr>
            </w:pPr>
            <w:r w:rsidRPr="004A1CDD">
              <w:t>м</w:t>
            </w:r>
            <w:r w:rsidRPr="004A1CDD">
              <w:rPr>
                <w:vertAlign w:val="superscript"/>
              </w:rPr>
              <w:t>2</w:t>
            </w:r>
          </w:p>
        </w:tc>
        <w:tc>
          <w:tcPr>
            <w:tcW w:w="1780"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rsidRPr="007D3C9E">
              <w:t>51 335</w:t>
            </w:r>
          </w:p>
        </w:tc>
        <w:tc>
          <w:tcPr>
            <w:tcW w:w="1457"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t>52 000</w:t>
            </w:r>
          </w:p>
        </w:tc>
        <w:tc>
          <w:tcPr>
            <w:tcW w:w="1456" w:type="dxa"/>
            <w:tcBorders>
              <w:top w:val="single" w:sz="4" w:space="0" w:color="auto"/>
              <w:left w:val="single" w:sz="4" w:space="0" w:color="auto"/>
              <w:bottom w:val="single" w:sz="4" w:space="0" w:color="auto"/>
              <w:right w:val="single" w:sz="4" w:space="0" w:color="auto"/>
            </w:tcBorders>
            <w:vAlign w:val="center"/>
          </w:tcPr>
          <w:p w:rsidR="00B2192C" w:rsidRPr="007D3C9E" w:rsidRDefault="00B2192C" w:rsidP="003536BE">
            <w:pPr>
              <w:spacing w:before="100" w:beforeAutospacing="1" w:after="100" w:afterAutospacing="1"/>
              <w:jc w:val="center"/>
            </w:pPr>
            <w:r>
              <w:t>52 000</w:t>
            </w:r>
          </w:p>
        </w:tc>
      </w:tr>
      <w:tr w:rsidR="00B2192C" w:rsidRPr="00AC514B" w:rsidTr="00B2192C">
        <w:trPr>
          <w:trHeight w:val="523"/>
          <w:tblCellSpacing w:w="5" w:type="nil"/>
        </w:trPr>
        <w:tc>
          <w:tcPr>
            <w:tcW w:w="3076" w:type="dxa"/>
          </w:tcPr>
          <w:p w:rsidR="00B2192C" w:rsidRPr="004A1CDD" w:rsidRDefault="00B2192C" w:rsidP="003536BE">
            <w:pPr>
              <w:autoSpaceDE w:val="0"/>
              <w:autoSpaceDN w:val="0"/>
              <w:adjustRightInd w:val="0"/>
            </w:pPr>
            <w:r w:rsidRPr="004A1CDD">
              <w:t>3.Количество контейнерных площадок</w:t>
            </w:r>
          </w:p>
        </w:tc>
        <w:tc>
          <w:tcPr>
            <w:tcW w:w="1618" w:type="dxa"/>
            <w:vAlign w:val="center"/>
          </w:tcPr>
          <w:p w:rsidR="00B2192C" w:rsidRPr="00B2192C" w:rsidRDefault="00B2192C" w:rsidP="00B2192C">
            <w:pPr>
              <w:jc w:val="center"/>
              <w:rPr>
                <w:highlight w:val="lightGray"/>
              </w:rPr>
            </w:pPr>
            <w:r w:rsidRPr="00B2192C">
              <w:rPr>
                <w:highlight w:val="lightGray"/>
              </w:rPr>
              <w:t>ед.</w:t>
            </w:r>
          </w:p>
        </w:tc>
        <w:tc>
          <w:tcPr>
            <w:tcW w:w="1780" w:type="dxa"/>
            <w:vAlign w:val="center"/>
          </w:tcPr>
          <w:p w:rsidR="00B2192C" w:rsidRPr="007D3C9E" w:rsidRDefault="00B2192C" w:rsidP="003536BE">
            <w:pPr>
              <w:jc w:val="center"/>
            </w:pPr>
            <w:r w:rsidRPr="007D3C9E">
              <w:t>9</w:t>
            </w:r>
          </w:p>
        </w:tc>
        <w:tc>
          <w:tcPr>
            <w:tcW w:w="1457" w:type="dxa"/>
            <w:vAlign w:val="center"/>
          </w:tcPr>
          <w:p w:rsidR="00B2192C" w:rsidRPr="007D3C9E" w:rsidRDefault="00B2192C" w:rsidP="003536BE">
            <w:pPr>
              <w:jc w:val="center"/>
            </w:pPr>
            <w:r w:rsidRPr="007D3C9E">
              <w:t>9</w:t>
            </w:r>
          </w:p>
        </w:tc>
        <w:tc>
          <w:tcPr>
            <w:tcW w:w="1456" w:type="dxa"/>
            <w:vAlign w:val="center"/>
          </w:tcPr>
          <w:p w:rsidR="00B2192C" w:rsidRPr="007D3C9E" w:rsidRDefault="00B2192C" w:rsidP="003536BE">
            <w:pPr>
              <w:jc w:val="center"/>
            </w:pPr>
            <w:r w:rsidRPr="007D3C9E">
              <w:t>9</w:t>
            </w:r>
          </w:p>
        </w:tc>
      </w:tr>
      <w:tr w:rsidR="00B2192C" w:rsidRPr="00AC514B" w:rsidTr="00B2192C">
        <w:trPr>
          <w:trHeight w:val="689"/>
          <w:tblCellSpacing w:w="5" w:type="nil"/>
        </w:trPr>
        <w:tc>
          <w:tcPr>
            <w:tcW w:w="3076" w:type="dxa"/>
          </w:tcPr>
          <w:p w:rsidR="00B2192C" w:rsidRPr="004A1CDD" w:rsidRDefault="00B2192C" w:rsidP="003536BE">
            <w:pPr>
              <w:autoSpaceDE w:val="0"/>
              <w:autoSpaceDN w:val="0"/>
              <w:adjustRightInd w:val="0"/>
            </w:pPr>
            <w:r w:rsidRPr="004A1CDD">
              <w:t>4.Количество оборудованных контейнерных площадок</w:t>
            </w:r>
          </w:p>
        </w:tc>
        <w:tc>
          <w:tcPr>
            <w:tcW w:w="1618" w:type="dxa"/>
            <w:vAlign w:val="center"/>
          </w:tcPr>
          <w:p w:rsidR="00B2192C" w:rsidRPr="00B2192C" w:rsidRDefault="00B2192C" w:rsidP="00B2192C">
            <w:pPr>
              <w:jc w:val="center"/>
              <w:rPr>
                <w:highlight w:val="lightGray"/>
              </w:rPr>
            </w:pPr>
            <w:r w:rsidRPr="00B2192C">
              <w:rPr>
                <w:highlight w:val="lightGray"/>
              </w:rPr>
              <w:t>ед.</w:t>
            </w:r>
          </w:p>
        </w:tc>
        <w:tc>
          <w:tcPr>
            <w:tcW w:w="1780" w:type="dxa"/>
            <w:vAlign w:val="center"/>
          </w:tcPr>
          <w:p w:rsidR="00B2192C" w:rsidRPr="007D3C9E" w:rsidRDefault="00B2192C" w:rsidP="003536BE">
            <w:pPr>
              <w:jc w:val="center"/>
            </w:pPr>
            <w:r w:rsidRPr="007D3C9E">
              <w:t>9</w:t>
            </w:r>
          </w:p>
        </w:tc>
        <w:tc>
          <w:tcPr>
            <w:tcW w:w="1457" w:type="dxa"/>
            <w:vAlign w:val="center"/>
          </w:tcPr>
          <w:p w:rsidR="00B2192C" w:rsidRPr="007D3C9E" w:rsidRDefault="00B2192C" w:rsidP="003536BE">
            <w:pPr>
              <w:jc w:val="center"/>
            </w:pPr>
            <w:r w:rsidRPr="007D3C9E">
              <w:t>9</w:t>
            </w:r>
          </w:p>
        </w:tc>
        <w:tc>
          <w:tcPr>
            <w:tcW w:w="1456" w:type="dxa"/>
            <w:vAlign w:val="center"/>
          </w:tcPr>
          <w:p w:rsidR="00B2192C" w:rsidRPr="007D3C9E" w:rsidRDefault="00B2192C" w:rsidP="003536BE">
            <w:pPr>
              <w:jc w:val="center"/>
            </w:pPr>
            <w:r w:rsidRPr="007D3C9E">
              <w:t>9</w:t>
            </w:r>
          </w:p>
        </w:tc>
      </w:tr>
      <w:tr w:rsidR="00B2192C" w:rsidRPr="00AC514B" w:rsidTr="00B2192C">
        <w:trPr>
          <w:trHeight w:val="514"/>
          <w:tblCellSpacing w:w="5" w:type="nil"/>
        </w:trPr>
        <w:tc>
          <w:tcPr>
            <w:tcW w:w="3076" w:type="dxa"/>
          </w:tcPr>
          <w:p w:rsidR="00B2192C" w:rsidRPr="004A1CDD" w:rsidRDefault="00B2192C" w:rsidP="003536BE">
            <w:pPr>
              <w:autoSpaceDE w:val="0"/>
              <w:autoSpaceDN w:val="0"/>
              <w:adjustRightInd w:val="0"/>
            </w:pPr>
            <w:r w:rsidRPr="004A1CDD">
              <w:t>5.Количество ремонта, оборудования детских площадок</w:t>
            </w:r>
          </w:p>
        </w:tc>
        <w:tc>
          <w:tcPr>
            <w:tcW w:w="1618" w:type="dxa"/>
            <w:vAlign w:val="center"/>
          </w:tcPr>
          <w:p w:rsidR="00B2192C" w:rsidRPr="00B2192C" w:rsidRDefault="00B2192C" w:rsidP="00B2192C">
            <w:pPr>
              <w:jc w:val="center"/>
              <w:rPr>
                <w:highlight w:val="lightGray"/>
              </w:rPr>
            </w:pPr>
            <w:r w:rsidRPr="00B2192C">
              <w:rPr>
                <w:highlight w:val="lightGray"/>
              </w:rPr>
              <w:t>ед.</w:t>
            </w:r>
          </w:p>
        </w:tc>
        <w:tc>
          <w:tcPr>
            <w:tcW w:w="1780" w:type="dxa"/>
            <w:vAlign w:val="center"/>
          </w:tcPr>
          <w:p w:rsidR="00B2192C" w:rsidRPr="007D3C9E" w:rsidRDefault="00B2192C" w:rsidP="003536BE">
            <w:pPr>
              <w:tabs>
                <w:tab w:val="left" w:pos="2722"/>
              </w:tabs>
              <w:spacing w:before="100" w:beforeAutospacing="1" w:after="100" w:afterAutospacing="1"/>
              <w:jc w:val="center"/>
            </w:pPr>
            <w:r w:rsidRPr="007D3C9E">
              <w:t>14</w:t>
            </w:r>
          </w:p>
        </w:tc>
        <w:tc>
          <w:tcPr>
            <w:tcW w:w="1457" w:type="dxa"/>
            <w:vAlign w:val="center"/>
          </w:tcPr>
          <w:p w:rsidR="00B2192C" w:rsidRPr="007D3C9E" w:rsidRDefault="00B2192C" w:rsidP="003536BE">
            <w:pPr>
              <w:tabs>
                <w:tab w:val="left" w:pos="2722"/>
              </w:tabs>
              <w:spacing w:before="100" w:beforeAutospacing="1" w:after="100" w:afterAutospacing="1"/>
              <w:jc w:val="center"/>
            </w:pPr>
            <w:r w:rsidRPr="007D3C9E">
              <w:t>14</w:t>
            </w:r>
          </w:p>
        </w:tc>
        <w:tc>
          <w:tcPr>
            <w:tcW w:w="1456" w:type="dxa"/>
            <w:vAlign w:val="center"/>
          </w:tcPr>
          <w:p w:rsidR="00B2192C" w:rsidRPr="007D3C9E" w:rsidRDefault="00B2192C" w:rsidP="003536BE">
            <w:pPr>
              <w:tabs>
                <w:tab w:val="left" w:pos="2722"/>
              </w:tabs>
              <w:spacing w:before="100" w:beforeAutospacing="1" w:after="100" w:afterAutospacing="1"/>
              <w:jc w:val="center"/>
            </w:pPr>
            <w:r w:rsidRPr="007D3C9E">
              <w:t>14</w:t>
            </w:r>
          </w:p>
        </w:tc>
      </w:tr>
      <w:tr w:rsidR="00B2192C" w:rsidRPr="00AC514B" w:rsidTr="00B2192C">
        <w:trPr>
          <w:trHeight w:val="349"/>
          <w:tblCellSpacing w:w="5" w:type="nil"/>
        </w:trPr>
        <w:tc>
          <w:tcPr>
            <w:tcW w:w="3076" w:type="dxa"/>
          </w:tcPr>
          <w:p w:rsidR="00B2192C" w:rsidRPr="004A1CDD" w:rsidRDefault="00B2192C" w:rsidP="003536BE">
            <w:pPr>
              <w:autoSpaceDE w:val="0"/>
              <w:autoSpaceDN w:val="0"/>
              <w:adjustRightInd w:val="0"/>
              <w:spacing w:before="100" w:beforeAutospacing="1" w:after="100" w:afterAutospacing="1"/>
            </w:pPr>
            <w:r w:rsidRPr="004A1CDD">
              <w:t>6.Количество отлова безнадзорных собак</w:t>
            </w:r>
          </w:p>
        </w:tc>
        <w:tc>
          <w:tcPr>
            <w:tcW w:w="1618" w:type="dxa"/>
            <w:vAlign w:val="center"/>
          </w:tcPr>
          <w:p w:rsidR="00B2192C" w:rsidRPr="004A1CDD" w:rsidRDefault="00B2192C" w:rsidP="003536BE">
            <w:pPr>
              <w:jc w:val="center"/>
            </w:pPr>
            <w:r w:rsidRPr="004A1CDD">
              <w:t>ед.</w:t>
            </w:r>
          </w:p>
        </w:tc>
        <w:tc>
          <w:tcPr>
            <w:tcW w:w="1780" w:type="dxa"/>
            <w:vAlign w:val="center"/>
          </w:tcPr>
          <w:p w:rsidR="00B2192C" w:rsidRPr="007D3C9E" w:rsidRDefault="00B2192C" w:rsidP="003536BE">
            <w:pPr>
              <w:tabs>
                <w:tab w:val="left" w:pos="2722"/>
              </w:tabs>
              <w:spacing w:before="100" w:beforeAutospacing="1" w:after="100" w:afterAutospacing="1"/>
              <w:jc w:val="center"/>
            </w:pPr>
            <w:r w:rsidRPr="007D3C9E">
              <w:t>0</w:t>
            </w:r>
          </w:p>
        </w:tc>
        <w:tc>
          <w:tcPr>
            <w:tcW w:w="1457" w:type="dxa"/>
            <w:vAlign w:val="center"/>
          </w:tcPr>
          <w:p w:rsidR="00B2192C" w:rsidRPr="007D3C9E" w:rsidRDefault="00B2192C" w:rsidP="003536BE">
            <w:pPr>
              <w:tabs>
                <w:tab w:val="left" w:pos="2722"/>
              </w:tabs>
              <w:spacing w:before="100" w:beforeAutospacing="1" w:after="100" w:afterAutospacing="1"/>
              <w:jc w:val="center"/>
            </w:pPr>
            <w:r w:rsidRPr="007D3C9E">
              <w:t>10</w:t>
            </w:r>
          </w:p>
        </w:tc>
        <w:tc>
          <w:tcPr>
            <w:tcW w:w="1456" w:type="dxa"/>
            <w:vAlign w:val="center"/>
          </w:tcPr>
          <w:p w:rsidR="00B2192C" w:rsidRPr="007D3C9E" w:rsidRDefault="00B2192C" w:rsidP="003536BE">
            <w:pPr>
              <w:tabs>
                <w:tab w:val="left" w:pos="2722"/>
              </w:tabs>
              <w:spacing w:before="100" w:beforeAutospacing="1" w:after="100" w:afterAutospacing="1"/>
              <w:jc w:val="center"/>
            </w:pPr>
            <w:r>
              <w:t>0</w:t>
            </w:r>
          </w:p>
        </w:tc>
      </w:tr>
      <w:tr w:rsidR="00B2192C" w:rsidRPr="00AC514B" w:rsidTr="00B2192C">
        <w:trPr>
          <w:trHeight w:val="689"/>
          <w:tblCellSpacing w:w="5" w:type="nil"/>
        </w:trPr>
        <w:tc>
          <w:tcPr>
            <w:tcW w:w="3076" w:type="dxa"/>
          </w:tcPr>
          <w:p w:rsidR="00B2192C" w:rsidRPr="004A1CDD" w:rsidRDefault="00B2192C" w:rsidP="003536BE">
            <w:pPr>
              <w:autoSpaceDE w:val="0"/>
              <w:autoSpaceDN w:val="0"/>
              <w:adjustRightInd w:val="0"/>
              <w:spacing w:before="100" w:beforeAutospacing="1" w:after="100" w:afterAutospacing="1"/>
            </w:pPr>
            <w:r w:rsidRPr="004A1CDD">
              <w:t>7.Количество ликвидаций несанкционированных свалок</w:t>
            </w:r>
          </w:p>
        </w:tc>
        <w:tc>
          <w:tcPr>
            <w:tcW w:w="1618" w:type="dxa"/>
            <w:vAlign w:val="center"/>
          </w:tcPr>
          <w:p w:rsidR="00B2192C" w:rsidRPr="004A1CDD" w:rsidRDefault="00B2192C" w:rsidP="003536BE">
            <w:pPr>
              <w:jc w:val="center"/>
            </w:pPr>
            <w:r w:rsidRPr="004A1CDD">
              <w:t>ед.</w:t>
            </w:r>
          </w:p>
        </w:tc>
        <w:tc>
          <w:tcPr>
            <w:tcW w:w="1780" w:type="dxa"/>
            <w:vAlign w:val="center"/>
          </w:tcPr>
          <w:p w:rsidR="00B2192C" w:rsidRPr="007D3C9E" w:rsidRDefault="00B2192C" w:rsidP="003536BE">
            <w:pPr>
              <w:tabs>
                <w:tab w:val="left" w:pos="2722"/>
              </w:tabs>
              <w:spacing w:before="100" w:beforeAutospacing="1" w:after="100" w:afterAutospacing="1"/>
              <w:jc w:val="center"/>
            </w:pPr>
            <w:r w:rsidRPr="007D3C9E">
              <w:t>2</w:t>
            </w:r>
          </w:p>
        </w:tc>
        <w:tc>
          <w:tcPr>
            <w:tcW w:w="1457" w:type="dxa"/>
            <w:vAlign w:val="center"/>
          </w:tcPr>
          <w:p w:rsidR="00B2192C" w:rsidRPr="007D3C9E" w:rsidRDefault="00B2192C" w:rsidP="003536BE">
            <w:pPr>
              <w:tabs>
                <w:tab w:val="left" w:pos="2722"/>
              </w:tabs>
              <w:spacing w:before="100" w:beforeAutospacing="1" w:after="100" w:afterAutospacing="1"/>
              <w:jc w:val="center"/>
            </w:pPr>
            <w:r w:rsidRPr="007D3C9E">
              <w:t>2</w:t>
            </w:r>
          </w:p>
        </w:tc>
        <w:tc>
          <w:tcPr>
            <w:tcW w:w="1456" w:type="dxa"/>
            <w:vAlign w:val="center"/>
          </w:tcPr>
          <w:p w:rsidR="00B2192C" w:rsidRPr="007D3C9E" w:rsidRDefault="00B2192C" w:rsidP="003536BE">
            <w:pPr>
              <w:tabs>
                <w:tab w:val="left" w:pos="2722"/>
              </w:tabs>
              <w:spacing w:before="100" w:beforeAutospacing="1" w:after="100" w:afterAutospacing="1"/>
              <w:jc w:val="center"/>
            </w:pPr>
            <w:r w:rsidRPr="007D3C9E">
              <w:t>2</w:t>
            </w:r>
          </w:p>
        </w:tc>
      </w:tr>
      <w:tr w:rsidR="00B2192C" w:rsidRPr="00AC514B" w:rsidTr="00B2192C">
        <w:trPr>
          <w:trHeight w:val="349"/>
          <w:tblCellSpacing w:w="5" w:type="nil"/>
        </w:trPr>
        <w:tc>
          <w:tcPr>
            <w:tcW w:w="3076" w:type="dxa"/>
          </w:tcPr>
          <w:p w:rsidR="00B2192C" w:rsidRPr="004A1CDD" w:rsidRDefault="00B2192C" w:rsidP="003536BE">
            <w:pPr>
              <w:autoSpaceDE w:val="0"/>
              <w:autoSpaceDN w:val="0"/>
              <w:adjustRightInd w:val="0"/>
              <w:spacing w:before="100" w:beforeAutospacing="1" w:after="100" w:afterAutospacing="1"/>
              <w:rPr>
                <w:bCs/>
              </w:rPr>
            </w:pPr>
            <w:r w:rsidRPr="004A1CDD">
              <w:t>8.Обеспечение уборок территории неохваченных дворниками</w:t>
            </w:r>
          </w:p>
        </w:tc>
        <w:tc>
          <w:tcPr>
            <w:tcW w:w="1618" w:type="dxa"/>
            <w:vAlign w:val="center"/>
          </w:tcPr>
          <w:p w:rsidR="00B2192C" w:rsidRPr="004A1CDD" w:rsidRDefault="00B2192C" w:rsidP="003536BE">
            <w:pPr>
              <w:jc w:val="center"/>
            </w:pPr>
            <w:r w:rsidRPr="004A1CDD">
              <w:t>м</w:t>
            </w:r>
            <w:r w:rsidRPr="004A1CDD">
              <w:rPr>
                <w:vertAlign w:val="superscript"/>
              </w:rPr>
              <w:t>2</w:t>
            </w:r>
          </w:p>
        </w:tc>
        <w:tc>
          <w:tcPr>
            <w:tcW w:w="1780" w:type="dxa"/>
            <w:vAlign w:val="center"/>
          </w:tcPr>
          <w:p w:rsidR="00B2192C" w:rsidRPr="007D3C9E" w:rsidRDefault="00B2192C" w:rsidP="003536BE">
            <w:pPr>
              <w:tabs>
                <w:tab w:val="left" w:pos="2722"/>
              </w:tabs>
              <w:spacing w:before="100" w:beforeAutospacing="1" w:after="100" w:afterAutospacing="1"/>
              <w:jc w:val="center"/>
            </w:pPr>
            <w:r>
              <w:t>0</w:t>
            </w:r>
          </w:p>
        </w:tc>
        <w:tc>
          <w:tcPr>
            <w:tcW w:w="1457" w:type="dxa"/>
            <w:vAlign w:val="center"/>
          </w:tcPr>
          <w:p w:rsidR="00B2192C" w:rsidRPr="007D3C9E" w:rsidRDefault="00B2192C" w:rsidP="003536BE">
            <w:pPr>
              <w:jc w:val="center"/>
            </w:pPr>
            <w:r>
              <w:t>20 000</w:t>
            </w:r>
          </w:p>
        </w:tc>
        <w:tc>
          <w:tcPr>
            <w:tcW w:w="1456" w:type="dxa"/>
            <w:vAlign w:val="center"/>
          </w:tcPr>
          <w:p w:rsidR="00B2192C" w:rsidRPr="007D3C9E" w:rsidRDefault="00B2192C" w:rsidP="003536BE">
            <w:pPr>
              <w:jc w:val="center"/>
            </w:pPr>
            <w:r>
              <w:t>10 000</w:t>
            </w:r>
          </w:p>
        </w:tc>
      </w:tr>
      <w:tr w:rsidR="00B2192C" w:rsidRPr="00AC514B" w:rsidTr="00B2192C">
        <w:trPr>
          <w:trHeight w:val="514"/>
          <w:tblCellSpacing w:w="5" w:type="nil"/>
        </w:trPr>
        <w:tc>
          <w:tcPr>
            <w:tcW w:w="3076" w:type="dxa"/>
          </w:tcPr>
          <w:p w:rsidR="00B2192C" w:rsidRPr="004A1CDD" w:rsidRDefault="00B2192C" w:rsidP="003536BE">
            <w:pPr>
              <w:autoSpaceDE w:val="0"/>
              <w:autoSpaceDN w:val="0"/>
              <w:adjustRightInd w:val="0"/>
              <w:spacing w:before="100" w:beforeAutospacing="1" w:after="100" w:afterAutospacing="1"/>
              <w:rPr>
                <w:bCs/>
              </w:rPr>
            </w:pPr>
            <w:r w:rsidRPr="004A1CDD">
              <w:t>9.Обеспечение прочих мероприятий по благоустройству</w:t>
            </w:r>
          </w:p>
        </w:tc>
        <w:tc>
          <w:tcPr>
            <w:tcW w:w="1618" w:type="dxa"/>
            <w:vAlign w:val="center"/>
          </w:tcPr>
          <w:p w:rsidR="00B2192C" w:rsidRPr="004A1CDD" w:rsidRDefault="00B2192C" w:rsidP="003536BE">
            <w:pPr>
              <w:jc w:val="center"/>
            </w:pPr>
            <w:r w:rsidRPr="004A1CDD">
              <w:t>%</w:t>
            </w:r>
          </w:p>
        </w:tc>
        <w:tc>
          <w:tcPr>
            <w:tcW w:w="1780" w:type="dxa"/>
            <w:vAlign w:val="center"/>
          </w:tcPr>
          <w:p w:rsidR="00B2192C" w:rsidRPr="007D3C9E" w:rsidRDefault="00B2192C" w:rsidP="003536BE">
            <w:pPr>
              <w:tabs>
                <w:tab w:val="left" w:pos="2722"/>
              </w:tabs>
              <w:spacing w:before="100" w:beforeAutospacing="1" w:after="100" w:afterAutospacing="1"/>
              <w:jc w:val="center"/>
            </w:pPr>
            <w:r w:rsidRPr="007D3C9E">
              <w:t>0</w:t>
            </w:r>
          </w:p>
        </w:tc>
        <w:tc>
          <w:tcPr>
            <w:tcW w:w="1457" w:type="dxa"/>
            <w:vAlign w:val="center"/>
          </w:tcPr>
          <w:p w:rsidR="00B2192C" w:rsidRPr="007D3C9E" w:rsidRDefault="00B2192C" w:rsidP="003536BE">
            <w:pPr>
              <w:tabs>
                <w:tab w:val="left" w:pos="2722"/>
              </w:tabs>
              <w:spacing w:before="100" w:beforeAutospacing="1" w:after="100" w:afterAutospacing="1"/>
              <w:jc w:val="center"/>
            </w:pPr>
            <w:r w:rsidRPr="007D3C9E">
              <w:t>1</w:t>
            </w:r>
            <w:r w:rsidRPr="007D3C9E">
              <w:rPr>
                <w:lang w:val="en-US"/>
              </w:rPr>
              <w:t>0</w:t>
            </w:r>
            <w:r w:rsidRPr="007D3C9E">
              <w:t>0</w:t>
            </w:r>
          </w:p>
        </w:tc>
        <w:tc>
          <w:tcPr>
            <w:tcW w:w="1456" w:type="dxa"/>
            <w:vAlign w:val="center"/>
          </w:tcPr>
          <w:p w:rsidR="00B2192C" w:rsidRPr="007D3C9E" w:rsidRDefault="00B2192C" w:rsidP="003536BE">
            <w:pPr>
              <w:tabs>
                <w:tab w:val="left" w:pos="2722"/>
              </w:tabs>
              <w:spacing w:before="100" w:beforeAutospacing="1" w:after="100" w:afterAutospacing="1"/>
              <w:jc w:val="center"/>
            </w:pPr>
            <w:r w:rsidRPr="007D3C9E">
              <w:t>1</w:t>
            </w:r>
            <w:r w:rsidRPr="007D3C9E">
              <w:rPr>
                <w:lang w:val="en-US"/>
              </w:rPr>
              <w:t>0</w:t>
            </w:r>
            <w:r w:rsidRPr="007D3C9E">
              <w:t>0</w:t>
            </w:r>
          </w:p>
        </w:tc>
      </w:tr>
      <w:tr w:rsidR="00B2192C" w:rsidRPr="00AC514B" w:rsidTr="00B2192C">
        <w:trPr>
          <w:trHeight w:val="698"/>
          <w:tblCellSpacing w:w="5" w:type="nil"/>
        </w:trPr>
        <w:tc>
          <w:tcPr>
            <w:tcW w:w="3076" w:type="dxa"/>
          </w:tcPr>
          <w:p w:rsidR="00B2192C" w:rsidRPr="004A1CDD" w:rsidRDefault="00B2192C" w:rsidP="003536BE">
            <w:pPr>
              <w:autoSpaceDE w:val="0"/>
              <w:autoSpaceDN w:val="0"/>
              <w:adjustRightInd w:val="0"/>
              <w:spacing w:before="100" w:beforeAutospacing="1" w:after="100" w:afterAutospacing="1"/>
            </w:pPr>
            <w:r w:rsidRPr="004A1CDD">
              <w:t>10. Количество мемориальных мест захоронения неизвестного солдата</w:t>
            </w:r>
          </w:p>
        </w:tc>
        <w:tc>
          <w:tcPr>
            <w:tcW w:w="1618" w:type="dxa"/>
            <w:vAlign w:val="center"/>
          </w:tcPr>
          <w:p w:rsidR="00B2192C" w:rsidRPr="004A1CDD" w:rsidRDefault="00B2192C" w:rsidP="003536BE">
            <w:pPr>
              <w:jc w:val="center"/>
            </w:pPr>
            <w:r w:rsidRPr="004A1CDD">
              <w:t>ед.</w:t>
            </w:r>
          </w:p>
        </w:tc>
        <w:tc>
          <w:tcPr>
            <w:tcW w:w="1780" w:type="dxa"/>
            <w:vAlign w:val="center"/>
          </w:tcPr>
          <w:p w:rsidR="00B2192C" w:rsidRPr="007D3C9E" w:rsidRDefault="00B2192C" w:rsidP="003536BE">
            <w:pPr>
              <w:tabs>
                <w:tab w:val="left" w:pos="2722"/>
              </w:tabs>
              <w:spacing w:before="100" w:beforeAutospacing="1" w:after="100" w:afterAutospacing="1"/>
              <w:jc w:val="center"/>
            </w:pPr>
            <w:r w:rsidRPr="007D3C9E">
              <w:t>2</w:t>
            </w:r>
          </w:p>
        </w:tc>
        <w:tc>
          <w:tcPr>
            <w:tcW w:w="1457" w:type="dxa"/>
            <w:vAlign w:val="center"/>
          </w:tcPr>
          <w:p w:rsidR="00B2192C" w:rsidRPr="007D3C9E" w:rsidRDefault="00B2192C" w:rsidP="003536BE">
            <w:pPr>
              <w:tabs>
                <w:tab w:val="left" w:pos="2722"/>
              </w:tabs>
              <w:spacing w:before="100" w:beforeAutospacing="1" w:after="100" w:afterAutospacing="1"/>
              <w:jc w:val="center"/>
            </w:pPr>
            <w:r w:rsidRPr="007D3C9E">
              <w:t>2</w:t>
            </w:r>
          </w:p>
        </w:tc>
        <w:tc>
          <w:tcPr>
            <w:tcW w:w="1456" w:type="dxa"/>
            <w:vAlign w:val="center"/>
          </w:tcPr>
          <w:p w:rsidR="00B2192C" w:rsidRPr="007D3C9E" w:rsidRDefault="00B2192C" w:rsidP="003536BE">
            <w:pPr>
              <w:tabs>
                <w:tab w:val="left" w:pos="2722"/>
              </w:tabs>
              <w:spacing w:before="100" w:beforeAutospacing="1" w:after="100" w:afterAutospacing="1"/>
              <w:jc w:val="center"/>
            </w:pPr>
            <w:r w:rsidRPr="007D3C9E">
              <w:t>2</w:t>
            </w:r>
          </w:p>
        </w:tc>
      </w:tr>
      <w:tr w:rsidR="00B2192C" w:rsidRPr="00AC514B" w:rsidTr="00B2192C">
        <w:trPr>
          <w:trHeight w:val="689"/>
          <w:tblCellSpacing w:w="5" w:type="nil"/>
        </w:trPr>
        <w:tc>
          <w:tcPr>
            <w:tcW w:w="3076" w:type="dxa"/>
          </w:tcPr>
          <w:p w:rsidR="00B2192C" w:rsidRPr="004A1CDD" w:rsidRDefault="00B2192C" w:rsidP="003536BE">
            <w:pPr>
              <w:autoSpaceDE w:val="0"/>
              <w:autoSpaceDN w:val="0"/>
              <w:adjustRightInd w:val="0"/>
              <w:spacing w:before="100" w:beforeAutospacing="1" w:after="100" w:afterAutospacing="1"/>
              <w:rPr>
                <w:bCs/>
              </w:rPr>
            </w:pPr>
            <w:r w:rsidRPr="004A1CDD">
              <w:t>11.Обеспечение захоронения невостребованных умерших граждан</w:t>
            </w:r>
          </w:p>
        </w:tc>
        <w:tc>
          <w:tcPr>
            <w:tcW w:w="1618" w:type="dxa"/>
            <w:vAlign w:val="center"/>
          </w:tcPr>
          <w:p w:rsidR="00B2192C" w:rsidRPr="004A1CDD" w:rsidRDefault="00B2192C" w:rsidP="003536BE">
            <w:pPr>
              <w:jc w:val="center"/>
            </w:pPr>
            <w:r w:rsidRPr="004A1CDD">
              <w:t>ед.</w:t>
            </w:r>
          </w:p>
        </w:tc>
        <w:tc>
          <w:tcPr>
            <w:tcW w:w="1780" w:type="dxa"/>
            <w:vAlign w:val="center"/>
          </w:tcPr>
          <w:p w:rsidR="00B2192C" w:rsidRPr="007D3C9E" w:rsidRDefault="00B2192C" w:rsidP="003536BE">
            <w:pPr>
              <w:tabs>
                <w:tab w:val="left" w:pos="2722"/>
              </w:tabs>
              <w:spacing w:before="100" w:beforeAutospacing="1" w:after="100" w:afterAutospacing="1"/>
              <w:jc w:val="center"/>
            </w:pPr>
            <w:r w:rsidRPr="007D3C9E">
              <w:t>1</w:t>
            </w:r>
          </w:p>
        </w:tc>
        <w:tc>
          <w:tcPr>
            <w:tcW w:w="1457" w:type="dxa"/>
            <w:vAlign w:val="center"/>
          </w:tcPr>
          <w:p w:rsidR="00B2192C" w:rsidRPr="007D3C9E" w:rsidRDefault="00B2192C" w:rsidP="003536BE">
            <w:pPr>
              <w:tabs>
                <w:tab w:val="left" w:pos="2722"/>
              </w:tabs>
              <w:spacing w:before="100" w:beforeAutospacing="1" w:after="100" w:afterAutospacing="1"/>
              <w:jc w:val="center"/>
            </w:pPr>
            <w:r w:rsidRPr="007D3C9E">
              <w:t>1</w:t>
            </w:r>
          </w:p>
        </w:tc>
        <w:tc>
          <w:tcPr>
            <w:tcW w:w="1456" w:type="dxa"/>
            <w:vAlign w:val="center"/>
          </w:tcPr>
          <w:p w:rsidR="00B2192C" w:rsidRPr="007D3C9E" w:rsidRDefault="00B2192C" w:rsidP="003536BE">
            <w:pPr>
              <w:tabs>
                <w:tab w:val="left" w:pos="2722"/>
              </w:tabs>
              <w:spacing w:before="100" w:beforeAutospacing="1" w:after="100" w:afterAutospacing="1"/>
              <w:jc w:val="center"/>
            </w:pPr>
            <w:r w:rsidRPr="007D3C9E">
              <w:t>1</w:t>
            </w:r>
          </w:p>
        </w:tc>
      </w:tr>
      <w:tr w:rsidR="00B2192C" w:rsidRPr="00AC514B" w:rsidTr="00B2192C">
        <w:trPr>
          <w:trHeight w:val="523"/>
          <w:tblCellSpacing w:w="5" w:type="nil"/>
        </w:trPr>
        <w:tc>
          <w:tcPr>
            <w:tcW w:w="3076" w:type="dxa"/>
          </w:tcPr>
          <w:p w:rsidR="00B2192C" w:rsidRPr="004A1CDD" w:rsidRDefault="00B2192C" w:rsidP="003536BE">
            <w:pPr>
              <w:autoSpaceDE w:val="0"/>
              <w:autoSpaceDN w:val="0"/>
              <w:adjustRightInd w:val="0"/>
              <w:spacing w:before="100" w:beforeAutospacing="1" w:after="100" w:afterAutospacing="1"/>
              <w:rPr>
                <w:bCs/>
              </w:rPr>
            </w:pPr>
            <w:r w:rsidRPr="004A1CDD">
              <w:t>12.Обеспечение содержания мест захоронения</w:t>
            </w:r>
          </w:p>
        </w:tc>
        <w:tc>
          <w:tcPr>
            <w:tcW w:w="1618" w:type="dxa"/>
            <w:vAlign w:val="center"/>
          </w:tcPr>
          <w:p w:rsidR="00B2192C" w:rsidRPr="004A1CDD" w:rsidRDefault="00B2192C" w:rsidP="003536BE">
            <w:pPr>
              <w:jc w:val="center"/>
            </w:pPr>
            <w:r w:rsidRPr="004A1CDD">
              <w:t>ед.</w:t>
            </w:r>
          </w:p>
        </w:tc>
        <w:tc>
          <w:tcPr>
            <w:tcW w:w="1780" w:type="dxa"/>
            <w:vAlign w:val="center"/>
          </w:tcPr>
          <w:p w:rsidR="00B2192C" w:rsidRPr="007D3C9E" w:rsidRDefault="00B2192C" w:rsidP="003536BE">
            <w:pPr>
              <w:tabs>
                <w:tab w:val="left" w:pos="2722"/>
              </w:tabs>
              <w:spacing w:before="100" w:beforeAutospacing="1" w:after="100" w:afterAutospacing="1"/>
              <w:jc w:val="center"/>
            </w:pPr>
            <w:r w:rsidRPr="007D3C9E">
              <w:t>1</w:t>
            </w:r>
          </w:p>
        </w:tc>
        <w:tc>
          <w:tcPr>
            <w:tcW w:w="1457" w:type="dxa"/>
            <w:vAlign w:val="center"/>
          </w:tcPr>
          <w:p w:rsidR="00B2192C" w:rsidRPr="007D3C9E" w:rsidRDefault="00B2192C" w:rsidP="003536BE">
            <w:pPr>
              <w:tabs>
                <w:tab w:val="left" w:pos="2722"/>
              </w:tabs>
              <w:spacing w:before="100" w:beforeAutospacing="1" w:after="100" w:afterAutospacing="1"/>
              <w:jc w:val="center"/>
            </w:pPr>
            <w:r w:rsidRPr="007D3C9E">
              <w:t>1</w:t>
            </w:r>
          </w:p>
        </w:tc>
        <w:tc>
          <w:tcPr>
            <w:tcW w:w="1456" w:type="dxa"/>
            <w:vAlign w:val="center"/>
          </w:tcPr>
          <w:p w:rsidR="00B2192C" w:rsidRPr="007D3C9E" w:rsidRDefault="00B2192C" w:rsidP="003536BE">
            <w:pPr>
              <w:tabs>
                <w:tab w:val="left" w:pos="2722"/>
              </w:tabs>
              <w:spacing w:before="100" w:beforeAutospacing="1" w:after="100" w:afterAutospacing="1"/>
              <w:jc w:val="center"/>
            </w:pPr>
            <w:r w:rsidRPr="007D3C9E">
              <w:t>1</w:t>
            </w:r>
          </w:p>
        </w:tc>
      </w:tr>
    </w:tbl>
    <w:p w:rsidR="003536BE" w:rsidRPr="00FF0E2C" w:rsidRDefault="003536BE" w:rsidP="003536BE">
      <w:pPr>
        <w:shd w:val="clear" w:color="auto" w:fill="FFFFFF"/>
        <w:spacing w:before="120" w:after="120"/>
        <w:ind w:left="14" w:right="24" w:firstLine="379"/>
        <w:jc w:val="center"/>
        <w:rPr>
          <w:color w:val="000000"/>
          <w:sz w:val="28"/>
          <w:szCs w:val="28"/>
        </w:rPr>
      </w:pPr>
      <w:r>
        <w:rPr>
          <w:color w:val="000000"/>
          <w:sz w:val="28"/>
          <w:szCs w:val="28"/>
        </w:rPr>
        <w:t xml:space="preserve">3. </w:t>
      </w:r>
      <w:r w:rsidRPr="00435760">
        <w:rPr>
          <w:sz w:val="28"/>
          <w:szCs w:val="28"/>
        </w:rPr>
        <w:t>Перечень основных программных мероприятий</w:t>
      </w:r>
      <w:r>
        <w:rPr>
          <w:color w:val="000000"/>
          <w:sz w:val="28"/>
          <w:szCs w:val="28"/>
        </w:rPr>
        <w:t>.</w:t>
      </w:r>
    </w:p>
    <w:p w:rsidR="00F13F13" w:rsidRPr="00C423F5" w:rsidRDefault="003536BE" w:rsidP="00684B25">
      <w:pPr>
        <w:shd w:val="clear" w:color="auto" w:fill="FFFFFF"/>
        <w:spacing w:before="120" w:after="120"/>
        <w:ind w:left="14" w:right="24" w:firstLine="695"/>
        <w:jc w:val="both"/>
        <w:rPr>
          <w:color w:val="000000"/>
          <w:sz w:val="28"/>
          <w:szCs w:val="28"/>
        </w:rPr>
      </w:pPr>
      <w:r w:rsidRPr="00B9130B">
        <w:rPr>
          <w:color w:val="000000"/>
          <w:sz w:val="28"/>
          <w:szCs w:val="28"/>
        </w:rPr>
        <w:t>Достижение цели Программы и решение поставленных в ней задач обеспечиваются реализацией следующих программных мероприятий:</w:t>
      </w:r>
      <w:r w:rsidR="00F13F13" w:rsidRPr="00C423F5">
        <w:rPr>
          <w:color w:val="000000"/>
          <w:sz w:val="28"/>
          <w:szCs w:val="28"/>
        </w:rPr>
        <w:t xml:space="preserve"> </w:t>
      </w:r>
    </w:p>
    <w:p w:rsidR="00F13F13" w:rsidRPr="00AD3B6C" w:rsidRDefault="00372036" w:rsidP="00684B25">
      <w:pPr>
        <w:autoSpaceDE w:val="0"/>
        <w:autoSpaceDN w:val="0"/>
        <w:adjustRightInd w:val="0"/>
        <w:spacing w:before="120"/>
        <w:ind w:firstLine="695"/>
        <w:jc w:val="both"/>
        <w:rPr>
          <w:sz w:val="28"/>
          <w:szCs w:val="28"/>
        </w:rPr>
      </w:pPr>
      <w:r>
        <w:rPr>
          <w:bCs/>
          <w:i/>
          <w:sz w:val="28"/>
          <w:szCs w:val="28"/>
        </w:rPr>
        <w:t>У</w:t>
      </w:r>
      <w:r w:rsidR="00F13F13" w:rsidRPr="00AD3B6C">
        <w:rPr>
          <w:bCs/>
          <w:i/>
          <w:sz w:val="28"/>
          <w:szCs w:val="28"/>
        </w:rPr>
        <w:t>лично</w:t>
      </w:r>
      <w:r>
        <w:rPr>
          <w:bCs/>
          <w:i/>
          <w:sz w:val="28"/>
          <w:szCs w:val="28"/>
        </w:rPr>
        <w:t>е</w:t>
      </w:r>
      <w:r w:rsidR="00F13F13" w:rsidRPr="00AD3B6C">
        <w:rPr>
          <w:bCs/>
          <w:i/>
          <w:sz w:val="28"/>
          <w:szCs w:val="28"/>
        </w:rPr>
        <w:t xml:space="preserve"> освещени</w:t>
      </w:r>
      <w:r>
        <w:rPr>
          <w:bCs/>
          <w:i/>
          <w:sz w:val="28"/>
          <w:szCs w:val="28"/>
        </w:rPr>
        <w:t>е</w:t>
      </w:r>
      <w:r w:rsidR="00F13F13" w:rsidRPr="00AD3B6C">
        <w:rPr>
          <w:bCs/>
          <w:i/>
          <w:sz w:val="28"/>
          <w:szCs w:val="28"/>
        </w:rPr>
        <w:t>.</w:t>
      </w:r>
    </w:p>
    <w:p w:rsidR="00F13F13" w:rsidRPr="00663998" w:rsidRDefault="00F13F13" w:rsidP="00684B25">
      <w:pPr>
        <w:autoSpaceDE w:val="0"/>
        <w:autoSpaceDN w:val="0"/>
        <w:adjustRightInd w:val="0"/>
        <w:ind w:firstLine="695"/>
        <w:jc w:val="both"/>
        <w:rPr>
          <w:sz w:val="28"/>
          <w:szCs w:val="28"/>
        </w:rPr>
      </w:pPr>
      <w:r w:rsidRPr="00663998">
        <w:rPr>
          <w:sz w:val="28"/>
          <w:szCs w:val="28"/>
        </w:rPr>
        <w:t>Недостаточное освещение улиц, и как следствие необходимо выполнение в полной мере работ, связанных с ликвидацией мелких повреждений светильной арматуры и оборудования, относящиеся к содержанию наружного освещения.</w:t>
      </w:r>
    </w:p>
    <w:p w:rsidR="00F13F13" w:rsidRPr="001E6FC3" w:rsidRDefault="00470B41" w:rsidP="00684B25">
      <w:pPr>
        <w:autoSpaceDE w:val="0"/>
        <w:autoSpaceDN w:val="0"/>
        <w:adjustRightInd w:val="0"/>
        <w:spacing w:before="120"/>
        <w:ind w:firstLine="695"/>
        <w:jc w:val="both"/>
        <w:rPr>
          <w:bCs/>
          <w:i/>
          <w:sz w:val="28"/>
          <w:szCs w:val="28"/>
        </w:rPr>
      </w:pPr>
      <w:r w:rsidRPr="001E6FC3">
        <w:rPr>
          <w:i/>
          <w:sz w:val="28"/>
          <w:szCs w:val="28"/>
        </w:rPr>
        <w:t>Озеленение: посадка цветов, спил деревьев, кронирование деревьев, обрезка кустов, посадка кустов, покос травы</w:t>
      </w:r>
      <w:r w:rsidR="00F13F13" w:rsidRPr="001E6FC3">
        <w:rPr>
          <w:bCs/>
          <w:i/>
          <w:sz w:val="28"/>
          <w:szCs w:val="28"/>
        </w:rPr>
        <w:t>.</w:t>
      </w:r>
    </w:p>
    <w:p w:rsidR="00F13F13" w:rsidRPr="00663998" w:rsidRDefault="00F13F13" w:rsidP="00684B25">
      <w:pPr>
        <w:autoSpaceDE w:val="0"/>
        <w:autoSpaceDN w:val="0"/>
        <w:adjustRightInd w:val="0"/>
        <w:ind w:firstLine="695"/>
        <w:jc w:val="both"/>
        <w:rPr>
          <w:sz w:val="28"/>
          <w:szCs w:val="28"/>
        </w:rPr>
      </w:pPr>
      <w:r w:rsidRPr="00663998">
        <w:rPr>
          <w:sz w:val="28"/>
          <w:szCs w:val="28"/>
        </w:rPr>
        <w:t>Состояние зеленых насаждений за последние годы на территории поселка из-за растущих антропогенных и техногенных нагрузок ухудшается, кроме того, значительная часть зеленых насаждений поселка достигла состояния естественного старения (посадки 70-х годов 20 века), что требует особого ухода либо замены новыми насаждениями (процент аварийности деревьев составляет более 80).</w:t>
      </w:r>
    </w:p>
    <w:p w:rsidR="00F13F13" w:rsidRPr="00663998" w:rsidRDefault="00F13F13" w:rsidP="00684B25">
      <w:pPr>
        <w:autoSpaceDE w:val="0"/>
        <w:autoSpaceDN w:val="0"/>
        <w:adjustRightInd w:val="0"/>
        <w:ind w:firstLine="695"/>
        <w:jc w:val="both"/>
        <w:rPr>
          <w:sz w:val="28"/>
          <w:szCs w:val="28"/>
        </w:rPr>
      </w:pPr>
      <w:r w:rsidRPr="00663998">
        <w:rPr>
          <w:sz w:val="28"/>
          <w:szCs w:val="28"/>
        </w:rPr>
        <w:lastRenderedPageBreak/>
        <w:t>В области озеленения территории поселка можно выделить следующие основные проблемы:</w:t>
      </w:r>
    </w:p>
    <w:p w:rsidR="00F13F13" w:rsidRPr="00663998" w:rsidRDefault="00F13F13" w:rsidP="00684B25">
      <w:pPr>
        <w:autoSpaceDE w:val="0"/>
        <w:autoSpaceDN w:val="0"/>
        <w:adjustRightInd w:val="0"/>
        <w:ind w:firstLine="695"/>
        <w:jc w:val="both"/>
        <w:rPr>
          <w:sz w:val="28"/>
          <w:szCs w:val="28"/>
        </w:rPr>
      </w:pPr>
      <w:r w:rsidRPr="00663998">
        <w:rPr>
          <w:sz w:val="28"/>
          <w:szCs w:val="28"/>
        </w:rPr>
        <w:t>Недостаточный уровень озеленения территории поселка.</w:t>
      </w:r>
    </w:p>
    <w:p w:rsidR="00F13F13" w:rsidRPr="00663998" w:rsidRDefault="00F13F13" w:rsidP="00684B25">
      <w:pPr>
        <w:autoSpaceDE w:val="0"/>
        <w:autoSpaceDN w:val="0"/>
        <w:adjustRightInd w:val="0"/>
        <w:ind w:firstLine="695"/>
        <w:jc w:val="both"/>
        <w:rPr>
          <w:sz w:val="28"/>
          <w:szCs w:val="28"/>
        </w:rPr>
      </w:pPr>
      <w:r w:rsidRPr="00663998">
        <w:rPr>
          <w:sz w:val="28"/>
          <w:szCs w:val="28"/>
        </w:rPr>
        <w:t>Основные причины:</w:t>
      </w:r>
    </w:p>
    <w:p w:rsidR="00F13F13" w:rsidRPr="00663998" w:rsidRDefault="00684B25" w:rsidP="00684B25">
      <w:pPr>
        <w:autoSpaceDE w:val="0"/>
        <w:autoSpaceDN w:val="0"/>
        <w:adjustRightInd w:val="0"/>
        <w:ind w:right="57" w:firstLine="709"/>
        <w:jc w:val="both"/>
        <w:rPr>
          <w:sz w:val="28"/>
          <w:szCs w:val="28"/>
        </w:rPr>
      </w:pPr>
      <w:r>
        <w:rPr>
          <w:sz w:val="28"/>
          <w:szCs w:val="28"/>
        </w:rPr>
        <w:t>-</w:t>
      </w:r>
      <w:r w:rsidR="00F13F13" w:rsidRPr="00663998">
        <w:rPr>
          <w:sz w:val="28"/>
          <w:szCs w:val="28"/>
        </w:rPr>
        <w:t>старовозрастность существующих зеленых насаждений. Самопроизвольное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w:t>
      </w:r>
    </w:p>
    <w:p w:rsidR="00F13F13" w:rsidRPr="00663998" w:rsidRDefault="00684B25" w:rsidP="00684B25">
      <w:pPr>
        <w:autoSpaceDE w:val="0"/>
        <w:autoSpaceDN w:val="0"/>
        <w:adjustRightInd w:val="0"/>
        <w:ind w:right="57" w:firstLine="709"/>
        <w:jc w:val="both"/>
        <w:rPr>
          <w:sz w:val="28"/>
          <w:szCs w:val="28"/>
        </w:rPr>
      </w:pPr>
      <w:r>
        <w:rPr>
          <w:sz w:val="28"/>
          <w:szCs w:val="28"/>
        </w:rPr>
        <w:t>-</w:t>
      </w:r>
      <w:r w:rsidR="00F13F13" w:rsidRPr="00663998">
        <w:rPr>
          <w:sz w:val="28"/>
          <w:szCs w:val="28"/>
        </w:rPr>
        <w:t>сокращение площади, используемой для создания новых зеленых зон.</w:t>
      </w:r>
    </w:p>
    <w:p w:rsidR="00F13F13" w:rsidRPr="00663998" w:rsidRDefault="00F13F13" w:rsidP="00684B25">
      <w:pPr>
        <w:autoSpaceDE w:val="0"/>
        <w:autoSpaceDN w:val="0"/>
        <w:adjustRightInd w:val="0"/>
        <w:ind w:firstLine="709"/>
        <w:jc w:val="both"/>
        <w:rPr>
          <w:sz w:val="28"/>
          <w:szCs w:val="28"/>
        </w:rPr>
      </w:pPr>
      <w:r w:rsidRPr="00663998">
        <w:rPr>
          <w:sz w:val="28"/>
          <w:szCs w:val="28"/>
        </w:rPr>
        <w:t>Для улучшения и поддержания состояния зеленых насаждений, устранения аварийной ситуации, соответствия эксплуатационным требованиям к объектам коммунального хозяйства,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поселка.</w:t>
      </w:r>
    </w:p>
    <w:p w:rsidR="00F13F13" w:rsidRDefault="00F13F13" w:rsidP="00684B25">
      <w:pPr>
        <w:autoSpaceDE w:val="0"/>
        <w:autoSpaceDN w:val="0"/>
        <w:adjustRightInd w:val="0"/>
        <w:ind w:firstLine="695"/>
        <w:jc w:val="both"/>
        <w:rPr>
          <w:sz w:val="28"/>
          <w:szCs w:val="28"/>
        </w:rPr>
      </w:pPr>
      <w:r w:rsidRPr="00663998">
        <w:rPr>
          <w:sz w:val="28"/>
          <w:szCs w:val="28"/>
        </w:rPr>
        <w:t>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684B25" w:rsidRPr="00AD3B6C" w:rsidRDefault="00684B25" w:rsidP="004257DF">
      <w:pPr>
        <w:autoSpaceDE w:val="0"/>
        <w:autoSpaceDN w:val="0"/>
        <w:adjustRightInd w:val="0"/>
        <w:spacing w:before="120"/>
        <w:ind w:firstLine="695"/>
        <w:jc w:val="both"/>
        <w:rPr>
          <w:sz w:val="28"/>
          <w:szCs w:val="28"/>
        </w:rPr>
      </w:pPr>
      <w:r w:rsidRPr="00AD3B6C">
        <w:rPr>
          <w:i/>
          <w:sz w:val="28"/>
          <w:szCs w:val="28"/>
        </w:rPr>
        <w:t>Захоронение невостребованных умерших граждан.</w:t>
      </w:r>
    </w:p>
    <w:p w:rsidR="00684B25" w:rsidRDefault="00684B25" w:rsidP="00684B25">
      <w:pPr>
        <w:autoSpaceDE w:val="0"/>
        <w:autoSpaceDN w:val="0"/>
        <w:adjustRightInd w:val="0"/>
        <w:ind w:firstLine="695"/>
        <w:jc w:val="both"/>
        <w:rPr>
          <w:color w:val="000000"/>
          <w:sz w:val="28"/>
          <w:szCs w:val="28"/>
        </w:rPr>
      </w:pPr>
      <w:r w:rsidRPr="00663998">
        <w:rPr>
          <w:color w:val="000000"/>
          <w:sz w:val="28"/>
          <w:szCs w:val="28"/>
        </w:rPr>
        <w:t>Захоронение умерших граждан, чья личность не установлена органами внутренних дел, лица без определенного места жительства, одинокие и престарелые граждане, иногородние, умершие на территории муниципального образования.</w:t>
      </w:r>
    </w:p>
    <w:p w:rsidR="00684B25" w:rsidRPr="00AD3B6C" w:rsidRDefault="00684B25" w:rsidP="00684B25">
      <w:pPr>
        <w:autoSpaceDE w:val="0"/>
        <w:autoSpaceDN w:val="0"/>
        <w:adjustRightInd w:val="0"/>
        <w:spacing w:before="120"/>
        <w:ind w:firstLine="695"/>
        <w:jc w:val="both"/>
        <w:rPr>
          <w:color w:val="000000"/>
          <w:sz w:val="28"/>
          <w:szCs w:val="28"/>
        </w:rPr>
      </w:pPr>
      <w:r w:rsidRPr="00AD3B6C">
        <w:rPr>
          <w:i/>
          <w:color w:val="000000"/>
          <w:sz w:val="28"/>
          <w:szCs w:val="28"/>
        </w:rPr>
        <w:t>Содержание мест захоронения.</w:t>
      </w:r>
    </w:p>
    <w:p w:rsidR="00684B25" w:rsidRPr="00663998" w:rsidRDefault="00684B25" w:rsidP="00684B25">
      <w:pPr>
        <w:autoSpaceDE w:val="0"/>
        <w:autoSpaceDN w:val="0"/>
        <w:adjustRightInd w:val="0"/>
        <w:ind w:firstLine="709"/>
        <w:jc w:val="both"/>
        <w:rPr>
          <w:sz w:val="28"/>
          <w:szCs w:val="28"/>
        </w:rPr>
      </w:pPr>
      <w:r w:rsidRPr="00663998">
        <w:rPr>
          <w:sz w:val="28"/>
          <w:szCs w:val="28"/>
        </w:rPr>
        <w:t>Обеспечение благоустройства территории мест захоронения:</w:t>
      </w:r>
    </w:p>
    <w:p w:rsidR="00684B25" w:rsidRPr="00663998" w:rsidRDefault="00684B25" w:rsidP="00684B25">
      <w:pPr>
        <w:pStyle w:val="a7"/>
        <w:widowControl w:val="0"/>
        <w:ind w:left="0" w:firstLine="695"/>
        <w:jc w:val="both"/>
        <w:rPr>
          <w:sz w:val="28"/>
          <w:szCs w:val="28"/>
        </w:rPr>
      </w:pPr>
      <w:r w:rsidRPr="00663998">
        <w:rPr>
          <w:sz w:val="28"/>
          <w:szCs w:val="28"/>
        </w:rPr>
        <w:t>- санитарная очистка муниципального общественного кладбища, своевременный вывоз мусора в специально отведенные места,</w:t>
      </w:r>
    </w:p>
    <w:p w:rsidR="00684B25" w:rsidRPr="00663998" w:rsidRDefault="00684B25" w:rsidP="00684B25">
      <w:pPr>
        <w:pStyle w:val="a7"/>
        <w:widowControl w:val="0"/>
        <w:ind w:left="0" w:firstLine="695"/>
        <w:jc w:val="both"/>
        <w:rPr>
          <w:sz w:val="28"/>
          <w:szCs w:val="28"/>
        </w:rPr>
      </w:pPr>
      <w:r w:rsidRPr="00663998">
        <w:rPr>
          <w:sz w:val="28"/>
          <w:szCs w:val="28"/>
        </w:rPr>
        <w:t>- содержание и текущий ремонт ограждений и ворот кладбищ.</w:t>
      </w:r>
    </w:p>
    <w:p w:rsidR="00684B25" w:rsidRPr="005909CE" w:rsidRDefault="00684B25" w:rsidP="00684B25">
      <w:pPr>
        <w:autoSpaceDE w:val="0"/>
        <w:autoSpaceDN w:val="0"/>
        <w:adjustRightInd w:val="0"/>
        <w:ind w:firstLine="695"/>
        <w:jc w:val="both"/>
        <w:rPr>
          <w:sz w:val="28"/>
          <w:szCs w:val="28"/>
        </w:rPr>
      </w:pPr>
      <w:r w:rsidRPr="00663998">
        <w:rPr>
          <w:sz w:val="28"/>
          <w:szCs w:val="28"/>
        </w:rPr>
        <w:t>- содержание парковочных площадок для автомобильного транспорта перед въездом на кладбище.</w:t>
      </w:r>
    </w:p>
    <w:p w:rsidR="00F13F13" w:rsidRPr="00AD3B6C" w:rsidRDefault="00F13F13" w:rsidP="00684B25">
      <w:pPr>
        <w:autoSpaceDE w:val="0"/>
        <w:autoSpaceDN w:val="0"/>
        <w:adjustRightInd w:val="0"/>
        <w:spacing w:before="120"/>
        <w:ind w:firstLine="695"/>
        <w:jc w:val="both"/>
        <w:rPr>
          <w:i/>
          <w:sz w:val="28"/>
          <w:szCs w:val="28"/>
        </w:rPr>
      </w:pPr>
      <w:r w:rsidRPr="00AD3B6C">
        <w:rPr>
          <w:i/>
          <w:sz w:val="28"/>
          <w:szCs w:val="28"/>
        </w:rPr>
        <w:t>Уборка контейнерных площадок.</w:t>
      </w:r>
    </w:p>
    <w:p w:rsidR="00F13F13" w:rsidRPr="00663998" w:rsidRDefault="00F13F13" w:rsidP="00684B25">
      <w:pPr>
        <w:autoSpaceDE w:val="0"/>
        <w:autoSpaceDN w:val="0"/>
        <w:adjustRightInd w:val="0"/>
        <w:ind w:firstLine="695"/>
        <w:jc w:val="both"/>
        <w:rPr>
          <w:sz w:val="28"/>
          <w:szCs w:val="28"/>
        </w:rPr>
      </w:pPr>
      <w:r w:rsidRPr="00663998">
        <w:rPr>
          <w:sz w:val="28"/>
          <w:szCs w:val="28"/>
        </w:rPr>
        <w:t xml:space="preserve">Ежедневный сбор, </w:t>
      </w:r>
      <w:r w:rsidRPr="00663998">
        <w:rPr>
          <w:color w:val="000000"/>
          <w:sz w:val="28"/>
          <w:szCs w:val="28"/>
        </w:rPr>
        <w:t>вывоз и утилизация твердых бытовых отходов и крупногабаритного мусора с контейнерных площадок.</w:t>
      </w:r>
    </w:p>
    <w:p w:rsidR="00F13F13" w:rsidRPr="00AD3B6C" w:rsidRDefault="00F13F13" w:rsidP="00684B25">
      <w:pPr>
        <w:autoSpaceDE w:val="0"/>
        <w:autoSpaceDN w:val="0"/>
        <w:adjustRightInd w:val="0"/>
        <w:spacing w:before="120"/>
        <w:ind w:firstLine="695"/>
        <w:jc w:val="both"/>
        <w:rPr>
          <w:i/>
          <w:sz w:val="28"/>
          <w:szCs w:val="28"/>
        </w:rPr>
      </w:pPr>
      <w:r w:rsidRPr="00AD3B6C">
        <w:rPr>
          <w:i/>
          <w:sz w:val="28"/>
          <w:szCs w:val="28"/>
        </w:rPr>
        <w:t>Оборудование контейнерных площадок.</w:t>
      </w:r>
    </w:p>
    <w:p w:rsidR="00F13F13" w:rsidRPr="00663998" w:rsidRDefault="00F13F13" w:rsidP="00684B25">
      <w:pPr>
        <w:ind w:firstLine="695"/>
        <w:jc w:val="both"/>
        <w:rPr>
          <w:sz w:val="28"/>
          <w:szCs w:val="28"/>
        </w:rPr>
      </w:pPr>
      <w:r w:rsidRPr="00663998">
        <w:rPr>
          <w:sz w:val="28"/>
          <w:szCs w:val="28"/>
        </w:rPr>
        <w:t>Оборудование площадок для установки контейнерных площадок, определение величин территорий контейнерных площадок, установление ограждений контейнерных площадок. По истечении срока эксплуатации установленных контейнеров осуществлять их замену на типовые контейнера, не меняя запланированного количества.</w:t>
      </w:r>
    </w:p>
    <w:p w:rsidR="00F13F13" w:rsidRDefault="00F13F13" w:rsidP="00684B25">
      <w:pPr>
        <w:autoSpaceDE w:val="0"/>
        <w:autoSpaceDN w:val="0"/>
        <w:adjustRightInd w:val="0"/>
        <w:spacing w:before="120"/>
        <w:ind w:firstLine="695"/>
        <w:jc w:val="both"/>
        <w:rPr>
          <w:i/>
          <w:sz w:val="28"/>
          <w:szCs w:val="28"/>
        </w:rPr>
      </w:pPr>
      <w:r w:rsidRPr="00AD3B6C">
        <w:rPr>
          <w:i/>
          <w:sz w:val="28"/>
          <w:szCs w:val="28"/>
        </w:rPr>
        <w:t>Ремонт, оборудование детских площадок.</w:t>
      </w:r>
    </w:p>
    <w:p w:rsidR="00212EB4" w:rsidRDefault="00212EB4" w:rsidP="004257DF">
      <w:pPr>
        <w:autoSpaceDE w:val="0"/>
        <w:autoSpaceDN w:val="0"/>
        <w:adjustRightInd w:val="0"/>
        <w:ind w:firstLine="695"/>
        <w:jc w:val="both"/>
        <w:rPr>
          <w:sz w:val="28"/>
          <w:szCs w:val="28"/>
        </w:rPr>
      </w:pPr>
      <w:r w:rsidRPr="00212EB4">
        <w:rPr>
          <w:sz w:val="28"/>
          <w:szCs w:val="28"/>
        </w:rPr>
        <w:t>Работы</w:t>
      </w:r>
      <w:r>
        <w:rPr>
          <w:sz w:val="28"/>
          <w:szCs w:val="28"/>
        </w:rPr>
        <w:t xml:space="preserve"> по ремонту оборудования детских площадок на месте могут включать в себя:</w:t>
      </w:r>
    </w:p>
    <w:p w:rsidR="00212EB4" w:rsidRDefault="00212EB4" w:rsidP="004257DF">
      <w:pPr>
        <w:autoSpaceDE w:val="0"/>
        <w:autoSpaceDN w:val="0"/>
        <w:adjustRightInd w:val="0"/>
        <w:ind w:firstLine="695"/>
        <w:jc w:val="both"/>
        <w:rPr>
          <w:sz w:val="28"/>
          <w:szCs w:val="28"/>
        </w:rPr>
      </w:pPr>
      <w:r>
        <w:rPr>
          <w:sz w:val="28"/>
          <w:szCs w:val="28"/>
        </w:rPr>
        <w:lastRenderedPageBreak/>
        <w:t>-Замена подвижных узлов и механизмов, подшипников, кронштейнов, подвесных деталей;</w:t>
      </w:r>
    </w:p>
    <w:p w:rsidR="00212EB4" w:rsidRDefault="00212EB4" w:rsidP="004257DF">
      <w:pPr>
        <w:autoSpaceDE w:val="0"/>
        <w:autoSpaceDN w:val="0"/>
        <w:adjustRightInd w:val="0"/>
        <w:ind w:firstLine="695"/>
        <w:jc w:val="both"/>
        <w:rPr>
          <w:sz w:val="28"/>
          <w:szCs w:val="28"/>
        </w:rPr>
      </w:pPr>
      <w:r>
        <w:rPr>
          <w:sz w:val="28"/>
          <w:szCs w:val="28"/>
        </w:rPr>
        <w:t>-Сварочные работы по металлическим частям форм детских площадок;</w:t>
      </w:r>
    </w:p>
    <w:p w:rsidR="00212EB4" w:rsidRDefault="00212EB4" w:rsidP="004257DF">
      <w:pPr>
        <w:autoSpaceDE w:val="0"/>
        <w:autoSpaceDN w:val="0"/>
        <w:adjustRightInd w:val="0"/>
        <w:ind w:firstLine="695"/>
        <w:jc w:val="both"/>
        <w:rPr>
          <w:sz w:val="28"/>
          <w:szCs w:val="28"/>
        </w:rPr>
      </w:pPr>
      <w:r>
        <w:rPr>
          <w:sz w:val="28"/>
          <w:szCs w:val="28"/>
        </w:rPr>
        <w:t>-Замена деревянных деталей малых архитектурных форм детского городка;</w:t>
      </w:r>
    </w:p>
    <w:p w:rsidR="00212EB4" w:rsidRDefault="00212EB4" w:rsidP="004257DF">
      <w:pPr>
        <w:autoSpaceDE w:val="0"/>
        <w:autoSpaceDN w:val="0"/>
        <w:adjustRightInd w:val="0"/>
        <w:ind w:firstLine="695"/>
        <w:jc w:val="both"/>
        <w:rPr>
          <w:sz w:val="28"/>
          <w:szCs w:val="28"/>
        </w:rPr>
      </w:pPr>
      <w:r>
        <w:rPr>
          <w:sz w:val="28"/>
          <w:szCs w:val="28"/>
        </w:rPr>
        <w:t>-Установка дополнительных элементов игровых форм детской площадки для приведения в соответствие с ГОСТ;</w:t>
      </w:r>
    </w:p>
    <w:p w:rsidR="00212EB4" w:rsidRDefault="00212EB4" w:rsidP="004257DF">
      <w:pPr>
        <w:autoSpaceDE w:val="0"/>
        <w:autoSpaceDN w:val="0"/>
        <w:adjustRightInd w:val="0"/>
        <w:ind w:firstLine="695"/>
        <w:jc w:val="both"/>
        <w:rPr>
          <w:sz w:val="28"/>
          <w:szCs w:val="28"/>
        </w:rPr>
      </w:pPr>
      <w:r>
        <w:rPr>
          <w:sz w:val="28"/>
          <w:szCs w:val="28"/>
        </w:rPr>
        <w:t>-Покраска как отдельных частей, так и всей формы элементов детской игровой площадки;</w:t>
      </w:r>
    </w:p>
    <w:p w:rsidR="00212EB4" w:rsidRPr="00212EB4" w:rsidRDefault="00212EB4" w:rsidP="004257DF">
      <w:pPr>
        <w:autoSpaceDE w:val="0"/>
        <w:autoSpaceDN w:val="0"/>
        <w:adjustRightInd w:val="0"/>
        <w:jc w:val="both"/>
        <w:rPr>
          <w:sz w:val="28"/>
          <w:szCs w:val="28"/>
        </w:rPr>
      </w:pPr>
      <w:r>
        <w:rPr>
          <w:sz w:val="28"/>
          <w:szCs w:val="28"/>
        </w:rPr>
        <w:tab/>
        <w:t>-Благоустройство территории детского городка игровой площадки.</w:t>
      </w:r>
    </w:p>
    <w:p w:rsidR="00F13F13" w:rsidRPr="00AD3B6C" w:rsidRDefault="00F13F13" w:rsidP="00684B25">
      <w:pPr>
        <w:autoSpaceDE w:val="0"/>
        <w:autoSpaceDN w:val="0"/>
        <w:adjustRightInd w:val="0"/>
        <w:spacing w:before="120"/>
        <w:ind w:firstLine="695"/>
        <w:jc w:val="both"/>
        <w:rPr>
          <w:i/>
          <w:sz w:val="28"/>
          <w:szCs w:val="28"/>
        </w:rPr>
      </w:pPr>
      <w:r w:rsidRPr="00AD3B6C">
        <w:rPr>
          <w:i/>
          <w:sz w:val="28"/>
          <w:szCs w:val="28"/>
        </w:rPr>
        <w:t>Отлов безнадзорных собак.</w:t>
      </w:r>
    </w:p>
    <w:p w:rsidR="00F13F13" w:rsidRPr="00663998" w:rsidRDefault="00F13F13" w:rsidP="00684B25">
      <w:pPr>
        <w:autoSpaceDE w:val="0"/>
        <w:autoSpaceDN w:val="0"/>
        <w:adjustRightInd w:val="0"/>
        <w:ind w:firstLine="695"/>
        <w:jc w:val="both"/>
        <w:rPr>
          <w:sz w:val="28"/>
          <w:szCs w:val="28"/>
          <w:shd w:val="clear" w:color="auto" w:fill="FFFFFF"/>
        </w:rPr>
      </w:pPr>
      <w:r w:rsidRPr="00663998">
        <w:rPr>
          <w:sz w:val="28"/>
          <w:szCs w:val="28"/>
          <w:shd w:val="clear" w:color="auto" w:fill="FFFFFF"/>
        </w:rPr>
        <w:t>Существуют серьезные проблемы, связанные с жизнью бездомных и бродячих собак. И в первую очередь, это само наличие животных, не имеющих хозяев и места проживания. Для решения этой проблемы необходимо регулярно проводить</w:t>
      </w:r>
      <w:r w:rsidRPr="00663998">
        <w:rPr>
          <w:rStyle w:val="apple-converted-space"/>
          <w:sz w:val="28"/>
          <w:szCs w:val="28"/>
          <w:shd w:val="clear" w:color="auto" w:fill="FFFFFF"/>
        </w:rPr>
        <w:t xml:space="preserve"> </w:t>
      </w:r>
      <w:r w:rsidRPr="00663998">
        <w:rPr>
          <w:rStyle w:val="af3"/>
          <w:b w:val="0"/>
          <w:sz w:val="28"/>
          <w:szCs w:val="28"/>
          <w:shd w:val="clear" w:color="auto" w:fill="FFFFFF"/>
        </w:rPr>
        <w:t xml:space="preserve">отлов </w:t>
      </w:r>
      <w:r w:rsidRPr="00663998">
        <w:rPr>
          <w:sz w:val="28"/>
          <w:szCs w:val="28"/>
        </w:rPr>
        <w:t>безнадзорных</w:t>
      </w:r>
      <w:r w:rsidRPr="00663998">
        <w:rPr>
          <w:rStyle w:val="af3"/>
          <w:b w:val="0"/>
          <w:sz w:val="28"/>
          <w:szCs w:val="28"/>
          <w:shd w:val="clear" w:color="auto" w:fill="FFFFFF"/>
        </w:rPr>
        <w:t xml:space="preserve"> собак</w:t>
      </w:r>
      <w:r w:rsidRPr="00663998">
        <w:rPr>
          <w:sz w:val="28"/>
          <w:szCs w:val="28"/>
          <w:shd w:val="clear" w:color="auto" w:fill="FFFFFF"/>
        </w:rPr>
        <w:t>, которые могут быть разносчиками различных инфекций и вирусов, заболеваний, опасных не только для их собственного здоровья, но и для здоровья людей. Поэтому</w:t>
      </w:r>
      <w:r w:rsidRPr="00663998">
        <w:rPr>
          <w:rStyle w:val="apple-converted-space"/>
          <w:sz w:val="28"/>
          <w:szCs w:val="28"/>
          <w:shd w:val="clear" w:color="auto" w:fill="FFFFFF"/>
        </w:rPr>
        <w:t> </w:t>
      </w:r>
      <w:r w:rsidRPr="00663998">
        <w:rPr>
          <w:rStyle w:val="af3"/>
          <w:b w:val="0"/>
          <w:sz w:val="28"/>
          <w:szCs w:val="28"/>
          <w:shd w:val="clear" w:color="auto" w:fill="FFFFFF"/>
        </w:rPr>
        <w:t xml:space="preserve">отлов </w:t>
      </w:r>
      <w:r w:rsidRPr="00663998">
        <w:rPr>
          <w:sz w:val="28"/>
          <w:szCs w:val="28"/>
        </w:rPr>
        <w:t>безнадзорных</w:t>
      </w:r>
      <w:r w:rsidRPr="00663998">
        <w:rPr>
          <w:rStyle w:val="af3"/>
          <w:b w:val="0"/>
          <w:sz w:val="28"/>
          <w:szCs w:val="28"/>
          <w:shd w:val="clear" w:color="auto" w:fill="FFFFFF"/>
        </w:rPr>
        <w:t xml:space="preserve"> собак</w:t>
      </w:r>
      <w:r w:rsidRPr="00663998">
        <w:rPr>
          <w:rStyle w:val="apple-converted-space"/>
          <w:bCs/>
          <w:sz w:val="28"/>
          <w:szCs w:val="28"/>
          <w:shd w:val="clear" w:color="auto" w:fill="FFFFFF"/>
        </w:rPr>
        <w:t xml:space="preserve"> </w:t>
      </w:r>
      <w:r w:rsidRPr="00663998">
        <w:rPr>
          <w:sz w:val="28"/>
          <w:szCs w:val="28"/>
          <w:shd w:val="clear" w:color="auto" w:fill="FFFFFF"/>
        </w:rPr>
        <w:t>можно считать очень важным и необходимым мероприятием.</w:t>
      </w:r>
    </w:p>
    <w:p w:rsidR="00F13F13" w:rsidRPr="00AD3B6C" w:rsidRDefault="00F13F13" w:rsidP="004257DF">
      <w:pPr>
        <w:autoSpaceDE w:val="0"/>
        <w:autoSpaceDN w:val="0"/>
        <w:adjustRightInd w:val="0"/>
        <w:spacing w:before="120"/>
        <w:ind w:firstLine="695"/>
        <w:jc w:val="both"/>
        <w:rPr>
          <w:i/>
          <w:sz w:val="28"/>
          <w:szCs w:val="28"/>
        </w:rPr>
      </w:pPr>
      <w:r w:rsidRPr="00AD3B6C">
        <w:rPr>
          <w:i/>
          <w:sz w:val="28"/>
          <w:szCs w:val="28"/>
        </w:rPr>
        <w:t>Ликвидация несанкционированных свалок.</w:t>
      </w:r>
    </w:p>
    <w:p w:rsidR="00F13F13" w:rsidRPr="00663998" w:rsidRDefault="00F13F13" w:rsidP="00684B25">
      <w:pPr>
        <w:pStyle w:val="a9"/>
        <w:shd w:val="clear" w:color="auto" w:fill="FFFFFF"/>
        <w:spacing w:before="0" w:beforeAutospacing="0" w:after="0" w:afterAutospacing="0" w:line="336" w:lineRule="atLeast"/>
        <w:ind w:firstLine="695"/>
        <w:jc w:val="both"/>
        <w:rPr>
          <w:color w:val="000000"/>
          <w:sz w:val="28"/>
          <w:szCs w:val="28"/>
        </w:rPr>
      </w:pPr>
      <w:r w:rsidRPr="00663998">
        <w:rPr>
          <w:iCs/>
          <w:color w:val="000000"/>
          <w:sz w:val="28"/>
          <w:szCs w:val="28"/>
        </w:rPr>
        <w:t>Ликвидация несанкционированных свалок – важная составляющая процесса охраны окружающей среды и экологической безопасности.</w:t>
      </w:r>
    </w:p>
    <w:p w:rsidR="00F13F13" w:rsidRPr="00AD3B6C" w:rsidRDefault="00F13F13" w:rsidP="004257DF">
      <w:pPr>
        <w:autoSpaceDE w:val="0"/>
        <w:autoSpaceDN w:val="0"/>
        <w:adjustRightInd w:val="0"/>
        <w:spacing w:before="120"/>
        <w:ind w:firstLine="695"/>
        <w:jc w:val="both"/>
        <w:rPr>
          <w:i/>
          <w:sz w:val="28"/>
          <w:szCs w:val="28"/>
        </w:rPr>
      </w:pPr>
      <w:r w:rsidRPr="00AD3B6C">
        <w:rPr>
          <w:i/>
          <w:sz w:val="28"/>
          <w:szCs w:val="28"/>
        </w:rPr>
        <w:t>Уборка территории неохваченных дворниками.</w:t>
      </w:r>
    </w:p>
    <w:p w:rsidR="00F13F13" w:rsidRDefault="00F13F13" w:rsidP="00684B25">
      <w:pPr>
        <w:autoSpaceDE w:val="0"/>
        <w:autoSpaceDN w:val="0"/>
        <w:adjustRightInd w:val="0"/>
        <w:ind w:firstLine="695"/>
        <w:jc w:val="both"/>
        <w:rPr>
          <w:sz w:val="28"/>
          <w:szCs w:val="28"/>
        </w:rPr>
      </w:pPr>
      <w:r w:rsidRPr="00663998">
        <w:rPr>
          <w:sz w:val="28"/>
          <w:szCs w:val="28"/>
        </w:rPr>
        <w:t>Территории неохваченные дворниками убираются организацией, выигравшей электронный аукцион, в соответствии с заключенным договором-подрядом.</w:t>
      </w:r>
    </w:p>
    <w:p w:rsidR="00684B25" w:rsidRPr="00E0149D" w:rsidRDefault="00684B25" w:rsidP="004257DF">
      <w:pPr>
        <w:pStyle w:val="a7"/>
        <w:spacing w:before="120"/>
        <w:ind w:left="0" w:firstLine="695"/>
        <w:jc w:val="both"/>
        <w:rPr>
          <w:bCs/>
          <w:sz w:val="28"/>
          <w:szCs w:val="28"/>
        </w:rPr>
      </w:pPr>
      <w:r w:rsidRPr="00E0149D">
        <w:rPr>
          <w:bCs/>
          <w:i/>
          <w:sz w:val="28"/>
          <w:szCs w:val="28"/>
        </w:rPr>
        <w:t>Благоустройство мемориала и мест захоронения неизвестного солдата.</w:t>
      </w:r>
    </w:p>
    <w:p w:rsidR="00684B25" w:rsidRPr="00663998" w:rsidRDefault="00684B25" w:rsidP="00684B25">
      <w:pPr>
        <w:autoSpaceDE w:val="0"/>
        <w:autoSpaceDN w:val="0"/>
        <w:adjustRightInd w:val="0"/>
        <w:ind w:firstLine="695"/>
        <w:jc w:val="both"/>
        <w:rPr>
          <w:sz w:val="28"/>
          <w:szCs w:val="28"/>
        </w:rPr>
      </w:pPr>
      <w:r w:rsidRPr="00E0149D">
        <w:rPr>
          <w:bCs/>
          <w:sz w:val="28"/>
          <w:szCs w:val="28"/>
        </w:rPr>
        <w:t>Работы по поддержанию мемориала поселка Вольгинский и места захоронения неизвестного солдата в надлежащем состоянии.</w:t>
      </w:r>
    </w:p>
    <w:p w:rsidR="00F13F13" w:rsidRPr="00AD3B6C" w:rsidRDefault="00F13F13" w:rsidP="00684B25">
      <w:pPr>
        <w:autoSpaceDE w:val="0"/>
        <w:autoSpaceDN w:val="0"/>
        <w:adjustRightInd w:val="0"/>
        <w:spacing w:before="120"/>
        <w:ind w:firstLine="695"/>
        <w:jc w:val="both"/>
        <w:rPr>
          <w:i/>
          <w:sz w:val="28"/>
          <w:szCs w:val="28"/>
        </w:rPr>
      </w:pPr>
      <w:r w:rsidRPr="00AD3B6C">
        <w:rPr>
          <w:i/>
          <w:sz w:val="28"/>
          <w:szCs w:val="28"/>
        </w:rPr>
        <w:t>Прочие мероприятия по благоустройству.</w:t>
      </w:r>
    </w:p>
    <w:p w:rsidR="00F13F13" w:rsidRDefault="00F13F13" w:rsidP="00684B25">
      <w:pPr>
        <w:autoSpaceDE w:val="0"/>
        <w:autoSpaceDN w:val="0"/>
        <w:adjustRightInd w:val="0"/>
        <w:ind w:firstLine="695"/>
        <w:jc w:val="both"/>
        <w:rPr>
          <w:sz w:val="28"/>
          <w:szCs w:val="28"/>
        </w:rPr>
      </w:pPr>
      <w:r w:rsidRPr="00DF7F8C">
        <w:rPr>
          <w:sz w:val="28"/>
          <w:szCs w:val="28"/>
        </w:rPr>
        <w:t>Срочные незапланированные работы в сфере благоустройства.</w:t>
      </w:r>
    </w:p>
    <w:p w:rsidR="003536BE" w:rsidRDefault="00A806C3" w:rsidP="003536BE">
      <w:pPr>
        <w:pStyle w:val="af"/>
        <w:autoSpaceDE w:val="0"/>
        <w:autoSpaceDN w:val="0"/>
        <w:spacing w:before="120"/>
        <w:ind w:firstLine="360"/>
        <w:rPr>
          <w:iCs/>
        </w:rPr>
      </w:pPr>
      <w:r w:rsidRPr="00A806C3">
        <w:rPr>
          <w:sz w:val="28"/>
          <w:szCs w:val="28"/>
        </w:rPr>
        <w:t>Перечен</w:t>
      </w:r>
      <w:r>
        <w:rPr>
          <w:sz w:val="28"/>
          <w:szCs w:val="28"/>
        </w:rPr>
        <w:t xml:space="preserve">ь основных мероприятий муниципальной программы </w:t>
      </w:r>
      <w:r w:rsidRPr="001218B5">
        <w:rPr>
          <w:sz w:val="28"/>
          <w:szCs w:val="28"/>
        </w:rPr>
        <w:t>«Благоустройство</w:t>
      </w:r>
      <w:r>
        <w:rPr>
          <w:sz w:val="28"/>
          <w:szCs w:val="28"/>
        </w:rPr>
        <w:t xml:space="preserve"> </w:t>
      </w:r>
      <w:r w:rsidRPr="001218B5">
        <w:rPr>
          <w:sz w:val="28"/>
          <w:szCs w:val="28"/>
        </w:rPr>
        <w:t xml:space="preserve">муниципального образования «Поселок Вольгинский» на </w:t>
      </w:r>
      <w:r w:rsidR="005D6CBA">
        <w:rPr>
          <w:sz w:val="28"/>
          <w:szCs w:val="28"/>
        </w:rPr>
        <w:t>2020-2022</w:t>
      </w:r>
      <w:r>
        <w:rPr>
          <w:sz w:val="28"/>
          <w:szCs w:val="28"/>
        </w:rPr>
        <w:t xml:space="preserve"> </w:t>
      </w:r>
      <w:r w:rsidRPr="001218B5">
        <w:rPr>
          <w:sz w:val="28"/>
          <w:szCs w:val="28"/>
        </w:rPr>
        <w:t>годы</w:t>
      </w:r>
      <w:r>
        <w:rPr>
          <w:sz w:val="28"/>
          <w:szCs w:val="28"/>
        </w:rPr>
        <w:t xml:space="preserve">» </w:t>
      </w:r>
      <w:r w:rsidR="003536BE" w:rsidRPr="008E1BB4">
        <w:rPr>
          <w:i/>
          <w:sz w:val="28"/>
          <w:szCs w:val="28"/>
        </w:rPr>
        <w:t>(</w:t>
      </w:r>
      <w:r w:rsidR="003536BE">
        <w:rPr>
          <w:i/>
          <w:sz w:val="28"/>
          <w:szCs w:val="28"/>
        </w:rPr>
        <w:t>в соответствии с таблицей № 2</w:t>
      </w:r>
      <w:r w:rsidR="003536BE" w:rsidRPr="008E1BB4">
        <w:rPr>
          <w:i/>
          <w:sz w:val="28"/>
          <w:szCs w:val="28"/>
        </w:rPr>
        <w:t>)</w:t>
      </w:r>
    </w:p>
    <w:p w:rsidR="003536BE" w:rsidRDefault="003536BE" w:rsidP="003536BE">
      <w:pPr>
        <w:pStyle w:val="af"/>
        <w:autoSpaceDE w:val="0"/>
        <w:autoSpaceDN w:val="0"/>
        <w:spacing w:before="120"/>
        <w:ind w:firstLine="360"/>
        <w:jc w:val="right"/>
        <w:rPr>
          <w:i/>
          <w:iCs/>
          <w:sz w:val="28"/>
          <w:szCs w:val="28"/>
        </w:rPr>
      </w:pPr>
      <w:r w:rsidRPr="006E6284">
        <w:rPr>
          <w:i/>
          <w:iCs/>
          <w:sz w:val="28"/>
          <w:szCs w:val="28"/>
        </w:rPr>
        <w:t xml:space="preserve">Таблица № </w:t>
      </w:r>
      <w:r>
        <w:rPr>
          <w:i/>
          <w:iCs/>
          <w:sz w:val="28"/>
          <w:szCs w:val="28"/>
        </w:rPr>
        <w:t>2</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41"/>
        <w:gridCol w:w="969"/>
        <w:gridCol w:w="1134"/>
        <w:gridCol w:w="1275"/>
        <w:gridCol w:w="1278"/>
        <w:gridCol w:w="1276"/>
        <w:gridCol w:w="1134"/>
        <w:gridCol w:w="34"/>
      </w:tblGrid>
      <w:tr w:rsidR="003536BE" w:rsidRPr="0051038D" w:rsidTr="00942686">
        <w:trPr>
          <w:gridAfter w:val="1"/>
          <w:wAfter w:w="34" w:type="dxa"/>
          <w:trHeight w:val="332"/>
        </w:trPr>
        <w:tc>
          <w:tcPr>
            <w:tcW w:w="566" w:type="dxa"/>
            <w:vMerge w:val="restart"/>
            <w:tcBorders>
              <w:bottom w:val="single" w:sz="4" w:space="0" w:color="auto"/>
            </w:tcBorders>
          </w:tcPr>
          <w:p w:rsidR="003536BE" w:rsidRPr="004257DF" w:rsidRDefault="003536BE" w:rsidP="003536BE">
            <w:pPr>
              <w:jc w:val="center"/>
            </w:pPr>
            <w:r w:rsidRPr="004257DF">
              <w:rPr>
                <w:bCs/>
                <w:sz w:val="22"/>
                <w:szCs w:val="22"/>
              </w:rPr>
              <w:t>№</w:t>
            </w:r>
            <w:r w:rsidRPr="004257DF">
              <w:rPr>
                <w:sz w:val="22"/>
                <w:szCs w:val="22"/>
              </w:rPr>
              <w:t xml:space="preserve"> </w:t>
            </w:r>
            <w:r w:rsidRPr="004257DF">
              <w:rPr>
                <w:bCs/>
                <w:sz w:val="22"/>
                <w:szCs w:val="22"/>
              </w:rPr>
              <w:t>п/п</w:t>
            </w:r>
          </w:p>
        </w:tc>
        <w:tc>
          <w:tcPr>
            <w:tcW w:w="2541" w:type="dxa"/>
            <w:vMerge w:val="restart"/>
            <w:tcBorders>
              <w:bottom w:val="single" w:sz="4" w:space="0" w:color="auto"/>
            </w:tcBorders>
          </w:tcPr>
          <w:p w:rsidR="003536BE" w:rsidRPr="004257DF" w:rsidRDefault="003536BE" w:rsidP="003536BE">
            <w:pPr>
              <w:autoSpaceDE w:val="0"/>
              <w:autoSpaceDN w:val="0"/>
              <w:adjustRightInd w:val="0"/>
              <w:jc w:val="center"/>
            </w:pPr>
            <w:r w:rsidRPr="004257DF">
              <w:rPr>
                <w:sz w:val="22"/>
                <w:szCs w:val="22"/>
              </w:rPr>
              <w:t>Цель, задачи, основные мероприятия</w:t>
            </w:r>
          </w:p>
        </w:tc>
        <w:tc>
          <w:tcPr>
            <w:tcW w:w="969" w:type="dxa"/>
            <w:vMerge w:val="restart"/>
            <w:tcBorders>
              <w:bottom w:val="single" w:sz="4" w:space="0" w:color="auto"/>
            </w:tcBorders>
          </w:tcPr>
          <w:p w:rsidR="003536BE" w:rsidRPr="005F712E" w:rsidRDefault="004257DF" w:rsidP="003536BE">
            <w:pPr>
              <w:autoSpaceDE w:val="0"/>
              <w:autoSpaceDN w:val="0"/>
              <w:adjustRightInd w:val="0"/>
              <w:jc w:val="center"/>
              <w:rPr>
                <w:sz w:val="20"/>
                <w:szCs w:val="20"/>
              </w:rPr>
            </w:pPr>
            <w:r w:rsidRPr="005F712E">
              <w:rPr>
                <w:bCs/>
                <w:sz w:val="20"/>
                <w:szCs w:val="20"/>
              </w:rPr>
              <w:t>Срок исполне</w:t>
            </w:r>
            <w:r w:rsidR="003536BE" w:rsidRPr="005F712E">
              <w:rPr>
                <w:bCs/>
                <w:sz w:val="20"/>
                <w:szCs w:val="20"/>
              </w:rPr>
              <w:t>ния (по годам)</w:t>
            </w:r>
          </w:p>
        </w:tc>
        <w:tc>
          <w:tcPr>
            <w:tcW w:w="1134" w:type="dxa"/>
            <w:vMerge w:val="restart"/>
            <w:tcBorders>
              <w:bottom w:val="single" w:sz="4" w:space="0" w:color="auto"/>
            </w:tcBorders>
          </w:tcPr>
          <w:p w:rsidR="003536BE" w:rsidRPr="005F712E" w:rsidRDefault="003536BE" w:rsidP="003536BE">
            <w:pPr>
              <w:jc w:val="center"/>
              <w:rPr>
                <w:sz w:val="20"/>
                <w:szCs w:val="20"/>
              </w:rPr>
            </w:pPr>
            <w:r w:rsidRPr="005F712E">
              <w:rPr>
                <w:bCs/>
                <w:sz w:val="20"/>
                <w:szCs w:val="20"/>
              </w:rPr>
              <w:t>Источники</w:t>
            </w:r>
          </w:p>
          <w:p w:rsidR="003536BE" w:rsidRPr="004257DF" w:rsidRDefault="003536BE" w:rsidP="003536BE">
            <w:pPr>
              <w:jc w:val="center"/>
            </w:pPr>
            <w:r w:rsidRPr="005F712E">
              <w:rPr>
                <w:bCs/>
                <w:sz w:val="20"/>
                <w:szCs w:val="20"/>
              </w:rPr>
              <w:t>финан</w:t>
            </w:r>
            <w:r w:rsidRPr="005F712E">
              <w:rPr>
                <w:bCs/>
                <w:sz w:val="20"/>
                <w:szCs w:val="20"/>
              </w:rPr>
              <w:softHyphen/>
              <w:t>сирования</w:t>
            </w:r>
          </w:p>
        </w:tc>
        <w:tc>
          <w:tcPr>
            <w:tcW w:w="4963" w:type="dxa"/>
            <w:gridSpan w:val="4"/>
            <w:tcBorders>
              <w:bottom w:val="single" w:sz="4" w:space="0" w:color="auto"/>
            </w:tcBorders>
          </w:tcPr>
          <w:p w:rsidR="003536BE" w:rsidRPr="004257DF" w:rsidRDefault="003536BE" w:rsidP="003536BE">
            <w:pPr>
              <w:autoSpaceDE w:val="0"/>
              <w:autoSpaceDN w:val="0"/>
              <w:adjustRightInd w:val="0"/>
              <w:jc w:val="center"/>
            </w:pPr>
            <w:r w:rsidRPr="004257DF">
              <w:rPr>
                <w:bCs/>
                <w:sz w:val="22"/>
                <w:szCs w:val="22"/>
              </w:rPr>
              <w:t>Объемы</w:t>
            </w:r>
            <w:r w:rsidRPr="004257DF">
              <w:rPr>
                <w:sz w:val="22"/>
                <w:szCs w:val="22"/>
              </w:rPr>
              <w:t xml:space="preserve"> </w:t>
            </w:r>
            <w:r w:rsidRPr="004257DF">
              <w:rPr>
                <w:bCs/>
                <w:sz w:val="22"/>
                <w:szCs w:val="22"/>
              </w:rPr>
              <w:t>финансирования</w:t>
            </w:r>
            <w:r w:rsidRPr="004257DF">
              <w:rPr>
                <w:sz w:val="22"/>
                <w:szCs w:val="22"/>
              </w:rPr>
              <w:t xml:space="preserve"> по </w:t>
            </w:r>
            <w:r w:rsidRPr="004257DF">
              <w:rPr>
                <w:bCs/>
                <w:sz w:val="22"/>
                <w:szCs w:val="22"/>
              </w:rPr>
              <w:t>источникам (тыс.</w:t>
            </w:r>
            <w:r w:rsidR="004257DF">
              <w:rPr>
                <w:bCs/>
                <w:sz w:val="22"/>
                <w:szCs w:val="22"/>
              </w:rPr>
              <w:t xml:space="preserve"> </w:t>
            </w:r>
            <w:r w:rsidRPr="004257DF">
              <w:rPr>
                <w:bCs/>
                <w:sz w:val="22"/>
                <w:szCs w:val="22"/>
              </w:rPr>
              <w:t>руб.)</w:t>
            </w:r>
          </w:p>
        </w:tc>
      </w:tr>
      <w:tr w:rsidR="003536BE" w:rsidRPr="0051038D" w:rsidTr="00942686">
        <w:trPr>
          <w:gridAfter w:val="1"/>
          <w:wAfter w:w="34" w:type="dxa"/>
        </w:trPr>
        <w:tc>
          <w:tcPr>
            <w:tcW w:w="566" w:type="dxa"/>
            <w:vMerge/>
          </w:tcPr>
          <w:p w:rsidR="003536BE" w:rsidRPr="004257DF" w:rsidRDefault="003536BE" w:rsidP="003536BE">
            <w:pPr>
              <w:autoSpaceDE w:val="0"/>
              <w:autoSpaceDN w:val="0"/>
              <w:adjustRightInd w:val="0"/>
              <w:jc w:val="center"/>
            </w:pPr>
          </w:p>
        </w:tc>
        <w:tc>
          <w:tcPr>
            <w:tcW w:w="2541" w:type="dxa"/>
            <w:vMerge/>
          </w:tcPr>
          <w:p w:rsidR="003536BE" w:rsidRPr="004257DF" w:rsidRDefault="003536BE" w:rsidP="003536BE">
            <w:pPr>
              <w:autoSpaceDE w:val="0"/>
              <w:autoSpaceDN w:val="0"/>
              <w:adjustRightInd w:val="0"/>
              <w:jc w:val="center"/>
            </w:pPr>
          </w:p>
        </w:tc>
        <w:tc>
          <w:tcPr>
            <w:tcW w:w="969" w:type="dxa"/>
            <w:vMerge/>
          </w:tcPr>
          <w:p w:rsidR="003536BE" w:rsidRPr="004257DF" w:rsidRDefault="003536BE" w:rsidP="003536BE">
            <w:pPr>
              <w:autoSpaceDE w:val="0"/>
              <w:autoSpaceDN w:val="0"/>
              <w:adjustRightInd w:val="0"/>
              <w:jc w:val="center"/>
            </w:pPr>
          </w:p>
        </w:tc>
        <w:tc>
          <w:tcPr>
            <w:tcW w:w="1134" w:type="dxa"/>
            <w:vMerge/>
          </w:tcPr>
          <w:p w:rsidR="003536BE" w:rsidRPr="004257DF" w:rsidRDefault="003536BE" w:rsidP="003536BE">
            <w:pPr>
              <w:autoSpaceDE w:val="0"/>
              <w:autoSpaceDN w:val="0"/>
              <w:adjustRightInd w:val="0"/>
              <w:jc w:val="center"/>
            </w:pPr>
          </w:p>
        </w:tc>
        <w:tc>
          <w:tcPr>
            <w:tcW w:w="1275" w:type="dxa"/>
            <w:vMerge w:val="restart"/>
          </w:tcPr>
          <w:p w:rsidR="003536BE" w:rsidRPr="004257DF" w:rsidRDefault="003536BE" w:rsidP="003536BE">
            <w:pPr>
              <w:autoSpaceDE w:val="0"/>
              <w:autoSpaceDN w:val="0"/>
              <w:adjustRightInd w:val="0"/>
              <w:jc w:val="center"/>
            </w:pPr>
            <w:r w:rsidRPr="004257DF">
              <w:rPr>
                <w:bCs/>
                <w:sz w:val="22"/>
                <w:szCs w:val="22"/>
              </w:rPr>
              <w:t>всего</w:t>
            </w:r>
          </w:p>
        </w:tc>
        <w:tc>
          <w:tcPr>
            <w:tcW w:w="3688" w:type="dxa"/>
            <w:gridSpan w:val="3"/>
          </w:tcPr>
          <w:p w:rsidR="003536BE" w:rsidRPr="004257DF" w:rsidRDefault="003536BE" w:rsidP="003536BE">
            <w:pPr>
              <w:autoSpaceDE w:val="0"/>
              <w:autoSpaceDN w:val="0"/>
              <w:adjustRightInd w:val="0"/>
              <w:jc w:val="center"/>
            </w:pPr>
            <w:r w:rsidRPr="004257DF">
              <w:rPr>
                <w:bCs/>
                <w:sz w:val="22"/>
                <w:szCs w:val="22"/>
              </w:rPr>
              <w:t>в т.ч. по годам</w:t>
            </w:r>
          </w:p>
        </w:tc>
      </w:tr>
      <w:tr w:rsidR="004257DF" w:rsidRPr="0051038D" w:rsidTr="00942686">
        <w:tc>
          <w:tcPr>
            <w:tcW w:w="566" w:type="dxa"/>
            <w:vMerge/>
          </w:tcPr>
          <w:p w:rsidR="003536BE" w:rsidRPr="004257DF" w:rsidRDefault="003536BE" w:rsidP="003536BE">
            <w:pPr>
              <w:autoSpaceDE w:val="0"/>
              <w:autoSpaceDN w:val="0"/>
              <w:adjustRightInd w:val="0"/>
              <w:jc w:val="both"/>
            </w:pPr>
          </w:p>
        </w:tc>
        <w:tc>
          <w:tcPr>
            <w:tcW w:w="2541" w:type="dxa"/>
            <w:vMerge/>
          </w:tcPr>
          <w:p w:rsidR="003536BE" w:rsidRPr="004257DF" w:rsidRDefault="003536BE" w:rsidP="003536BE">
            <w:pPr>
              <w:autoSpaceDE w:val="0"/>
              <w:autoSpaceDN w:val="0"/>
              <w:adjustRightInd w:val="0"/>
              <w:jc w:val="both"/>
            </w:pPr>
          </w:p>
        </w:tc>
        <w:tc>
          <w:tcPr>
            <w:tcW w:w="969" w:type="dxa"/>
            <w:vMerge/>
          </w:tcPr>
          <w:p w:rsidR="003536BE" w:rsidRPr="004257DF" w:rsidRDefault="003536BE" w:rsidP="003536BE">
            <w:pPr>
              <w:autoSpaceDE w:val="0"/>
              <w:autoSpaceDN w:val="0"/>
              <w:adjustRightInd w:val="0"/>
              <w:jc w:val="both"/>
            </w:pPr>
          </w:p>
        </w:tc>
        <w:tc>
          <w:tcPr>
            <w:tcW w:w="1134" w:type="dxa"/>
            <w:vMerge/>
          </w:tcPr>
          <w:p w:rsidR="003536BE" w:rsidRPr="004257DF" w:rsidRDefault="003536BE" w:rsidP="003536BE">
            <w:pPr>
              <w:autoSpaceDE w:val="0"/>
              <w:autoSpaceDN w:val="0"/>
              <w:adjustRightInd w:val="0"/>
              <w:jc w:val="both"/>
            </w:pPr>
          </w:p>
        </w:tc>
        <w:tc>
          <w:tcPr>
            <w:tcW w:w="1275" w:type="dxa"/>
            <w:vMerge/>
          </w:tcPr>
          <w:p w:rsidR="003536BE" w:rsidRPr="004257DF" w:rsidRDefault="003536BE" w:rsidP="003536BE">
            <w:pPr>
              <w:autoSpaceDE w:val="0"/>
              <w:autoSpaceDN w:val="0"/>
              <w:adjustRightInd w:val="0"/>
              <w:jc w:val="both"/>
            </w:pPr>
          </w:p>
        </w:tc>
        <w:tc>
          <w:tcPr>
            <w:tcW w:w="1278" w:type="dxa"/>
          </w:tcPr>
          <w:p w:rsidR="003536BE" w:rsidRPr="004257DF" w:rsidRDefault="003536BE" w:rsidP="003536BE">
            <w:pPr>
              <w:autoSpaceDE w:val="0"/>
              <w:autoSpaceDN w:val="0"/>
              <w:adjustRightInd w:val="0"/>
              <w:jc w:val="center"/>
            </w:pPr>
            <w:r w:rsidRPr="004257DF">
              <w:rPr>
                <w:sz w:val="22"/>
                <w:szCs w:val="22"/>
              </w:rPr>
              <w:t>2020г.</w:t>
            </w:r>
          </w:p>
        </w:tc>
        <w:tc>
          <w:tcPr>
            <w:tcW w:w="1276" w:type="dxa"/>
          </w:tcPr>
          <w:p w:rsidR="003536BE" w:rsidRPr="004257DF" w:rsidRDefault="003536BE" w:rsidP="003536BE">
            <w:pPr>
              <w:autoSpaceDE w:val="0"/>
              <w:autoSpaceDN w:val="0"/>
              <w:adjustRightInd w:val="0"/>
              <w:jc w:val="center"/>
            </w:pPr>
            <w:r w:rsidRPr="004257DF">
              <w:rPr>
                <w:sz w:val="22"/>
                <w:szCs w:val="22"/>
              </w:rPr>
              <w:t>2021г.</w:t>
            </w:r>
          </w:p>
        </w:tc>
        <w:tc>
          <w:tcPr>
            <w:tcW w:w="1168" w:type="dxa"/>
            <w:gridSpan w:val="2"/>
          </w:tcPr>
          <w:p w:rsidR="003536BE" w:rsidRPr="004257DF" w:rsidRDefault="003536BE" w:rsidP="003536BE">
            <w:pPr>
              <w:autoSpaceDE w:val="0"/>
              <w:autoSpaceDN w:val="0"/>
              <w:adjustRightInd w:val="0"/>
              <w:jc w:val="center"/>
            </w:pPr>
            <w:r w:rsidRPr="004257DF">
              <w:rPr>
                <w:sz w:val="22"/>
                <w:szCs w:val="22"/>
              </w:rPr>
              <w:t>2022г.</w:t>
            </w:r>
          </w:p>
        </w:tc>
      </w:tr>
      <w:tr w:rsidR="003536BE" w:rsidRPr="0051038D" w:rsidTr="00942686">
        <w:trPr>
          <w:gridAfter w:val="1"/>
          <w:wAfter w:w="34" w:type="dxa"/>
        </w:trPr>
        <w:tc>
          <w:tcPr>
            <w:tcW w:w="566" w:type="dxa"/>
          </w:tcPr>
          <w:p w:rsidR="003536BE" w:rsidRPr="00FC6F3B" w:rsidRDefault="003536BE" w:rsidP="003536BE">
            <w:pPr>
              <w:autoSpaceDE w:val="0"/>
              <w:autoSpaceDN w:val="0"/>
              <w:adjustRightInd w:val="0"/>
              <w:jc w:val="both"/>
            </w:pPr>
          </w:p>
        </w:tc>
        <w:tc>
          <w:tcPr>
            <w:tcW w:w="9607" w:type="dxa"/>
            <w:gridSpan w:val="7"/>
          </w:tcPr>
          <w:p w:rsidR="003536BE" w:rsidRPr="00FC6F3B" w:rsidRDefault="003536BE" w:rsidP="003536BE">
            <w:pPr>
              <w:autoSpaceDE w:val="0"/>
              <w:autoSpaceDN w:val="0"/>
              <w:adjustRightInd w:val="0"/>
              <w:jc w:val="both"/>
            </w:pPr>
            <w:r w:rsidRPr="00FC6F3B">
              <w:rPr>
                <w:u w:val="single"/>
              </w:rPr>
              <w:t>Цель:</w:t>
            </w:r>
            <w:r w:rsidRPr="00FC6F3B">
              <w:t xml:space="preserve"> </w:t>
            </w:r>
            <w:r w:rsidRPr="003536BE">
              <w:rPr>
                <w:sz w:val="22"/>
                <w:szCs w:val="22"/>
              </w:rPr>
              <w:t>комплексное решение проблем благоустройства по улучшению санитарного и эстетического вида территории поселка, повышению комфортности граждан</w:t>
            </w:r>
          </w:p>
        </w:tc>
      </w:tr>
      <w:tr w:rsidR="003536BE" w:rsidRPr="0051038D" w:rsidTr="00942686">
        <w:trPr>
          <w:gridAfter w:val="1"/>
          <w:wAfter w:w="34" w:type="dxa"/>
        </w:trPr>
        <w:tc>
          <w:tcPr>
            <w:tcW w:w="566" w:type="dxa"/>
          </w:tcPr>
          <w:p w:rsidR="003536BE" w:rsidRPr="0063175E" w:rsidRDefault="003536BE" w:rsidP="003536BE">
            <w:pPr>
              <w:autoSpaceDE w:val="0"/>
              <w:autoSpaceDN w:val="0"/>
              <w:adjustRightInd w:val="0"/>
              <w:jc w:val="both"/>
              <w:rPr>
                <w:sz w:val="20"/>
                <w:szCs w:val="20"/>
              </w:rPr>
            </w:pPr>
            <w:r w:rsidRPr="0063175E">
              <w:rPr>
                <w:sz w:val="20"/>
                <w:szCs w:val="20"/>
              </w:rPr>
              <w:t>1.</w:t>
            </w:r>
          </w:p>
        </w:tc>
        <w:tc>
          <w:tcPr>
            <w:tcW w:w="9607" w:type="dxa"/>
            <w:gridSpan w:val="7"/>
          </w:tcPr>
          <w:p w:rsidR="003536BE" w:rsidRPr="00FC6F3B" w:rsidRDefault="003536BE" w:rsidP="003536BE">
            <w:pPr>
              <w:autoSpaceDE w:val="0"/>
              <w:autoSpaceDN w:val="0"/>
              <w:adjustRightInd w:val="0"/>
              <w:jc w:val="both"/>
            </w:pPr>
            <w:r w:rsidRPr="00FC6F3B">
              <w:rPr>
                <w:u w:val="single"/>
              </w:rPr>
              <w:t>Задача</w:t>
            </w:r>
            <w:r w:rsidR="00372036">
              <w:rPr>
                <w:u w:val="single"/>
              </w:rPr>
              <w:t xml:space="preserve"> 1</w:t>
            </w:r>
            <w:r>
              <w:rPr>
                <w:u w:val="single"/>
              </w:rPr>
              <w:t>:</w:t>
            </w:r>
            <w:r w:rsidRPr="00FC6F3B">
              <w:t xml:space="preserve"> </w:t>
            </w:r>
            <w:r w:rsidRPr="003536BE">
              <w:rPr>
                <w:sz w:val="22"/>
                <w:szCs w:val="22"/>
              </w:rPr>
              <w:t xml:space="preserve">повышение уровня благоустройства </w:t>
            </w:r>
            <w:r w:rsidRPr="003536BE">
              <w:rPr>
                <w:bCs/>
                <w:color w:val="000000"/>
                <w:sz w:val="22"/>
                <w:szCs w:val="22"/>
              </w:rPr>
              <w:t xml:space="preserve">мест общественного пространства и массового </w:t>
            </w:r>
            <w:r w:rsidRPr="003536BE">
              <w:rPr>
                <w:bCs/>
                <w:color w:val="000000"/>
                <w:sz w:val="22"/>
                <w:szCs w:val="22"/>
              </w:rPr>
              <w:lastRenderedPageBreak/>
              <w:t>пользования</w:t>
            </w:r>
            <w:r w:rsidRPr="003536BE">
              <w:rPr>
                <w:sz w:val="22"/>
                <w:szCs w:val="22"/>
              </w:rPr>
              <w:t xml:space="preserve"> населения в границах муниципального образования</w:t>
            </w:r>
          </w:p>
        </w:tc>
      </w:tr>
      <w:tr w:rsidR="004257DF" w:rsidRPr="0051038D" w:rsidTr="00942686">
        <w:trPr>
          <w:gridAfter w:val="1"/>
          <w:wAfter w:w="34" w:type="dxa"/>
        </w:trPr>
        <w:tc>
          <w:tcPr>
            <w:tcW w:w="566" w:type="dxa"/>
          </w:tcPr>
          <w:p w:rsidR="003536BE" w:rsidRPr="0063175E" w:rsidRDefault="003536BE" w:rsidP="003536BE">
            <w:pPr>
              <w:autoSpaceDE w:val="0"/>
              <w:autoSpaceDN w:val="0"/>
              <w:adjustRightInd w:val="0"/>
              <w:jc w:val="both"/>
              <w:rPr>
                <w:sz w:val="20"/>
                <w:szCs w:val="20"/>
              </w:rPr>
            </w:pPr>
            <w:r w:rsidRPr="0063175E">
              <w:rPr>
                <w:sz w:val="20"/>
                <w:szCs w:val="20"/>
              </w:rPr>
              <w:lastRenderedPageBreak/>
              <w:t>1.1.</w:t>
            </w:r>
          </w:p>
        </w:tc>
        <w:tc>
          <w:tcPr>
            <w:tcW w:w="2541" w:type="dxa"/>
          </w:tcPr>
          <w:p w:rsidR="003536BE" w:rsidRDefault="003536BE" w:rsidP="003536BE">
            <w:pPr>
              <w:autoSpaceDE w:val="0"/>
              <w:autoSpaceDN w:val="0"/>
              <w:adjustRightInd w:val="0"/>
              <w:rPr>
                <w:snapToGrid w:val="0"/>
              </w:rPr>
            </w:pPr>
            <w:r w:rsidRPr="00FC6F3B">
              <w:rPr>
                <w:u w:val="single"/>
              </w:rPr>
              <w:t>Основное мероприятие</w:t>
            </w:r>
            <w:r w:rsidRPr="00FC6F3B">
              <w:t>:</w:t>
            </w:r>
            <w:r w:rsidRPr="00FC6F3B">
              <w:rPr>
                <w:snapToGrid w:val="0"/>
              </w:rPr>
              <w:t xml:space="preserve"> </w:t>
            </w:r>
          </w:p>
          <w:p w:rsidR="003536BE" w:rsidRPr="005F712E" w:rsidRDefault="00372036" w:rsidP="003536BE">
            <w:pPr>
              <w:autoSpaceDE w:val="0"/>
              <w:autoSpaceDN w:val="0"/>
              <w:adjustRightInd w:val="0"/>
            </w:pPr>
            <w:r w:rsidRPr="005F712E">
              <w:rPr>
                <w:bCs/>
                <w:sz w:val="22"/>
                <w:szCs w:val="22"/>
              </w:rPr>
              <w:t>Уличное освещение</w:t>
            </w:r>
          </w:p>
        </w:tc>
        <w:tc>
          <w:tcPr>
            <w:tcW w:w="969" w:type="dxa"/>
            <w:vAlign w:val="center"/>
          </w:tcPr>
          <w:p w:rsidR="003536BE" w:rsidRPr="004257DF" w:rsidRDefault="003536BE" w:rsidP="003536BE">
            <w:pPr>
              <w:autoSpaceDE w:val="0"/>
              <w:autoSpaceDN w:val="0"/>
              <w:adjustRightInd w:val="0"/>
              <w:jc w:val="center"/>
              <w:rPr>
                <w:sz w:val="18"/>
                <w:szCs w:val="18"/>
              </w:rPr>
            </w:pPr>
            <w:r w:rsidRPr="004257DF">
              <w:rPr>
                <w:sz w:val="18"/>
                <w:szCs w:val="18"/>
              </w:rPr>
              <w:t>2020-2022гг</w:t>
            </w:r>
          </w:p>
        </w:tc>
        <w:tc>
          <w:tcPr>
            <w:tcW w:w="1134" w:type="dxa"/>
            <w:vAlign w:val="center"/>
          </w:tcPr>
          <w:p w:rsidR="003536BE" w:rsidRPr="004257DF" w:rsidRDefault="003536BE" w:rsidP="003536BE">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3536BE" w:rsidRPr="00EE3601" w:rsidRDefault="00F5298C" w:rsidP="003536BE">
            <w:pPr>
              <w:autoSpaceDE w:val="0"/>
              <w:autoSpaceDN w:val="0"/>
              <w:adjustRightInd w:val="0"/>
              <w:jc w:val="center"/>
              <w:rPr>
                <w:sz w:val="20"/>
                <w:szCs w:val="20"/>
                <w:highlight w:val="yellow"/>
              </w:rPr>
            </w:pPr>
            <w:r w:rsidRPr="00F5298C">
              <w:rPr>
                <w:sz w:val="20"/>
                <w:szCs w:val="20"/>
                <w:highlight w:val="lightGray"/>
              </w:rPr>
              <w:t>1</w:t>
            </w:r>
            <w:r>
              <w:rPr>
                <w:sz w:val="20"/>
                <w:szCs w:val="20"/>
                <w:highlight w:val="lightGray"/>
              </w:rPr>
              <w:t> </w:t>
            </w:r>
            <w:r w:rsidRPr="00F5298C">
              <w:rPr>
                <w:sz w:val="20"/>
                <w:szCs w:val="20"/>
                <w:highlight w:val="lightGray"/>
              </w:rPr>
              <w:t>443</w:t>
            </w:r>
            <w:r>
              <w:rPr>
                <w:sz w:val="20"/>
                <w:szCs w:val="20"/>
                <w:highlight w:val="lightGray"/>
              </w:rPr>
              <w:t>,064</w:t>
            </w:r>
            <w:r w:rsidRPr="00F5298C">
              <w:rPr>
                <w:sz w:val="20"/>
                <w:szCs w:val="20"/>
                <w:highlight w:val="lightGray"/>
              </w:rPr>
              <w:t>32</w:t>
            </w:r>
          </w:p>
        </w:tc>
        <w:tc>
          <w:tcPr>
            <w:tcW w:w="1278" w:type="dxa"/>
            <w:vAlign w:val="center"/>
          </w:tcPr>
          <w:p w:rsidR="003536BE" w:rsidRPr="00EE3601" w:rsidRDefault="00F5298C" w:rsidP="00926EBD">
            <w:pPr>
              <w:autoSpaceDE w:val="0"/>
              <w:autoSpaceDN w:val="0"/>
              <w:adjustRightInd w:val="0"/>
              <w:jc w:val="center"/>
              <w:rPr>
                <w:sz w:val="20"/>
                <w:szCs w:val="20"/>
                <w:highlight w:val="yellow"/>
              </w:rPr>
            </w:pPr>
            <w:r w:rsidRPr="00F5298C">
              <w:rPr>
                <w:sz w:val="20"/>
                <w:szCs w:val="20"/>
                <w:highlight w:val="lightGray"/>
              </w:rPr>
              <w:t>380</w:t>
            </w:r>
            <w:r>
              <w:rPr>
                <w:sz w:val="20"/>
                <w:szCs w:val="20"/>
                <w:highlight w:val="lightGray"/>
              </w:rPr>
              <w:t>,000</w:t>
            </w:r>
            <w:r w:rsidRPr="00F5298C">
              <w:rPr>
                <w:sz w:val="20"/>
                <w:szCs w:val="20"/>
                <w:highlight w:val="lightGray"/>
              </w:rPr>
              <w:t>00</w:t>
            </w:r>
          </w:p>
        </w:tc>
        <w:tc>
          <w:tcPr>
            <w:tcW w:w="1276" w:type="dxa"/>
            <w:vAlign w:val="center"/>
          </w:tcPr>
          <w:p w:rsidR="003536BE" w:rsidRPr="0063175E" w:rsidRDefault="00926EBD" w:rsidP="00926EBD">
            <w:pPr>
              <w:autoSpaceDE w:val="0"/>
              <w:autoSpaceDN w:val="0"/>
              <w:adjustRightInd w:val="0"/>
              <w:jc w:val="center"/>
              <w:rPr>
                <w:sz w:val="20"/>
                <w:szCs w:val="20"/>
                <w:highlight w:val="yellow"/>
              </w:rPr>
            </w:pPr>
            <w:r w:rsidRPr="00926EBD">
              <w:rPr>
                <w:sz w:val="20"/>
                <w:szCs w:val="20"/>
              </w:rPr>
              <w:t>849,84432</w:t>
            </w:r>
          </w:p>
        </w:tc>
        <w:tc>
          <w:tcPr>
            <w:tcW w:w="1134" w:type="dxa"/>
            <w:vAlign w:val="center"/>
          </w:tcPr>
          <w:p w:rsidR="003536BE" w:rsidRPr="0063175E" w:rsidRDefault="00684B25" w:rsidP="00926EBD">
            <w:pPr>
              <w:autoSpaceDE w:val="0"/>
              <w:autoSpaceDN w:val="0"/>
              <w:adjustRightInd w:val="0"/>
              <w:jc w:val="center"/>
              <w:rPr>
                <w:sz w:val="20"/>
                <w:szCs w:val="20"/>
                <w:highlight w:val="yellow"/>
              </w:rPr>
            </w:pPr>
            <w:r w:rsidRPr="00926EBD">
              <w:rPr>
                <w:sz w:val="20"/>
                <w:szCs w:val="20"/>
              </w:rPr>
              <w:t>213,220</w:t>
            </w:r>
            <w:r w:rsidR="004257DF" w:rsidRPr="00926EBD">
              <w:rPr>
                <w:sz w:val="20"/>
                <w:szCs w:val="20"/>
              </w:rPr>
              <w:t>00</w:t>
            </w:r>
          </w:p>
        </w:tc>
      </w:tr>
      <w:tr w:rsidR="004257DF" w:rsidRPr="006D7370" w:rsidTr="00942686">
        <w:trPr>
          <w:gridAfter w:val="1"/>
          <w:wAfter w:w="34" w:type="dxa"/>
        </w:trPr>
        <w:tc>
          <w:tcPr>
            <w:tcW w:w="566" w:type="dxa"/>
          </w:tcPr>
          <w:p w:rsidR="004257DF" w:rsidRPr="0063175E" w:rsidRDefault="004257DF" w:rsidP="003536BE">
            <w:pPr>
              <w:autoSpaceDE w:val="0"/>
              <w:autoSpaceDN w:val="0"/>
              <w:adjustRightInd w:val="0"/>
              <w:jc w:val="both"/>
              <w:rPr>
                <w:sz w:val="20"/>
                <w:szCs w:val="20"/>
              </w:rPr>
            </w:pPr>
            <w:r w:rsidRPr="0063175E">
              <w:rPr>
                <w:sz w:val="20"/>
                <w:szCs w:val="20"/>
              </w:rPr>
              <w:t>1.2.</w:t>
            </w:r>
          </w:p>
        </w:tc>
        <w:tc>
          <w:tcPr>
            <w:tcW w:w="2541" w:type="dxa"/>
          </w:tcPr>
          <w:p w:rsidR="004257DF" w:rsidRDefault="004257DF" w:rsidP="003536BE">
            <w:pPr>
              <w:autoSpaceDE w:val="0"/>
              <w:autoSpaceDN w:val="0"/>
              <w:adjustRightInd w:val="0"/>
            </w:pPr>
            <w:r w:rsidRPr="00FC6F3B">
              <w:rPr>
                <w:u w:val="single"/>
              </w:rPr>
              <w:t>Основное мероприятие</w:t>
            </w:r>
            <w:r w:rsidRPr="00FC6F3B">
              <w:t>:</w:t>
            </w:r>
          </w:p>
          <w:p w:rsidR="004257DF" w:rsidRPr="005F712E" w:rsidRDefault="004257DF" w:rsidP="003536BE">
            <w:pPr>
              <w:autoSpaceDE w:val="0"/>
              <w:autoSpaceDN w:val="0"/>
              <w:adjustRightInd w:val="0"/>
              <w:rPr>
                <w:u w:val="single"/>
              </w:rPr>
            </w:pPr>
            <w:r w:rsidRPr="005F712E">
              <w:rPr>
                <w:sz w:val="22"/>
                <w:szCs w:val="22"/>
              </w:rPr>
              <w:t>Озеленение: посадка цветов, спил деревьев, кронирование деревьев, обрезка кустов, посадка кустов, покос травы</w:t>
            </w:r>
          </w:p>
        </w:tc>
        <w:tc>
          <w:tcPr>
            <w:tcW w:w="969" w:type="dxa"/>
            <w:vAlign w:val="center"/>
          </w:tcPr>
          <w:p w:rsidR="004257DF" w:rsidRPr="004257DF" w:rsidRDefault="004257DF" w:rsidP="00926EBD">
            <w:pPr>
              <w:autoSpaceDE w:val="0"/>
              <w:autoSpaceDN w:val="0"/>
              <w:adjustRightInd w:val="0"/>
              <w:jc w:val="center"/>
              <w:rPr>
                <w:sz w:val="18"/>
                <w:szCs w:val="18"/>
              </w:rPr>
            </w:pPr>
            <w:r w:rsidRPr="004257DF">
              <w:rPr>
                <w:sz w:val="18"/>
                <w:szCs w:val="18"/>
              </w:rPr>
              <w:t>2020-2022гг</w:t>
            </w:r>
          </w:p>
        </w:tc>
        <w:tc>
          <w:tcPr>
            <w:tcW w:w="1134" w:type="dxa"/>
            <w:vAlign w:val="center"/>
          </w:tcPr>
          <w:p w:rsidR="004257DF" w:rsidRPr="004257DF" w:rsidRDefault="004257DF"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4257DF" w:rsidRPr="00F5298C" w:rsidRDefault="00F5298C" w:rsidP="003536BE">
            <w:pPr>
              <w:autoSpaceDE w:val="0"/>
              <w:autoSpaceDN w:val="0"/>
              <w:adjustRightInd w:val="0"/>
              <w:jc w:val="center"/>
              <w:rPr>
                <w:sz w:val="20"/>
                <w:szCs w:val="20"/>
                <w:highlight w:val="lightGray"/>
              </w:rPr>
            </w:pPr>
            <w:r w:rsidRPr="00F5298C">
              <w:rPr>
                <w:sz w:val="20"/>
                <w:szCs w:val="20"/>
                <w:highlight w:val="lightGray"/>
              </w:rPr>
              <w:t>2</w:t>
            </w:r>
            <w:r>
              <w:rPr>
                <w:sz w:val="20"/>
                <w:szCs w:val="20"/>
                <w:highlight w:val="lightGray"/>
              </w:rPr>
              <w:t> </w:t>
            </w:r>
            <w:r w:rsidRPr="00F5298C">
              <w:rPr>
                <w:sz w:val="20"/>
                <w:szCs w:val="20"/>
                <w:highlight w:val="lightGray"/>
              </w:rPr>
              <w:t>418</w:t>
            </w:r>
            <w:r>
              <w:rPr>
                <w:sz w:val="20"/>
                <w:szCs w:val="20"/>
                <w:highlight w:val="lightGray"/>
              </w:rPr>
              <w:t>,500</w:t>
            </w:r>
            <w:r w:rsidRPr="00F5298C">
              <w:rPr>
                <w:sz w:val="20"/>
                <w:szCs w:val="20"/>
                <w:highlight w:val="lightGray"/>
              </w:rPr>
              <w:t>00</w:t>
            </w:r>
          </w:p>
        </w:tc>
        <w:tc>
          <w:tcPr>
            <w:tcW w:w="1278" w:type="dxa"/>
            <w:vAlign w:val="center"/>
          </w:tcPr>
          <w:p w:rsidR="004257DF" w:rsidRPr="00F5298C" w:rsidRDefault="00F5298C" w:rsidP="00736B76">
            <w:pPr>
              <w:autoSpaceDE w:val="0"/>
              <w:autoSpaceDN w:val="0"/>
              <w:adjustRightInd w:val="0"/>
              <w:jc w:val="center"/>
              <w:rPr>
                <w:sz w:val="20"/>
                <w:szCs w:val="20"/>
                <w:highlight w:val="lightGray"/>
              </w:rPr>
            </w:pPr>
            <w:r w:rsidRPr="00F5298C">
              <w:rPr>
                <w:sz w:val="20"/>
                <w:szCs w:val="20"/>
                <w:highlight w:val="lightGray"/>
              </w:rPr>
              <w:t>1</w:t>
            </w:r>
            <w:r>
              <w:rPr>
                <w:sz w:val="20"/>
                <w:szCs w:val="20"/>
                <w:highlight w:val="lightGray"/>
              </w:rPr>
              <w:t> </w:t>
            </w:r>
            <w:r w:rsidRPr="00F5298C">
              <w:rPr>
                <w:sz w:val="20"/>
                <w:szCs w:val="20"/>
                <w:highlight w:val="lightGray"/>
              </w:rPr>
              <w:t>138</w:t>
            </w:r>
            <w:r>
              <w:rPr>
                <w:sz w:val="20"/>
                <w:szCs w:val="20"/>
                <w:highlight w:val="lightGray"/>
              </w:rPr>
              <w:t>,500</w:t>
            </w:r>
            <w:r w:rsidRPr="00F5298C">
              <w:rPr>
                <w:sz w:val="20"/>
                <w:szCs w:val="20"/>
                <w:highlight w:val="lightGray"/>
              </w:rPr>
              <w:t>00</w:t>
            </w:r>
          </w:p>
        </w:tc>
        <w:tc>
          <w:tcPr>
            <w:tcW w:w="1276" w:type="dxa"/>
            <w:vAlign w:val="center"/>
          </w:tcPr>
          <w:p w:rsidR="004257DF" w:rsidRPr="00736B76" w:rsidRDefault="00736B76" w:rsidP="00736B76">
            <w:pPr>
              <w:autoSpaceDE w:val="0"/>
              <w:autoSpaceDN w:val="0"/>
              <w:adjustRightInd w:val="0"/>
              <w:jc w:val="center"/>
              <w:rPr>
                <w:sz w:val="20"/>
                <w:szCs w:val="20"/>
              </w:rPr>
            </w:pPr>
            <w:r w:rsidRPr="00736B76">
              <w:rPr>
                <w:sz w:val="20"/>
                <w:szCs w:val="20"/>
              </w:rPr>
              <w:t>1 180,00000</w:t>
            </w:r>
          </w:p>
        </w:tc>
        <w:tc>
          <w:tcPr>
            <w:tcW w:w="1134" w:type="dxa"/>
            <w:vAlign w:val="center"/>
          </w:tcPr>
          <w:p w:rsidR="004257DF" w:rsidRPr="00736B76" w:rsidRDefault="004257DF" w:rsidP="00736B76">
            <w:pPr>
              <w:autoSpaceDE w:val="0"/>
              <w:autoSpaceDN w:val="0"/>
              <w:adjustRightInd w:val="0"/>
              <w:jc w:val="center"/>
              <w:rPr>
                <w:sz w:val="20"/>
                <w:szCs w:val="20"/>
              </w:rPr>
            </w:pPr>
            <w:r w:rsidRPr="00736B76">
              <w:rPr>
                <w:sz w:val="20"/>
                <w:szCs w:val="20"/>
              </w:rPr>
              <w:t>100,00000</w:t>
            </w:r>
          </w:p>
        </w:tc>
      </w:tr>
      <w:tr w:rsidR="004257DF" w:rsidRPr="006D7370" w:rsidTr="00942686">
        <w:trPr>
          <w:gridAfter w:val="1"/>
          <w:wAfter w:w="34" w:type="dxa"/>
        </w:trPr>
        <w:tc>
          <w:tcPr>
            <w:tcW w:w="566" w:type="dxa"/>
          </w:tcPr>
          <w:p w:rsidR="004257DF" w:rsidRPr="0063175E" w:rsidRDefault="004257DF" w:rsidP="003536BE">
            <w:pPr>
              <w:autoSpaceDE w:val="0"/>
              <w:autoSpaceDN w:val="0"/>
              <w:adjustRightInd w:val="0"/>
              <w:jc w:val="both"/>
              <w:rPr>
                <w:sz w:val="20"/>
                <w:szCs w:val="20"/>
              </w:rPr>
            </w:pPr>
            <w:r w:rsidRPr="0063175E">
              <w:rPr>
                <w:sz w:val="20"/>
                <w:szCs w:val="20"/>
              </w:rPr>
              <w:t>1.3.</w:t>
            </w:r>
          </w:p>
        </w:tc>
        <w:tc>
          <w:tcPr>
            <w:tcW w:w="2541" w:type="dxa"/>
          </w:tcPr>
          <w:p w:rsidR="004257DF" w:rsidRDefault="004257DF" w:rsidP="003536BE">
            <w:pPr>
              <w:autoSpaceDE w:val="0"/>
              <w:autoSpaceDN w:val="0"/>
              <w:adjustRightInd w:val="0"/>
            </w:pPr>
            <w:r w:rsidRPr="00FC6F3B">
              <w:rPr>
                <w:u w:val="single"/>
              </w:rPr>
              <w:t>Основное мероприятие</w:t>
            </w:r>
            <w:r w:rsidRPr="00FC6F3B">
              <w:t>:</w:t>
            </w:r>
          </w:p>
          <w:p w:rsidR="004257DF" w:rsidRPr="005F712E" w:rsidRDefault="004257DF" w:rsidP="003536BE">
            <w:pPr>
              <w:autoSpaceDE w:val="0"/>
              <w:autoSpaceDN w:val="0"/>
              <w:adjustRightInd w:val="0"/>
              <w:rPr>
                <w:u w:val="single"/>
              </w:rPr>
            </w:pPr>
            <w:r w:rsidRPr="005F712E">
              <w:rPr>
                <w:sz w:val="22"/>
                <w:szCs w:val="22"/>
              </w:rPr>
              <w:t>Уборка контейнерных площадок</w:t>
            </w:r>
          </w:p>
        </w:tc>
        <w:tc>
          <w:tcPr>
            <w:tcW w:w="969" w:type="dxa"/>
            <w:vAlign w:val="center"/>
          </w:tcPr>
          <w:p w:rsidR="004257DF" w:rsidRPr="004257DF" w:rsidRDefault="007D3C9E" w:rsidP="00926EBD">
            <w:pPr>
              <w:autoSpaceDE w:val="0"/>
              <w:autoSpaceDN w:val="0"/>
              <w:adjustRightInd w:val="0"/>
              <w:jc w:val="center"/>
              <w:rPr>
                <w:sz w:val="18"/>
                <w:szCs w:val="18"/>
              </w:rPr>
            </w:pPr>
            <w:r>
              <w:rPr>
                <w:sz w:val="18"/>
                <w:szCs w:val="18"/>
              </w:rPr>
              <w:t>2020-2021</w:t>
            </w:r>
            <w:r w:rsidR="004257DF" w:rsidRPr="004257DF">
              <w:rPr>
                <w:sz w:val="18"/>
                <w:szCs w:val="18"/>
              </w:rPr>
              <w:t>гг</w:t>
            </w:r>
          </w:p>
        </w:tc>
        <w:tc>
          <w:tcPr>
            <w:tcW w:w="1134" w:type="dxa"/>
            <w:vAlign w:val="center"/>
          </w:tcPr>
          <w:p w:rsidR="004257DF" w:rsidRPr="004257DF" w:rsidRDefault="004257DF"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4257DF" w:rsidRPr="00F5298C" w:rsidRDefault="00736B76" w:rsidP="003536BE">
            <w:pPr>
              <w:autoSpaceDE w:val="0"/>
              <w:autoSpaceDN w:val="0"/>
              <w:adjustRightInd w:val="0"/>
              <w:jc w:val="center"/>
              <w:rPr>
                <w:sz w:val="20"/>
                <w:szCs w:val="20"/>
              </w:rPr>
            </w:pPr>
            <w:r w:rsidRPr="00F5298C">
              <w:rPr>
                <w:sz w:val="20"/>
                <w:szCs w:val="20"/>
              </w:rPr>
              <w:t>820,27800</w:t>
            </w:r>
          </w:p>
        </w:tc>
        <w:tc>
          <w:tcPr>
            <w:tcW w:w="1278" w:type="dxa"/>
            <w:vAlign w:val="center"/>
          </w:tcPr>
          <w:p w:rsidR="004257DF" w:rsidRPr="00F5298C" w:rsidRDefault="004257DF" w:rsidP="00736B76">
            <w:pPr>
              <w:autoSpaceDE w:val="0"/>
              <w:autoSpaceDN w:val="0"/>
              <w:adjustRightInd w:val="0"/>
              <w:jc w:val="center"/>
              <w:rPr>
                <w:sz w:val="20"/>
                <w:szCs w:val="20"/>
              </w:rPr>
            </w:pPr>
            <w:r w:rsidRPr="00F5298C">
              <w:rPr>
                <w:sz w:val="20"/>
                <w:szCs w:val="20"/>
              </w:rPr>
              <w:t>370,280</w:t>
            </w:r>
            <w:r w:rsidR="00942686" w:rsidRPr="00F5298C">
              <w:rPr>
                <w:sz w:val="20"/>
                <w:szCs w:val="20"/>
              </w:rPr>
              <w:t>00</w:t>
            </w:r>
          </w:p>
        </w:tc>
        <w:tc>
          <w:tcPr>
            <w:tcW w:w="1276" w:type="dxa"/>
            <w:vAlign w:val="center"/>
          </w:tcPr>
          <w:p w:rsidR="004257DF" w:rsidRPr="00736B76" w:rsidRDefault="00D640E1" w:rsidP="00736B76">
            <w:pPr>
              <w:autoSpaceDE w:val="0"/>
              <w:autoSpaceDN w:val="0"/>
              <w:adjustRightInd w:val="0"/>
              <w:jc w:val="center"/>
              <w:rPr>
                <w:sz w:val="20"/>
                <w:szCs w:val="20"/>
              </w:rPr>
            </w:pPr>
            <w:r>
              <w:rPr>
                <w:sz w:val="20"/>
                <w:szCs w:val="20"/>
              </w:rPr>
              <w:t>44</w:t>
            </w:r>
            <w:r w:rsidR="00736B76" w:rsidRPr="00736B76">
              <w:rPr>
                <w:sz w:val="20"/>
                <w:szCs w:val="20"/>
              </w:rPr>
              <w:t>9,99800</w:t>
            </w:r>
          </w:p>
        </w:tc>
        <w:tc>
          <w:tcPr>
            <w:tcW w:w="1134" w:type="dxa"/>
            <w:vAlign w:val="center"/>
          </w:tcPr>
          <w:p w:rsidR="004257DF" w:rsidRPr="00736B76" w:rsidRDefault="004257DF" w:rsidP="00736B76">
            <w:pPr>
              <w:autoSpaceDE w:val="0"/>
              <w:autoSpaceDN w:val="0"/>
              <w:adjustRightInd w:val="0"/>
              <w:jc w:val="center"/>
              <w:rPr>
                <w:sz w:val="20"/>
                <w:szCs w:val="20"/>
              </w:rPr>
            </w:pPr>
            <w:r w:rsidRPr="00736B76">
              <w:rPr>
                <w:sz w:val="20"/>
                <w:szCs w:val="20"/>
              </w:rPr>
              <w:t>0,00000</w:t>
            </w:r>
          </w:p>
        </w:tc>
      </w:tr>
      <w:tr w:rsidR="004257DF" w:rsidRPr="006D7370" w:rsidTr="00942686">
        <w:trPr>
          <w:gridAfter w:val="1"/>
          <w:wAfter w:w="34" w:type="dxa"/>
        </w:trPr>
        <w:tc>
          <w:tcPr>
            <w:tcW w:w="566" w:type="dxa"/>
          </w:tcPr>
          <w:p w:rsidR="004257DF" w:rsidRPr="0063175E" w:rsidRDefault="004257DF" w:rsidP="003536BE">
            <w:pPr>
              <w:autoSpaceDE w:val="0"/>
              <w:autoSpaceDN w:val="0"/>
              <w:adjustRightInd w:val="0"/>
              <w:jc w:val="both"/>
              <w:rPr>
                <w:sz w:val="20"/>
                <w:szCs w:val="20"/>
              </w:rPr>
            </w:pPr>
            <w:r w:rsidRPr="0063175E">
              <w:rPr>
                <w:sz w:val="20"/>
                <w:szCs w:val="20"/>
              </w:rPr>
              <w:t>1.4.</w:t>
            </w:r>
          </w:p>
        </w:tc>
        <w:tc>
          <w:tcPr>
            <w:tcW w:w="2541" w:type="dxa"/>
          </w:tcPr>
          <w:p w:rsidR="004257DF" w:rsidRDefault="004257DF" w:rsidP="003536BE">
            <w:pPr>
              <w:autoSpaceDE w:val="0"/>
              <w:autoSpaceDN w:val="0"/>
              <w:adjustRightInd w:val="0"/>
            </w:pPr>
            <w:r w:rsidRPr="00FC6F3B">
              <w:rPr>
                <w:u w:val="single"/>
              </w:rPr>
              <w:t>Основное мероприятие</w:t>
            </w:r>
            <w:r w:rsidRPr="00FC6F3B">
              <w:t>:</w:t>
            </w:r>
          </w:p>
          <w:p w:rsidR="004257DF" w:rsidRPr="005F712E" w:rsidRDefault="004257DF" w:rsidP="003536BE">
            <w:pPr>
              <w:autoSpaceDE w:val="0"/>
              <w:autoSpaceDN w:val="0"/>
              <w:adjustRightInd w:val="0"/>
              <w:rPr>
                <w:u w:val="single"/>
              </w:rPr>
            </w:pPr>
            <w:r w:rsidRPr="005F712E">
              <w:rPr>
                <w:sz w:val="22"/>
                <w:szCs w:val="22"/>
              </w:rPr>
              <w:t>Оборудование контейнерных площадок</w:t>
            </w:r>
          </w:p>
        </w:tc>
        <w:tc>
          <w:tcPr>
            <w:tcW w:w="969" w:type="dxa"/>
            <w:vAlign w:val="center"/>
          </w:tcPr>
          <w:p w:rsidR="004257DF" w:rsidRPr="004257DF" w:rsidRDefault="004257DF" w:rsidP="00926EBD">
            <w:pPr>
              <w:autoSpaceDE w:val="0"/>
              <w:autoSpaceDN w:val="0"/>
              <w:adjustRightInd w:val="0"/>
              <w:jc w:val="center"/>
              <w:rPr>
                <w:sz w:val="18"/>
                <w:szCs w:val="18"/>
              </w:rPr>
            </w:pPr>
            <w:r w:rsidRPr="004257DF">
              <w:rPr>
                <w:sz w:val="18"/>
                <w:szCs w:val="18"/>
              </w:rPr>
              <w:t>2020-2022гг</w:t>
            </w:r>
          </w:p>
        </w:tc>
        <w:tc>
          <w:tcPr>
            <w:tcW w:w="1134" w:type="dxa"/>
            <w:vAlign w:val="center"/>
          </w:tcPr>
          <w:p w:rsidR="004257DF" w:rsidRPr="004257DF" w:rsidRDefault="004257DF"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4257DF" w:rsidRPr="00F5298C" w:rsidRDefault="00F5298C" w:rsidP="003536BE">
            <w:pPr>
              <w:autoSpaceDE w:val="0"/>
              <w:autoSpaceDN w:val="0"/>
              <w:adjustRightInd w:val="0"/>
              <w:jc w:val="center"/>
              <w:rPr>
                <w:sz w:val="20"/>
                <w:szCs w:val="20"/>
                <w:highlight w:val="lightGray"/>
              </w:rPr>
            </w:pPr>
            <w:r w:rsidRPr="00F5298C">
              <w:rPr>
                <w:sz w:val="20"/>
                <w:szCs w:val="20"/>
                <w:highlight w:val="lightGray"/>
              </w:rPr>
              <w:t>533</w:t>
            </w:r>
            <w:r>
              <w:rPr>
                <w:sz w:val="20"/>
                <w:szCs w:val="20"/>
                <w:highlight w:val="lightGray"/>
              </w:rPr>
              <w:t>,143</w:t>
            </w:r>
            <w:r w:rsidRPr="00F5298C">
              <w:rPr>
                <w:sz w:val="20"/>
                <w:szCs w:val="20"/>
                <w:highlight w:val="lightGray"/>
              </w:rPr>
              <w:t>12</w:t>
            </w:r>
          </w:p>
        </w:tc>
        <w:tc>
          <w:tcPr>
            <w:tcW w:w="1278" w:type="dxa"/>
            <w:vAlign w:val="center"/>
          </w:tcPr>
          <w:p w:rsidR="004257DF" w:rsidRPr="00F5298C" w:rsidRDefault="00F5298C" w:rsidP="00736B76">
            <w:pPr>
              <w:autoSpaceDE w:val="0"/>
              <w:autoSpaceDN w:val="0"/>
              <w:adjustRightInd w:val="0"/>
              <w:jc w:val="center"/>
              <w:rPr>
                <w:sz w:val="20"/>
                <w:szCs w:val="20"/>
                <w:highlight w:val="lightGray"/>
              </w:rPr>
            </w:pPr>
            <w:r w:rsidRPr="00F5298C">
              <w:rPr>
                <w:sz w:val="20"/>
                <w:szCs w:val="20"/>
                <w:highlight w:val="lightGray"/>
              </w:rPr>
              <w:t>408</w:t>
            </w:r>
            <w:r>
              <w:rPr>
                <w:sz w:val="20"/>
                <w:szCs w:val="20"/>
                <w:highlight w:val="lightGray"/>
              </w:rPr>
              <w:t>,143</w:t>
            </w:r>
            <w:r w:rsidRPr="00F5298C">
              <w:rPr>
                <w:sz w:val="20"/>
                <w:szCs w:val="20"/>
                <w:highlight w:val="lightGray"/>
              </w:rPr>
              <w:t>12</w:t>
            </w:r>
          </w:p>
        </w:tc>
        <w:tc>
          <w:tcPr>
            <w:tcW w:w="1276" w:type="dxa"/>
            <w:vAlign w:val="center"/>
          </w:tcPr>
          <w:p w:rsidR="004257DF" w:rsidRPr="00736B76" w:rsidRDefault="004257DF" w:rsidP="00736B76">
            <w:pPr>
              <w:autoSpaceDE w:val="0"/>
              <w:autoSpaceDN w:val="0"/>
              <w:adjustRightInd w:val="0"/>
              <w:jc w:val="center"/>
              <w:rPr>
                <w:sz w:val="20"/>
                <w:szCs w:val="20"/>
              </w:rPr>
            </w:pPr>
            <w:r w:rsidRPr="00736B76">
              <w:rPr>
                <w:sz w:val="20"/>
                <w:szCs w:val="20"/>
              </w:rPr>
              <w:t>100,00000</w:t>
            </w:r>
          </w:p>
        </w:tc>
        <w:tc>
          <w:tcPr>
            <w:tcW w:w="1134" w:type="dxa"/>
            <w:vAlign w:val="center"/>
          </w:tcPr>
          <w:p w:rsidR="004257DF" w:rsidRPr="00736B76" w:rsidRDefault="004257DF" w:rsidP="00736B76">
            <w:pPr>
              <w:autoSpaceDE w:val="0"/>
              <w:autoSpaceDN w:val="0"/>
              <w:adjustRightInd w:val="0"/>
              <w:jc w:val="center"/>
              <w:rPr>
                <w:sz w:val="20"/>
                <w:szCs w:val="20"/>
              </w:rPr>
            </w:pPr>
            <w:r w:rsidRPr="00736B76">
              <w:rPr>
                <w:sz w:val="20"/>
                <w:szCs w:val="20"/>
              </w:rPr>
              <w:t>25,00000</w:t>
            </w:r>
          </w:p>
        </w:tc>
      </w:tr>
      <w:tr w:rsidR="004257DF" w:rsidRPr="006D7370" w:rsidTr="00942686">
        <w:trPr>
          <w:gridAfter w:val="1"/>
          <w:wAfter w:w="34" w:type="dxa"/>
        </w:trPr>
        <w:tc>
          <w:tcPr>
            <w:tcW w:w="566" w:type="dxa"/>
          </w:tcPr>
          <w:p w:rsidR="004257DF" w:rsidRPr="0063175E" w:rsidRDefault="004257DF" w:rsidP="003536BE">
            <w:pPr>
              <w:autoSpaceDE w:val="0"/>
              <w:autoSpaceDN w:val="0"/>
              <w:adjustRightInd w:val="0"/>
              <w:jc w:val="both"/>
              <w:rPr>
                <w:sz w:val="20"/>
                <w:szCs w:val="20"/>
              </w:rPr>
            </w:pPr>
            <w:r w:rsidRPr="0063175E">
              <w:rPr>
                <w:sz w:val="20"/>
                <w:szCs w:val="20"/>
              </w:rPr>
              <w:t>1.5.</w:t>
            </w:r>
          </w:p>
        </w:tc>
        <w:tc>
          <w:tcPr>
            <w:tcW w:w="2541" w:type="dxa"/>
          </w:tcPr>
          <w:p w:rsidR="004257DF" w:rsidRDefault="004257DF" w:rsidP="003536BE">
            <w:pPr>
              <w:autoSpaceDE w:val="0"/>
              <w:autoSpaceDN w:val="0"/>
              <w:adjustRightInd w:val="0"/>
            </w:pPr>
            <w:r w:rsidRPr="00FC6F3B">
              <w:rPr>
                <w:u w:val="single"/>
              </w:rPr>
              <w:t>Основное мероприятие</w:t>
            </w:r>
            <w:r w:rsidRPr="00FC6F3B">
              <w:t>:</w:t>
            </w:r>
          </w:p>
          <w:p w:rsidR="004257DF" w:rsidRPr="005F712E" w:rsidRDefault="004257DF" w:rsidP="003536BE">
            <w:pPr>
              <w:autoSpaceDE w:val="0"/>
              <w:autoSpaceDN w:val="0"/>
              <w:adjustRightInd w:val="0"/>
              <w:rPr>
                <w:u w:val="single"/>
              </w:rPr>
            </w:pPr>
            <w:r w:rsidRPr="005F712E">
              <w:rPr>
                <w:sz w:val="22"/>
                <w:szCs w:val="22"/>
              </w:rPr>
              <w:t>Ремонт, оборудование детских площадок</w:t>
            </w:r>
          </w:p>
        </w:tc>
        <w:tc>
          <w:tcPr>
            <w:tcW w:w="969" w:type="dxa"/>
            <w:vAlign w:val="center"/>
          </w:tcPr>
          <w:p w:rsidR="004257DF" w:rsidRPr="004257DF" w:rsidRDefault="004257DF" w:rsidP="00926EBD">
            <w:pPr>
              <w:autoSpaceDE w:val="0"/>
              <w:autoSpaceDN w:val="0"/>
              <w:adjustRightInd w:val="0"/>
              <w:jc w:val="center"/>
              <w:rPr>
                <w:sz w:val="18"/>
                <w:szCs w:val="18"/>
              </w:rPr>
            </w:pPr>
            <w:r w:rsidRPr="004257DF">
              <w:rPr>
                <w:sz w:val="18"/>
                <w:szCs w:val="18"/>
              </w:rPr>
              <w:t>2020-2022гг</w:t>
            </w:r>
          </w:p>
        </w:tc>
        <w:tc>
          <w:tcPr>
            <w:tcW w:w="1134" w:type="dxa"/>
            <w:vAlign w:val="center"/>
          </w:tcPr>
          <w:p w:rsidR="004257DF" w:rsidRPr="004257DF" w:rsidRDefault="004257DF"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4257DF" w:rsidRPr="00F5298C" w:rsidRDefault="004257DF" w:rsidP="00F5298C">
            <w:pPr>
              <w:autoSpaceDE w:val="0"/>
              <w:autoSpaceDN w:val="0"/>
              <w:adjustRightInd w:val="0"/>
              <w:jc w:val="center"/>
              <w:rPr>
                <w:sz w:val="20"/>
                <w:szCs w:val="20"/>
                <w:highlight w:val="lightGray"/>
              </w:rPr>
            </w:pPr>
            <w:r w:rsidRPr="00F5298C">
              <w:rPr>
                <w:sz w:val="20"/>
                <w:szCs w:val="20"/>
                <w:highlight w:val="lightGray"/>
              </w:rPr>
              <w:t>1 018,500</w:t>
            </w:r>
            <w:r w:rsidR="00F5298C" w:rsidRPr="00F5298C">
              <w:rPr>
                <w:sz w:val="20"/>
                <w:szCs w:val="20"/>
                <w:highlight w:val="lightGray"/>
              </w:rPr>
              <w:t>87</w:t>
            </w:r>
          </w:p>
        </w:tc>
        <w:tc>
          <w:tcPr>
            <w:tcW w:w="1278" w:type="dxa"/>
            <w:vAlign w:val="center"/>
          </w:tcPr>
          <w:p w:rsidR="004257DF" w:rsidRPr="00F5298C" w:rsidRDefault="00736B76" w:rsidP="00F5298C">
            <w:pPr>
              <w:autoSpaceDE w:val="0"/>
              <w:autoSpaceDN w:val="0"/>
              <w:adjustRightInd w:val="0"/>
              <w:jc w:val="center"/>
              <w:rPr>
                <w:sz w:val="20"/>
                <w:szCs w:val="20"/>
                <w:highlight w:val="lightGray"/>
              </w:rPr>
            </w:pPr>
            <w:r w:rsidRPr="00F5298C">
              <w:rPr>
                <w:sz w:val="20"/>
                <w:szCs w:val="20"/>
                <w:highlight w:val="lightGray"/>
              </w:rPr>
              <w:t>218,500</w:t>
            </w:r>
            <w:r w:rsidR="00F5298C" w:rsidRPr="00F5298C">
              <w:rPr>
                <w:sz w:val="20"/>
                <w:szCs w:val="20"/>
                <w:highlight w:val="lightGray"/>
              </w:rPr>
              <w:t>87</w:t>
            </w:r>
          </w:p>
        </w:tc>
        <w:tc>
          <w:tcPr>
            <w:tcW w:w="1276" w:type="dxa"/>
            <w:vAlign w:val="center"/>
          </w:tcPr>
          <w:p w:rsidR="004257DF" w:rsidRPr="00736B76" w:rsidRDefault="004257DF" w:rsidP="00736B76">
            <w:pPr>
              <w:autoSpaceDE w:val="0"/>
              <w:autoSpaceDN w:val="0"/>
              <w:adjustRightInd w:val="0"/>
              <w:jc w:val="center"/>
              <w:rPr>
                <w:sz w:val="20"/>
                <w:szCs w:val="20"/>
              </w:rPr>
            </w:pPr>
            <w:r w:rsidRPr="00736B76">
              <w:rPr>
                <w:sz w:val="20"/>
                <w:szCs w:val="20"/>
              </w:rPr>
              <w:t>560,00000</w:t>
            </w:r>
          </w:p>
        </w:tc>
        <w:tc>
          <w:tcPr>
            <w:tcW w:w="1134" w:type="dxa"/>
            <w:vAlign w:val="center"/>
          </w:tcPr>
          <w:p w:rsidR="004257DF" w:rsidRPr="00736B76" w:rsidRDefault="004257DF" w:rsidP="00736B76">
            <w:pPr>
              <w:autoSpaceDE w:val="0"/>
              <w:autoSpaceDN w:val="0"/>
              <w:adjustRightInd w:val="0"/>
              <w:jc w:val="center"/>
              <w:rPr>
                <w:sz w:val="20"/>
                <w:szCs w:val="20"/>
              </w:rPr>
            </w:pPr>
            <w:r w:rsidRPr="00736B76">
              <w:rPr>
                <w:sz w:val="20"/>
                <w:szCs w:val="20"/>
              </w:rPr>
              <w:t>240,00000</w:t>
            </w:r>
          </w:p>
        </w:tc>
      </w:tr>
      <w:tr w:rsidR="004257DF" w:rsidRPr="006D7370" w:rsidTr="00942686">
        <w:trPr>
          <w:gridAfter w:val="1"/>
          <w:wAfter w:w="34" w:type="dxa"/>
        </w:trPr>
        <w:tc>
          <w:tcPr>
            <w:tcW w:w="566" w:type="dxa"/>
          </w:tcPr>
          <w:p w:rsidR="004257DF" w:rsidRPr="0063175E" w:rsidRDefault="004257DF" w:rsidP="003536BE">
            <w:pPr>
              <w:autoSpaceDE w:val="0"/>
              <w:autoSpaceDN w:val="0"/>
              <w:adjustRightInd w:val="0"/>
              <w:jc w:val="both"/>
              <w:rPr>
                <w:sz w:val="20"/>
                <w:szCs w:val="20"/>
              </w:rPr>
            </w:pPr>
            <w:r w:rsidRPr="0063175E">
              <w:rPr>
                <w:sz w:val="20"/>
                <w:szCs w:val="20"/>
              </w:rPr>
              <w:t>1.6.</w:t>
            </w:r>
          </w:p>
        </w:tc>
        <w:tc>
          <w:tcPr>
            <w:tcW w:w="2541" w:type="dxa"/>
          </w:tcPr>
          <w:p w:rsidR="004257DF" w:rsidRDefault="004257DF" w:rsidP="003536BE">
            <w:pPr>
              <w:autoSpaceDE w:val="0"/>
              <w:autoSpaceDN w:val="0"/>
              <w:adjustRightInd w:val="0"/>
            </w:pPr>
            <w:r w:rsidRPr="00FC6F3B">
              <w:rPr>
                <w:u w:val="single"/>
              </w:rPr>
              <w:t>Основное мероприятие</w:t>
            </w:r>
            <w:r w:rsidRPr="00FC6F3B">
              <w:t>:</w:t>
            </w:r>
          </w:p>
          <w:p w:rsidR="004257DF" w:rsidRPr="005F712E" w:rsidRDefault="004257DF" w:rsidP="003536BE">
            <w:pPr>
              <w:autoSpaceDE w:val="0"/>
              <w:autoSpaceDN w:val="0"/>
              <w:adjustRightInd w:val="0"/>
              <w:rPr>
                <w:u w:val="single"/>
              </w:rPr>
            </w:pPr>
            <w:r w:rsidRPr="005F712E">
              <w:rPr>
                <w:sz w:val="22"/>
                <w:szCs w:val="22"/>
              </w:rPr>
              <w:t>Отлов безнадзорных собак</w:t>
            </w:r>
          </w:p>
        </w:tc>
        <w:tc>
          <w:tcPr>
            <w:tcW w:w="969" w:type="dxa"/>
            <w:vAlign w:val="center"/>
          </w:tcPr>
          <w:p w:rsidR="004257DF" w:rsidRPr="004257DF" w:rsidRDefault="007D3C9E" w:rsidP="007D3C9E">
            <w:pPr>
              <w:autoSpaceDE w:val="0"/>
              <w:autoSpaceDN w:val="0"/>
              <w:adjustRightInd w:val="0"/>
              <w:jc w:val="center"/>
              <w:rPr>
                <w:sz w:val="18"/>
                <w:szCs w:val="18"/>
              </w:rPr>
            </w:pPr>
            <w:r>
              <w:rPr>
                <w:sz w:val="18"/>
                <w:szCs w:val="18"/>
              </w:rPr>
              <w:t>2021</w:t>
            </w:r>
            <w:r w:rsidR="004257DF" w:rsidRPr="004257DF">
              <w:rPr>
                <w:sz w:val="18"/>
                <w:szCs w:val="18"/>
              </w:rPr>
              <w:t>гг</w:t>
            </w:r>
          </w:p>
        </w:tc>
        <w:tc>
          <w:tcPr>
            <w:tcW w:w="1134" w:type="dxa"/>
            <w:vAlign w:val="center"/>
          </w:tcPr>
          <w:p w:rsidR="004257DF" w:rsidRPr="004257DF" w:rsidRDefault="004257DF"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4257DF" w:rsidRPr="00F5298C" w:rsidRDefault="00F5298C" w:rsidP="003536BE">
            <w:pPr>
              <w:autoSpaceDE w:val="0"/>
              <w:autoSpaceDN w:val="0"/>
              <w:adjustRightInd w:val="0"/>
              <w:jc w:val="center"/>
              <w:rPr>
                <w:sz w:val="20"/>
                <w:szCs w:val="20"/>
                <w:highlight w:val="lightGray"/>
              </w:rPr>
            </w:pPr>
            <w:r w:rsidRPr="00F5298C">
              <w:rPr>
                <w:sz w:val="20"/>
                <w:szCs w:val="20"/>
                <w:highlight w:val="lightGray"/>
              </w:rPr>
              <w:t>95</w:t>
            </w:r>
            <w:r w:rsidR="004257DF" w:rsidRPr="00F5298C">
              <w:rPr>
                <w:sz w:val="20"/>
                <w:szCs w:val="20"/>
                <w:highlight w:val="lightGray"/>
              </w:rPr>
              <w:t>,00000</w:t>
            </w:r>
          </w:p>
        </w:tc>
        <w:tc>
          <w:tcPr>
            <w:tcW w:w="1278" w:type="dxa"/>
            <w:vAlign w:val="center"/>
          </w:tcPr>
          <w:p w:rsidR="004257DF" w:rsidRPr="00F5298C" w:rsidRDefault="00F5298C" w:rsidP="00F5298C">
            <w:pPr>
              <w:autoSpaceDE w:val="0"/>
              <w:autoSpaceDN w:val="0"/>
              <w:adjustRightInd w:val="0"/>
              <w:jc w:val="center"/>
              <w:rPr>
                <w:sz w:val="20"/>
                <w:szCs w:val="20"/>
                <w:highlight w:val="lightGray"/>
              </w:rPr>
            </w:pPr>
            <w:r w:rsidRPr="00F5298C">
              <w:rPr>
                <w:sz w:val="20"/>
                <w:szCs w:val="20"/>
                <w:highlight w:val="lightGray"/>
              </w:rPr>
              <w:t>15</w:t>
            </w:r>
            <w:r w:rsidR="004257DF" w:rsidRPr="00F5298C">
              <w:rPr>
                <w:sz w:val="20"/>
                <w:szCs w:val="20"/>
                <w:highlight w:val="lightGray"/>
              </w:rPr>
              <w:t>,00000</w:t>
            </w:r>
          </w:p>
        </w:tc>
        <w:tc>
          <w:tcPr>
            <w:tcW w:w="1276" w:type="dxa"/>
            <w:vAlign w:val="center"/>
          </w:tcPr>
          <w:p w:rsidR="004257DF" w:rsidRPr="00736B76" w:rsidRDefault="00736B76" w:rsidP="00736B76">
            <w:pPr>
              <w:autoSpaceDE w:val="0"/>
              <w:autoSpaceDN w:val="0"/>
              <w:adjustRightInd w:val="0"/>
              <w:jc w:val="center"/>
              <w:rPr>
                <w:sz w:val="20"/>
                <w:szCs w:val="20"/>
              </w:rPr>
            </w:pPr>
            <w:r w:rsidRPr="00736B76">
              <w:rPr>
                <w:sz w:val="20"/>
                <w:szCs w:val="20"/>
              </w:rPr>
              <w:t>8</w:t>
            </w:r>
            <w:r w:rsidR="004257DF" w:rsidRPr="00736B76">
              <w:rPr>
                <w:sz w:val="20"/>
                <w:szCs w:val="20"/>
              </w:rPr>
              <w:t>0,00000</w:t>
            </w:r>
          </w:p>
        </w:tc>
        <w:tc>
          <w:tcPr>
            <w:tcW w:w="1134" w:type="dxa"/>
            <w:vAlign w:val="center"/>
          </w:tcPr>
          <w:p w:rsidR="004257DF" w:rsidRPr="00736B76" w:rsidRDefault="004257DF" w:rsidP="00736B76">
            <w:pPr>
              <w:autoSpaceDE w:val="0"/>
              <w:autoSpaceDN w:val="0"/>
              <w:adjustRightInd w:val="0"/>
              <w:jc w:val="center"/>
              <w:rPr>
                <w:sz w:val="20"/>
                <w:szCs w:val="20"/>
              </w:rPr>
            </w:pPr>
            <w:r w:rsidRPr="00736B76">
              <w:rPr>
                <w:sz w:val="20"/>
                <w:szCs w:val="20"/>
              </w:rPr>
              <w:t>0,00000</w:t>
            </w:r>
          </w:p>
        </w:tc>
      </w:tr>
      <w:tr w:rsidR="00736B76" w:rsidRPr="006D7370" w:rsidTr="00942686">
        <w:trPr>
          <w:gridAfter w:val="1"/>
          <w:wAfter w:w="34" w:type="dxa"/>
        </w:trPr>
        <w:tc>
          <w:tcPr>
            <w:tcW w:w="566" w:type="dxa"/>
          </w:tcPr>
          <w:p w:rsidR="00736B76" w:rsidRPr="0063175E" w:rsidRDefault="00736B76" w:rsidP="003536BE">
            <w:pPr>
              <w:autoSpaceDE w:val="0"/>
              <w:autoSpaceDN w:val="0"/>
              <w:adjustRightInd w:val="0"/>
              <w:jc w:val="both"/>
              <w:rPr>
                <w:sz w:val="20"/>
                <w:szCs w:val="20"/>
              </w:rPr>
            </w:pPr>
            <w:r w:rsidRPr="0063175E">
              <w:rPr>
                <w:sz w:val="20"/>
                <w:szCs w:val="20"/>
              </w:rPr>
              <w:t>1.7.</w:t>
            </w:r>
          </w:p>
        </w:tc>
        <w:tc>
          <w:tcPr>
            <w:tcW w:w="2541" w:type="dxa"/>
          </w:tcPr>
          <w:p w:rsidR="00736B76" w:rsidRDefault="00736B76" w:rsidP="003536BE">
            <w:pPr>
              <w:autoSpaceDE w:val="0"/>
              <w:autoSpaceDN w:val="0"/>
              <w:adjustRightInd w:val="0"/>
            </w:pPr>
            <w:r w:rsidRPr="00FC6F3B">
              <w:rPr>
                <w:u w:val="single"/>
              </w:rPr>
              <w:t>Основное мероприятие</w:t>
            </w:r>
            <w:r w:rsidRPr="00FC6F3B">
              <w:t>:</w:t>
            </w:r>
          </w:p>
          <w:p w:rsidR="00736B76" w:rsidRPr="005F712E" w:rsidRDefault="00736B76" w:rsidP="003536BE">
            <w:pPr>
              <w:autoSpaceDE w:val="0"/>
              <w:autoSpaceDN w:val="0"/>
              <w:adjustRightInd w:val="0"/>
              <w:rPr>
                <w:u w:val="single"/>
              </w:rPr>
            </w:pPr>
            <w:r w:rsidRPr="005F712E">
              <w:rPr>
                <w:sz w:val="22"/>
                <w:szCs w:val="22"/>
              </w:rPr>
              <w:t>Ликвидация несанкционированных свалок</w:t>
            </w:r>
          </w:p>
        </w:tc>
        <w:tc>
          <w:tcPr>
            <w:tcW w:w="969" w:type="dxa"/>
            <w:vAlign w:val="center"/>
          </w:tcPr>
          <w:p w:rsidR="00736B76" w:rsidRPr="004257DF" w:rsidRDefault="00736B76" w:rsidP="00926EBD">
            <w:pPr>
              <w:autoSpaceDE w:val="0"/>
              <w:autoSpaceDN w:val="0"/>
              <w:adjustRightInd w:val="0"/>
              <w:jc w:val="center"/>
              <w:rPr>
                <w:sz w:val="18"/>
                <w:szCs w:val="18"/>
              </w:rPr>
            </w:pPr>
            <w:r w:rsidRPr="004257DF">
              <w:rPr>
                <w:sz w:val="18"/>
                <w:szCs w:val="18"/>
              </w:rPr>
              <w:t>2020-2022гг</w:t>
            </w:r>
          </w:p>
        </w:tc>
        <w:tc>
          <w:tcPr>
            <w:tcW w:w="1134" w:type="dxa"/>
            <w:vAlign w:val="center"/>
          </w:tcPr>
          <w:p w:rsidR="00736B76" w:rsidRPr="004257DF" w:rsidRDefault="00736B76"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736B76" w:rsidRPr="00F5298C" w:rsidRDefault="00F5298C" w:rsidP="003536BE">
            <w:pPr>
              <w:autoSpaceDE w:val="0"/>
              <w:autoSpaceDN w:val="0"/>
              <w:adjustRightInd w:val="0"/>
              <w:jc w:val="center"/>
              <w:rPr>
                <w:sz w:val="20"/>
                <w:szCs w:val="20"/>
                <w:highlight w:val="lightGray"/>
              </w:rPr>
            </w:pPr>
            <w:r w:rsidRPr="00F5298C">
              <w:rPr>
                <w:sz w:val="20"/>
                <w:szCs w:val="20"/>
                <w:highlight w:val="lightGray"/>
              </w:rPr>
              <w:t>370,00000</w:t>
            </w:r>
          </w:p>
        </w:tc>
        <w:tc>
          <w:tcPr>
            <w:tcW w:w="1278" w:type="dxa"/>
            <w:vAlign w:val="center"/>
          </w:tcPr>
          <w:p w:rsidR="00736B76" w:rsidRPr="00F5298C" w:rsidRDefault="00F5298C" w:rsidP="008B37A5">
            <w:pPr>
              <w:autoSpaceDE w:val="0"/>
              <w:autoSpaceDN w:val="0"/>
              <w:adjustRightInd w:val="0"/>
              <w:jc w:val="center"/>
              <w:rPr>
                <w:sz w:val="20"/>
                <w:szCs w:val="20"/>
                <w:highlight w:val="lightGray"/>
              </w:rPr>
            </w:pPr>
            <w:r w:rsidRPr="00F5298C">
              <w:rPr>
                <w:sz w:val="20"/>
                <w:szCs w:val="20"/>
                <w:highlight w:val="lightGray"/>
              </w:rPr>
              <w:t>330,00000</w:t>
            </w:r>
          </w:p>
        </w:tc>
        <w:tc>
          <w:tcPr>
            <w:tcW w:w="1276" w:type="dxa"/>
            <w:vAlign w:val="center"/>
          </w:tcPr>
          <w:p w:rsidR="00736B76" w:rsidRPr="00736B76" w:rsidRDefault="00736B76" w:rsidP="008B37A5">
            <w:pPr>
              <w:autoSpaceDE w:val="0"/>
              <w:autoSpaceDN w:val="0"/>
              <w:adjustRightInd w:val="0"/>
              <w:jc w:val="center"/>
              <w:rPr>
                <w:sz w:val="20"/>
                <w:szCs w:val="20"/>
              </w:rPr>
            </w:pPr>
            <w:r w:rsidRPr="00736B76">
              <w:rPr>
                <w:sz w:val="20"/>
                <w:szCs w:val="20"/>
              </w:rPr>
              <w:t>20,0000</w:t>
            </w:r>
          </w:p>
        </w:tc>
        <w:tc>
          <w:tcPr>
            <w:tcW w:w="1134" w:type="dxa"/>
            <w:vAlign w:val="center"/>
          </w:tcPr>
          <w:p w:rsidR="00736B76" w:rsidRPr="00736B76" w:rsidRDefault="00736B76" w:rsidP="008B37A5">
            <w:pPr>
              <w:autoSpaceDE w:val="0"/>
              <w:autoSpaceDN w:val="0"/>
              <w:adjustRightInd w:val="0"/>
              <w:jc w:val="center"/>
              <w:rPr>
                <w:sz w:val="20"/>
                <w:szCs w:val="20"/>
              </w:rPr>
            </w:pPr>
            <w:r w:rsidRPr="00736B76">
              <w:rPr>
                <w:sz w:val="20"/>
                <w:szCs w:val="20"/>
              </w:rPr>
              <w:t>20,00000</w:t>
            </w:r>
          </w:p>
        </w:tc>
      </w:tr>
      <w:tr w:rsidR="00736B76" w:rsidRPr="006D7370" w:rsidTr="00942686">
        <w:trPr>
          <w:gridAfter w:val="1"/>
          <w:wAfter w:w="34" w:type="dxa"/>
        </w:trPr>
        <w:tc>
          <w:tcPr>
            <w:tcW w:w="566" w:type="dxa"/>
          </w:tcPr>
          <w:p w:rsidR="00736B76" w:rsidRPr="0063175E" w:rsidRDefault="00736B76" w:rsidP="003536BE">
            <w:pPr>
              <w:autoSpaceDE w:val="0"/>
              <w:autoSpaceDN w:val="0"/>
              <w:adjustRightInd w:val="0"/>
              <w:jc w:val="both"/>
              <w:rPr>
                <w:sz w:val="20"/>
                <w:szCs w:val="20"/>
              </w:rPr>
            </w:pPr>
            <w:r w:rsidRPr="0063175E">
              <w:rPr>
                <w:sz w:val="20"/>
                <w:szCs w:val="20"/>
              </w:rPr>
              <w:t>1.8.</w:t>
            </w:r>
          </w:p>
        </w:tc>
        <w:tc>
          <w:tcPr>
            <w:tcW w:w="2541" w:type="dxa"/>
          </w:tcPr>
          <w:p w:rsidR="00736B76" w:rsidRDefault="00736B76" w:rsidP="003536BE">
            <w:pPr>
              <w:autoSpaceDE w:val="0"/>
              <w:autoSpaceDN w:val="0"/>
              <w:adjustRightInd w:val="0"/>
            </w:pPr>
            <w:r w:rsidRPr="00FC6F3B">
              <w:rPr>
                <w:u w:val="single"/>
              </w:rPr>
              <w:t>Основное мероприятие</w:t>
            </w:r>
            <w:r w:rsidRPr="00FC6F3B">
              <w:t>:</w:t>
            </w:r>
          </w:p>
          <w:p w:rsidR="00736B76" w:rsidRPr="005F712E" w:rsidRDefault="00736B76" w:rsidP="003536BE">
            <w:pPr>
              <w:autoSpaceDE w:val="0"/>
              <w:autoSpaceDN w:val="0"/>
              <w:adjustRightInd w:val="0"/>
              <w:rPr>
                <w:u w:val="single"/>
              </w:rPr>
            </w:pPr>
            <w:r w:rsidRPr="005F712E">
              <w:rPr>
                <w:sz w:val="22"/>
                <w:szCs w:val="22"/>
              </w:rPr>
              <w:t>Уборка территории неохваченных дворниками</w:t>
            </w:r>
          </w:p>
        </w:tc>
        <w:tc>
          <w:tcPr>
            <w:tcW w:w="969" w:type="dxa"/>
            <w:vAlign w:val="center"/>
          </w:tcPr>
          <w:p w:rsidR="00736B76" w:rsidRPr="004257DF" w:rsidRDefault="00736B76" w:rsidP="000304A7">
            <w:pPr>
              <w:autoSpaceDE w:val="0"/>
              <w:autoSpaceDN w:val="0"/>
              <w:adjustRightInd w:val="0"/>
              <w:jc w:val="center"/>
              <w:rPr>
                <w:sz w:val="18"/>
                <w:szCs w:val="18"/>
              </w:rPr>
            </w:pPr>
            <w:r w:rsidRPr="004257DF">
              <w:rPr>
                <w:sz w:val="18"/>
                <w:szCs w:val="18"/>
              </w:rPr>
              <w:t>202</w:t>
            </w:r>
            <w:r w:rsidR="000304A7">
              <w:rPr>
                <w:sz w:val="18"/>
                <w:szCs w:val="18"/>
              </w:rPr>
              <w:t>1</w:t>
            </w:r>
            <w:r w:rsidRPr="004257DF">
              <w:rPr>
                <w:sz w:val="18"/>
                <w:szCs w:val="18"/>
              </w:rPr>
              <w:t>-2022гг</w:t>
            </w:r>
          </w:p>
        </w:tc>
        <w:tc>
          <w:tcPr>
            <w:tcW w:w="1134" w:type="dxa"/>
            <w:vAlign w:val="center"/>
          </w:tcPr>
          <w:p w:rsidR="00736B76" w:rsidRPr="004257DF" w:rsidRDefault="00736B76"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736B76" w:rsidRPr="00F5298C" w:rsidRDefault="00F5298C" w:rsidP="003536BE">
            <w:pPr>
              <w:autoSpaceDE w:val="0"/>
              <w:autoSpaceDN w:val="0"/>
              <w:adjustRightInd w:val="0"/>
              <w:jc w:val="center"/>
              <w:rPr>
                <w:sz w:val="20"/>
                <w:szCs w:val="20"/>
                <w:highlight w:val="lightGray"/>
              </w:rPr>
            </w:pPr>
            <w:r w:rsidRPr="00F5298C">
              <w:rPr>
                <w:sz w:val="20"/>
                <w:szCs w:val="20"/>
                <w:highlight w:val="lightGray"/>
              </w:rPr>
              <w:t>3</w:t>
            </w:r>
            <w:r w:rsidR="00736B76" w:rsidRPr="00F5298C">
              <w:rPr>
                <w:sz w:val="20"/>
                <w:szCs w:val="20"/>
                <w:highlight w:val="lightGray"/>
              </w:rPr>
              <w:t>5,00000</w:t>
            </w:r>
          </w:p>
        </w:tc>
        <w:tc>
          <w:tcPr>
            <w:tcW w:w="1278" w:type="dxa"/>
            <w:vAlign w:val="center"/>
          </w:tcPr>
          <w:p w:rsidR="00736B76" w:rsidRPr="00F5298C" w:rsidRDefault="00F5298C" w:rsidP="00736B76">
            <w:pPr>
              <w:autoSpaceDE w:val="0"/>
              <w:autoSpaceDN w:val="0"/>
              <w:adjustRightInd w:val="0"/>
              <w:jc w:val="center"/>
              <w:rPr>
                <w:sz w:val="20"/>
                <w:szCs w:val="20"/>
                <w:highlight w:val="lightGray"/>
              </w:rPr>
            </w:pPr>
            <w:r w:rsidRPr="00F5298C">
              <w:rPr>
                <w:sz w:val="20"/>
                <w:szCs w:val="20"/>
                <w:highlight w:val="lightGray"/>
              </w:rPr>
              <w:t>1</w:t>
            </w:r>
            <w:r w:rsidR="00736B76" w:rsidRPr="00F5298C">
              <w:rPr>
                <w:sz w:val="20"/>
                <w:szCs w:val="20"/>
                <w:highlight w:val="lightGray"/>
              </w:rPr>
              <w:t>0,00000</w:t>
            </w:r>
          </w:p>
        </w:tc>
        <w:tc>
          <w:tcPr>
            <w:tcW w:w="1276"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15,00000</w:t>
            </w:r>
          </w:p>
        </w:tc>
        <w:tc>
          <w:tcPr>
            <w:tcW w:w="1134"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10,00000</w:t>
            </w:r>
          </w:p>
        </w:tc>
      </w:tr>
      <w:tr w:rsidR="00736B76" w:rsidRPr="006D7370" w:rsidTr="00942686">
        <w:trPr>
          <w:gridAfter w:val="1"/>
          <w:wAfter w:w="34" w:type="dxa"/>
        </w:trPr>
        <w:tc>
          <w:tcPr>
            <w:tcW w:w="566" w:type="dxa"/>
          </w:tcPr>
          <w:p w:rsidR="00736B76" w:rsidRPr="0063175E" w:rsidRDefault="00736B76" w:rsidP="003536BE">
            <w:pPr>
              <w:autoSpaceDE w:val="0"/>
              <w:autoSpaceDN w:val="0"/>
              <w:adjustRightInd w:val="0"/>
              <w:jc w:val="both"/>
              <w:rPr>
                <w:sz w:val="20"/>
                <w:szCs w:val="20"/>
              </w:rPr>
            </w:pPr>
            <w:r w:rsidRPr="0063175E">
              <w:rPr>
                <w:sz w:val="20"/>
                <w:szCs w:val="20"/>
              </w:rPr>
              <w:t>1.9.</w:t>
            </w:r>
          </w:p>
        </w:tc>
        <w:tc>
          <w:tcPr>
            <w:tcW w:w="2541" w:type="dxa"/>
          </w:tcPr>
          <w:p w:rsidR="00736B76" w:rsidRDefault="00736B76" w:rsidP="00372036">
            <w:pPr>
              <w:autoSpaceDE w:val="0"/>
              <w:autoSpaceDN w:val="0"/>
              <w:adjustRightInd w:val="0"/>
            </w:pPr>
            <w:r w:rsidRPr="00FC6F3B">
              <w:rPr>
                <w:u w:val="single"/>
              </w:rPr>
              <w:t>Основное мероприятие</w:t>
            </w:r>
            <w:r w:rsidRPr="00FC6F3B">
              <w:t>:</w:t>
            </w:r>
          </w:p>
          <w:p w:rsidR="00736B76" w:rsidRPr="005F712E" w:rsidRDefault="00736B76" w:rsidP="003536BE">
            <w:pPr>
              <w:autoSpaceDE w:val="0"/>
              <w:autoSpaceDN w:val="0"/>
              <w:adjustRightInd w:val="0"/>
              <w:rPr>
                <w:u w:val="single"/>
              </w:rPr>
            </w:pPr>
            <w:r w:rsidRPr="005F712E">
              <w:rPr>
                <w:sz w:val="22"/>
                <w:szCs w:val="22"/>
              </w:rPr>
              <w:t>Прочие мероприятия по благоустройству</w:t>
            </w:r>
          </w:p>
        </w:tc>
        <w:tc>
          <w:tcPr>
            <w:tcW w:w="969" w:type="dxa"/>
            <w:vAlign w:val="center"/>
          </w:tcPr>
          <w:p w:rsidR="00736B76" w:rsidRPr="004257DF" w:rsidRDefault="00736B76" w:rsidP="000304A7">
            <w:pPr>
              <w:autoSpaceDE w:val="0"/>
              <w:autoSpaceDN w:val="0"/>
              <w:adjustRightInd w:val="0"/>
              <w:jc w:val="center"/>
              <w:rPr>
                <w:sz w:val="18"/>
                <w:szCs w:val="18"/>
              </w:rPr>
            </w:pPr>
            <w:r w:rsidRPr="004257DF">
              <w:rPr>
                <w:sz w:val="18"/>
                <w:szCs w:val="18"/>
              </w:rPr>
              <w:t>202</w:t>
            </w:r>
            <w:r w:rsidR="000304A7">
              <w:rPr>
                <w:sz w:val="18"/>
                <w:szCs w:val="18"/>
              </w:rPr>
              <w:t>1</w:t>
            </w:r>
            <w:r w:rsidRPr="004257DF">
              <w:rPr>
                <w:sz w:val="18"/>
                <w:szCs w:val="18"/>
              </w:rPr>
              <w:t>-2022гг</w:t>
            </w:r>
          </w:p>
        </w:tc>
        <w:tc>
          <w:tcPr>
            <w:tcW w:w="1134" w:type="dxa"/>
            <w:vAlign w:val="center"/>
          </w:tcPr>
          <w:p w:rsidR="00736B76" w:rsidRPr="004257DF" w:rsidRDefault="00736B76"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736B76" w:rsidRPr="00F5298C" w:rsidRDefault="00F5298C" w:rsidP="003536BE">
            <w:pPr>
              <w:autoSpaceDE w:val="0"/>
              <w:autoSpaceDN w:val="0"/>
              <w:adjustRightInd w:val="0"/>
              <w:jc w:val="center"/>
              <w:rPr>
                <w:sz w:val="20"/>
                <w:szCs w:val="20"/>
                <w:highlight w:val="lightGray"/>
              </w:rPr>
            </w:pPr>
            <w:r w:rsidRPr="00F5298C">
              <w:rPr>
                <w:sz w:val="20"/>
                <w:szCs w:val="20"/>
                <w:highlight w:val="lightGray"/>
              </w:rPr>
              <w:t>3</w:t>
            </w:r>
            <w:r w:rsidR="00736B76" w:rsidRPr="00F5298C">
              <w:rPr>
                <w:sz w:val="20"/>
                <w:szCs w:val="20"/>
                <w:highlight w:val="lightGray"/>
              </w:rPr>
              <w:t>0,00000</w:t>
            </w:r>
          </w:p>
        </w:tc>
        <w:tc>
          <w:tcPr>
            <w:tcW w:w="1278" w:type="dxa"/>
            <w:vAlign w:val="center"/>
          </w:tcPr>
          <w:p w:rsidR="00736B76" w:rsidRPr="00F5298C" w:rsidRDefault="00F5298C" w:rsidP="00736B76">
            <w:pPr>
              <w:autoSpaceDE w:val="0"/>
              <w:autoSpaceDN w:val="0"/>
              <w:adjustRightInd w:val="0"/>
              <w:jc w:val="center"/>
              <w:rPr>
                <w:sz w:val="20"/>
                <w:szCs w:val="20"/>
                <w:highlight w:val="lightGray"/>
              </w:rPr>
            </w:pPr>
            <w:r w:rsidRPr="00F5298C">
              <w:rPr>
                <w:sz w:val="20"/>
                <w:szCs w:val="20"/>
                <w:highlight w:val="lightGray"/>
              </w:rPr>
              <w:t>1</w:t>
            </w:r>
            <w:r w:rsidR="00736B76" w:rsidRPr="00F5298C">
              <w:rPr>
                <w:sz w:val="20"/>
                <w:szCs w:val="20"/>
                <w:highlight w:val="lightGray"/>
              </w:rPr>
              <w:t>0,00000</w:t>
            </w:r>
          </w:p>
        </w:tc>
        <w:tc>
          <w:tcPr>
            <w:tcW w:w="1276"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10,00000</w:t>
            </w:r>
          </w:p>
        </w:tc>
        <w:tc>
          <w:tcPr>
            <w:tcW w:w="1134"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10,00000</w:t>
            </w:r>
          </w:p>
        </w:tc>
      </w:tr>
      <w:tr w:rsidR="00736B76" w:rsidRPr="006D7370" w:rsidTr="00942686">
        <w:trPr>
          <w:gridAfter w:val="1"/>
          <w:wAfter w:w="34" w:type="dxa"/>
        </w:trPr>
        <w:tc>
          <w:tcPr>
            <w:tcW w:w="3107" w:type="dxa"/>
            <w:gridSpan w:val="2"/>
          </w:tcPr>
          <w:p w:rsidR="00736B76" w:rsidRPr="00387CD7" w:rsidRDefault="00736B76" w:rsidP="00926EBD">
            <w:pPr>
              <w:autoSpaceDE w:val="0"/>
              <w:autoSpaceDN w:val="0"/>
              <w:adjustRightInd w:val="0"/>
              <w:jc w:val="both"/>
              <w:rPr>
                <w:b/>
                <w:i/>
              </w:rPr>
            </w:pPr>
            <w:r w:rsidRPr="00387CD7">
              <w:rPr>
                <w:b/>
                <w:i/>
              </w:rPr>
              <w:t>ИТОГО по задаче</w:t>
            </w:r>
            <w:r>
              <w:rPr>
                <w:b/>
                <w:i/>
              </w:rPr>
              <w:t xml:space="preserve"> 1</w:t>
            </w:r>
            <w:r w:rsidRPr="00387CD7">
              <w:rPr>
                <w:b/>
                <w:i/>
              </w:rPr>
              <w:t>:</w:t>
            </w:r>
          </w:p>
        </w:tc>
        <w:tc>
          <w:tcPr>
            <w:tcW w:w="969" w:type="dxa"/>
            <w:vAlign w:val="center"/>
          </w:tcPr>
          <w:p w:rsidR="00736B76" w:rsidRPr="004257DF" w:rsidRDefault="00736B76" w:rsidP="00926EBD">
            <w:pPr>
              <w:autoSpaceDE w:val="0"/>
              <w:autoSpaceDN w:val="0"/>
              <w:adjustRightInd w:val="0"/>
              <w:jc w:val="center"/>
              <w:rPr>
                <w:b/>
                <w:i/>
                <w:sz w:val="18"/>
                <w:szCs w:val="18"/>
              </w:rPr>
            </w:pPr>
            <w:r w:rsidRPr="004257DF">
              <w:rPr>
                <w:b/>
                <w:i/>
                <w:sz w:val="18"/>
                <w:szCs w:val="18"/>
              </w:rPr>
              <w:t>2020-2022гг</w:t>
            </w:r>
          </w:p>
        </w:tc>
        <w:tc>
          <w:tcPr>
            <w:tcW w:w="1134" w:type="dxa"/>
            <w:vAlign w:val="center"/>
          </w:tcPr>
          <w:p w:rsidR="00736B76" w:rsidRPr="004257DF" w:rsidRDefault="00736B76" w:rsidP="00926EBD">
            <w:pPr>
              <w:autoSpaceDE w:val="0"/>
              <w:autoSpaceDN w:val="0"/>
              <w:adjustRightInd w:val="0"/>
              <w:jc w:val="center"/>
              <w:rPr>
                <w:b/>
                <w:i/>
                <w:sz w:val="18"/>
                <w:szCs w:val="18"/>
              </w:rPr>
            </w:pPr>
            <w:r w:rsidRPr="004257DF">
              <w:rPr>
                <w:b/>
                <w:i/>
                <w:sz w:val="18"/>
                <w:szCs w:val="18"/>
              </w:rPr>
              <w:t>Местный бюджет</w:t>
            </w:r>
          </w:p>
        </w:tc>
        <w:tc>
          <w:tcPr>
            <w:tcW w:w="1275" w:type="dxa"/>
            <w:vAlign w:val="center"/>
          </w:tcPr>
          <w:p w:rsidR="00736B76" w:rsidRPr="00F5298C" w:rsidRDefault="00F5298C" w:rsidP="00926EBD">
            <w:pPr>
              <w:autoSpaceDE w:val="0"/>
              <w:autoSpaceDN w:val="0"/>
              <w:adjustRightInd w:val="0"/>
              <w:jc w:val="center"/>
              <w:rPr>
                <w:b/>
                <w:i/>
                <w:sz w:val="20"/>
                <w:szCs w:val="20"/>
                <w:highlight w:val="lightGray"/>
              </w:rPr>
            </w:pPr>
            <w:r w:rsidRPr="00F5298C">
              <w:rPr>
                <w:b/>
                <w:i/>
                <w:sz w:val="20"/>
                <w:szCs w:val="20"/>
                <w:highlight w:val="lightGray"/>
              </w:rPr>
              <w:t>6 763,48631</w:t>
            </w:r>
          </w:p>
        </w:tc>
        <w:tc>
          <w:tcPr>
            <w:tcW w:w="1278" w:type="dxa"/>
            <w:vAlign w:val="center"/>
          </w:tcPr>
          <w:p w:rsidR="00736B76" w:rsidRPr="00F5298C" w:rsidRDefault="00F5298C" w:rsidP="0063175E">
            <w:pPr>
              <w:autoSpaceDE w:val="0"/>
              <w:autoSpaceDN w:val="0"/>
              <w:adjustRightInd w:val="0"/>
              <w:jc w:val="center"/>
              <w:rPr>
                <w:b/>
                <w:i/>
                <w:sz w:val="20"/>
                <w:szCs w:val="20"/>
                <w:highlight w:val="lightGray"/>
              </w:rPr>
            </w:pPr>
            <w:r w:rsidRPr="00F5298C">
              <w:rPr>
                <w:b/>
                <w:i/>
                <w:sz w:val="20"/>
                <w:szCs w:val="20"/>
                <w:highlight w:val="lightGray"/>
              </w:rPr>
              <w:t>2 880,42399</w:t>
            </w:r>
          </w:p>
        </w:tc>
        <w:tc>
          <w:tcPr>
            <w:tcW w:w="1276" w:type="dxa"/>
            <w:vAlign w:val="center"/>
          </w:tcPr>
          <w:p w:rsidR="00736B76" w:rsidRPr="00D640E1" w:rsidRDefault="00D640E1" w:rsidP="00926EBD">
            <w:pPr>
              <w:jc w:val="center"/>
              <w:rPr>
                <w:sz w:val="20"/>
                <w:szCs w:val="20"/>
              </w:rPr>
            </w:pPr>
            <w:r w:rsidRPr="00D640E1">
              <w:rPr>
                <w:sz w:val="20"/>
                <w:szCs w:val="20"/>
              </w:rPr>
              <w:t>3 264,84232</w:t>
            </w:r>
          </w:p>
        </w:tc>
        <w:tc>
          <w:tcPr>
            <w:tcW w:w="1134" w:type="dxa"/>
            <w:vAlign w:val="center"/>
          </w:tcPr>
          <w:p w:rsidR="00736B76" w:rsidRPr="00D640E1" w:rsidRDefault="00736B76" w:rsidP="00926EBD">
            <w:pPr>
              <w:jc w:val="center"/>
              <w:rPr>
                <w:sz w:val="20"/>
                <w:szCs w:val="20"/>
              </w:rPr>
            </w:pPr>
            <w:r w:rsidRPr="00D640E1">
              <w:rPr>
                <w:sz w:val="20"/>
                <w:szCs w:val="20"/>
              </w:rPr>
              <w:t>618,22000</w:t>
            </w:r>
          </w:p>
        </w:tc>
      </w:tr>
      <w:tr w:rsidR="00736B76" w:rsidRPr="006D7370" w:rsidTr="00942686">
        <w:trPr>
          <w:gridAfter w:val="1"/>
          <w:wAfter w:w="34" w:type="dxa"/>
        </w:trPr>
        <w:tc>
          <w:tcPr>
            <w:tcW w:w="566" w:type="dxa"/>
          </w:tcPr>
          <w:p w:rsidR="00736B76" w:rsidRPr="0063175E" w:rsidRDefault="00736B76" w:rsidP="00372036">
            <w:pPr>
              <w:pStyle w:val="a7"/>
              <w:autoSpaceDE w:val="0"/>
              <w:autoSpaceDN w:val="0"/>
              <w:adjustRightInd w:val="0"/>
              <w:ind w:left="0"/>
              <w:jc w:val="both"/>
              <w:rPr>
                <w:sz w:val="20"/>
                <w:szCs w:val="20"/>
              </w:rPr>
            </w:pPr>
            <w:r w:rsidRPr="0063175E">
              <w:rPr>
                <w:sz w:val="20"/>
                <w:szCs w:val="20"/>
              </w:rPr>
              <w:t>2.</w:t>
            </w:r>
          </w:p>
        </w:tc>
        <w:tc>
          <w:tcPr>
            <w:tcW w:w="9607" w:type="dxa"/>
            <w:gridSpan w:val="7"/>
          </w:tcPr>
          <w:p w:rsidR="00736B76" w:rsidRPr="006D7370" w:rsidRDefault="00736B76" w:rsidP="00372036">
            <w:pPr>
              <w:autoSpaceDE w:val="0"/>
              <w:autoSpaceDN w:val="0"/>
              <w:adjustRightInd w:val="0"/>
              <w:rPr>
                <w:highlight w:val="yellow"/>
              </w:rPr>
            </w:pPr>
            <w:r w:rsidRPr="00FC6F3B">
              <w:rPr>
                <w:u w:val="single"/>
              </w:rPr>
              <w:t>Задача</w:t>
            </w:r>
            <w:r>
              <w:rPr>
                <w:u w:val="single"/>
              </w:rPr>
              <w:t xml:space="preserve"> 2:</w:t>
            </w:r>
            <w:r w:rsidRPr="00C919D1">
              <w:rPr>
                <w:sz w:val="28"/>
                <w:szCs w:val="28"/>
              </w:rPr>
              <w:t xml:space="preserve"> </w:t>
            </w:r>
            <w:r w:rsidRPr="00372036">
              <w:rPr>
                <w:sz w:val="22"/>
                <w:szCs w:val="22"/>
              </w:rPr>
              <w:t>создание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память погибших при защите Отечества</w:t>
            </w:r>
          </w:p>
        </w:tc>
      </w:tr>
      <w:tr w:rsidR="00736B76" w:rsidRPr="006D7370" w:rsidTr="00942686">
        <w:trPr>
          <w:gridAfter w:val="1"/>
          <w:wAfter w:w="34" w:type="dxa"/>
        </w:trPr>
        <w:tc>
          <w:tcPr>
            <w:tcW w:w="566" w:type="dxa"/>
          </w:tcPr>
          <w:p w:rsidR="00736B76" w:rsidRPr="0063175E" w:rsidRDefault="00736B76" w:rsidP="003536BE">
            <w:pPr>
              <w:autoSpaceDE w:val="0"/>
              <w:autoSpaceDN w:val="0"/>
              <w:adjustRightInd w:val="0"/>
              <w:jc w:val="both"/>
              <w:rPr>
                <w:sz w:val="20"/>
                <w:szCs w:val="20"/>
              </w:rPr>
            </w:pPr>
            <w:r>
              <w:rPr>
                <w:sz w:val="20"/>
                <w:szCs w:val="20"/>
              </w:rPr>
              <w:t>2.1</w:t>
            </w:r>
            <w:r w:rsidRPr="0063175E">
              <w:rPr>
                <w:sz w:val="20"/>
                <w:szCs w:val="20"/>
              </w:rPr>
              <w:t>.</w:t>
            </w:r>
          </w:p>
        </w:tc>
        <w:tc>
          <w:tcPr>
            <w:tcW w:w="2541" w:type="dxa"/>
          </w:tcPr>
          <w:p w:rsidR="00736B76" w:rsidRDefault="00736B76" w:rsidP="00372036">
            <w:pPr>
              <w:autoSpaceDE w:val="0"/>
              <w:autoSpaceDN w:val="0"/>
              <w:adjustRightInd w:val="0"/>
            </w:pPr>
            <w:r w:rsidRPr="00FC6F3B">
              <w:rPr>
                <w:u w:val="single"/>
              </w:rPr>
              <w:t>Основное мероприятие</w:t>
            </w:r>
            <w:r w:rsidRPr="00FC6F3B">
              <w:t>:</w:t>
            </w:r>
          </w:p>
          <w:p w:rsidR="00736B76" w:rsidRPr="005F712E" w:rsidRDefault="00736B76" w:rsidP="003536BE">
            <w:pPr>
              <w:autoSpaceDE w:val="0"/>
              <w:autoSpaceDN w:val="0"/>
              <w:adjustRightInd w:val="0"/>
              <w:rPr>
                <w:u w:val="single"/>
              </w:rPr>
            </w:pPr>
            <w:r w:rsidRPr="005F712E">
              <w:rPr>
                <w:sz w:val="22"/>
                <w:szCs w:val="22"/>
              </w:rPr>
              <w:t>Захоронение невостребованных умерших граждан</w:t>
            </w:r>
          </w:p>
        </w:tc>
        <w:tc>
          <w:tcPr>
            <w:tcW w:w="969" w:type="dxa"/>
            <w:vAlign w:val="center"/>
          </w:tcPr>
          <w:p w:rsidR="00736B76" w:rsidRPr="004257DF" w:rsidRDefault="000304A7" w:rsidP="00926EBD">
            <w:pPr>
              <w:autoSpaceDE w:val="0"/>
              <w:autoSpaceDN w:val="0"/>
              <w:adjustRightInd w:val="0"/>
              <w:jc w:val="center"/>
              <w:rPr>
                <w:sz w:val="18"/>
                <w:szCs w:val="18"/>
              </w:rPr>
            </w:pPr>
            <w:r>
              <w:rPr>
                <w:sz w:val="18"/>
                <w:szCs w:val="18"/>
              </w:rPr>
              <w:t>2021</w:t>
            </w:r>
            <w:r w:rsidR="00736B76" w:rsidRPr="004257DF">
              <w:rPr>
                <w:sz w:val="18"/>
                <w:szCs w:val="18"/>
              </w:rPr>
              <w:t>-2022гг</w:t>
            </w:r>
          </w:p>
        </w:tc>
        <w:tc>
          <w:tcPr>
            <w:tcW w:w="1134" w:type="dxa"/>
            <w:vAlign w:val="center"/>
          </w:tcPr>
          <w:p w:rsidR="00736B76" w:rsidRPr="004257DF" w:rsidRDefault="00736B76"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736B76" w:rsidRPr="00F5298C" w:rsidRDefault="00F5298C" w:rsidP="003536BE">
            <w:pPr>
              <w:autoSpaceDE w:val="0"/>
              <w:autoSpaceDN w:val="0"/>
              <w:adjustRightInd w:val="0"/>
              <w:jc w:val="center"/>
              <w:rPr>
                <w:sz w:val="20"/>
                <w:szCs w:val="20"/>
                <w:highlight w:val="lightGray"/>
              </w:rPr>
            </w:pPr>
            <w:r w:rsidRPr="00F5298C">
              <w:rPr>
                <w:sz w:val="20"/>
                <w:szCs w:val="20"/>
                <w:highlight w:val="lightGray"/>
              </w:rPr>
              <w:t>18,37458</w:t>
            </w:r>
          </w:p>
        </w:tc>
        <w:tc>
          <w:tcPr>
            <w:tcW w:w="1278" w:type="dxa"/>
            <w:vAlign w:val="center"/>
          </w:tcPr>
          <w:p w:rsidR="00736B76" w:rsidRPr="00F5298C" w:rsidRDefault="00F5298C" w:rsidP="00736B76">
            <w:pPr>
              <w:autoSpaceDE w:val="0"/>
              <w:autoSpaceDN w:val="0"/>
              <w:adjustRightInd w:val="0"/>
              <w:jc w:val="center"/>
              <w:rPr>
                <w:sz w:val="20"/>
                <w:szCs w:val="20"/>
                <w:highlight w:val="lightGray"/>
              </w:rPr>
            </w:pPr>
            <w:r>
              <w:rPr>
                <w:sz w:val="20"/>
                <w:szCs w:val="20"/>
                <w:highlight w:val="lightGray"/>
              </w:rPr>
              <w:t>6,</w:t>
            </w:r>
            <w:r w:rsidRPr="00F5298C">
              <w:rPr>
                <w:sz w:val="20"/>
                <w:szCs w:val="20"/>
                <w:highlight w:val="lightGray"/>
              </w:rPr>
              <w:t>12486</w:t>
            </w:r>
          </w:p>
        </w:tc>
        <w:tc>
          <w:tcPr>
            <w:tcW w:w="1276"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6,12486</w:t>
            </w:r>
          </w:p>
        </w:tc>
        <w:tc>
          <w:tcPr>
            <w:tcW w:w="1134"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6,12486</w:t>
            </w:r>
          </w:p>
        </w:tc>
      </w:tr>
      <w:tr w:rsidR="00736B76" w:rsidRPr="006D7370" w:rsidTr="00942686">
        <w:trPr>
          <w:gridAfter w:val="1"/>
          <w:wAfter w:w="34" w:type="dxa"/>
        </w:trPr>
        <w:tc>
          <w:tcPr>
            <w:tcW w:w="566" w:type="dxa"/>
          </w:tcPr>
          <w:p w:rsidR="00736B76" w:rsidRPr="0063175E" w:rsidRDefault="00736B76" w:rsidP="003536BE">
            <w:pPr>
              <w:autoSpaceDE w:val="0"/>
              <w:autoSpaceDN w:val="0"/>
              <w:adjustRightInd w:val="0"/>
              <w:jc w:val="both"/>
              <w:rPr>
                <w:sz w:val="20"/>
                <w:szCs w:val="20"/>
              </w:rPr>
            </w:pPr>
            <w:r>
              <w:rPr>
                <w:sz w:val="20"/>
                <w:szCs w:val="20"/>
              </w:rPr>
              <w:t>2.2</w:t>
            </w:r>
            <w:r w:rsidRPr="0063175E">
              <w:rPr>
                <w:sz w:val="20"/>
                <w:szCs w:val="20"/>
              </w:rPr>
              <w:t>.</w:t>
            </w:r>
          </w:p>
        </w:tc>
        <w:tc>
          <w:tcPr>
            <w:tcW w:w="2541" w:type="dxa"/>
          </w:tcPr>
          <w:p w:rsidR="00736B76" w:rsidRDefault="00736B76" w:rsidP="00372036">
            <w:pPr>
              <w:autoSpaceDE w:val="0"/>
              <w:autoSpaceDN w:val="0"/>
              <w:adjustRightInd w:val="0"/>
            </w:pPr>
            <w:r w:rsidRPr="00FC6F3B">
              <w:rPr>
                <w:u w:val="single"/>
              </w:rPr>
              <w:t>Основное мероприятие</w:t>
            </w:r>
            <w:r w:rsidRPr="00FC6F3B">
              <w:t>:</w:t>
            </w:r>
          </w:p>
          <w:p w:rsidR="00736B76" w:rsidRPr="005F712E" w:rsidRDefault="00736B76" w:rsidP="003536BE">
            <w:pPr>
              <w:autoSpaceDE w:val="0"/>
              <w:autoSpaceDN w:val="0"/>
              <w:adjustRightInd w:val="0"/>
              <w:rPr>
                <w:u w:val="single"/>
              </w:rPr>
            </w:pPr>
            <w:r w:rsidRPr="005F712E">
              <w:rPr>
                <w:color w:val="000000"/>
                <w:sz w:val="22"/>
                <w:szCs w:val="22"/>
              </w:rPr>
              <w:lastRenderedPageBreak/>
              <w:t>Содержание мест захоронения</w:t>
            </w:r>
          </w:p>
        </w:tc>
        <w:tc>
          <w:tcPr>
            <w:tcW w:w="969" w:type="dxa"/>
            <w:vAlign w:val="center"/>
          </w:tcPr>
          <w:p w:rsidR="00736B76" w:rsidRPr="004257DF" w:rsidRDefault="00736B76" w:rsidP="00926EBD">
            <w:pPr>
              <w:autoSpaceDE w:val="0"/>
              <w:autoSpaceDN w:val="0"/>
              <w:adjustRightInd w:val="0"/>
              <w:jc w:val="center"/>
              <w:rPr>
                <w:sz w:val="18"/>
                <w:szCs w:val="18"/>
              </w:rPr>
            </w:pPr>
            <w:r w:rsidRPr="004257DF">
              <w:rPr>
                <w:sz w:val="18"/>
                <w:szCs w:val="18"/>
              </w:rPr>
              <w:lastRenderedPageBreak/>
              <w:t>2020-2022гг</w:t>
            </w:r>
          </w:p>
        </w:tc>
        <w:tc>
          <w:tcPr>
            <w:tcW w:w="1134" w:type="dxa"/>
            <w:vAlign w:val="center"/>
          </w:tcPr>
          <w:p w:rsidR="00736B76" w:rsidRPr="004257DF" w:rsidRDefault="00736B76"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736B76" w:rsidRPr="00F5298C" w:rsidRDefault="00F5298C" w:rsidP="003536BE">
            <w:pPr>
              <w:autoSpaceDE w:val="0"/>
              <w:autoSpaceDN w:val="0"/>
              <w:adjustRightInd w:val="0"/>
              <w:jc w:val="center"/>
              <w:rPr>
                <w:sz w:val="20"/>
                <w:szCs w:val="20"/>
                <w:highlight w:val="lightGray"/>
              </w:rPr>
            </w:pPr>
            <w:r w:rsidRPr="00F5298C">
              <w:rPr>
                <w:sz w:val="20"/>
                <w:szCs w:val="20"/>
                <w:highlight w:val="lightGray"/>
              </w:rPr>
              <w:t>559,15614</w:t>
            </w:r>
          </w:p>
        </w:tc>
        <w:tc>
          <w:tcPr>
            <w:tcW w:w="1278" w:type="dxa"/>
            <w:vAlign w:val="center"/>
          </w:tcPr>
          <w:p w:rsidR="00736B76" w:rsidRPr="00F5298C" w:rsidRDefault="00F5298C" w:rsidP="00736B76">
            <w:pPr>
              <w:autoSpaceDE w:val="0"/>
              <w:autoSpaceDN w:val="0"/>
              <w:adjustRightInd w:val="0"/>
              <w:jc w:val="center"/>
              <w:rPr>
                <w:sz w:val="20"/>
                <w:szCs w:val="20"/>
                <w:highlight w:val="lightGray"/>
              </w:rPr>
            </w:pPr>
            <w:r w:rsidRPr="00F5298C">
              <w:rPr>
                <w:sz w:val="20"/>
                <w:szCs w:val="20"/>
                <w:highlight w:val="lightGray"/>
              </w:rPr>
              <w:t>471,28100</w:t>
            </w:r>
          </w:p>
        </w:tc>
        <w:tc>
          <w:tcPr>
            <w:tcW w:w="1276"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77,87514</w:t>
            </w:r>
          </w:p>
        </w:tc>
        <w:tc>
          <w:tcPr>
            <w:tcW w:w="1134"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10,00000</w:t>
            </w:r>
          </w:p>
        </w:tc>
      </w:tr>
      <w:tr w:rsidR="00736B76" w:rsidRPr="006D7370" w:rsidTr="00942686">
        <w:trPr>
          <w:gridAfter w:val="1"/>
          <w:wAfter w:w="34" w:type="dxa"/>
        </w:trPr>
        <w:tc>
          <w:tcPr>
            <w:tcW w:w="566" w:type="dxa"/>
          </w:tcPr>
          <w:p w:rsidR="00736B76" w:rsidRPr="0063175E" w:rsidRDefault="00736B76" w:rsidP="00926EBD">
            <w:pPr>
              <w:autoSpaceDE w:val="0"/>
              <w:autoSpaceDN w:val="0"/>
              <w:adjustRightInd w:val="0"/>
              <w:jc w:val="both"/>
              <w:rPr>
                <w:sz w:val="20"/>
                <w:szCs w:val="20"/>
              </w:rPr>
            </w:pPr>
            <w:r>
              <w:rPr>
                <w:sz w:val="20"/>
                <w:szCs w:val="20"/>
              </w:rPr>
              <w:lastRenderedPageBreak/>
              <w:t>2.3</w:t>
            </w:r>
            <w:r w:rsidRPr="0063175E">
              <w:rPr>
                <w:sz w:val="20"/>
                <w:szCs w:val="20"/>
              </w:rPr>
              <w:t>.</w:t>
            </w:r>
          </w:p>
        </w:tc>
        <w:tc>
          <w:tcPr>
            <w:tcW w:w="2541" w:type="dxa"/>
          </w:tcPr>
          <w:p w:rsidR="00736B76" w:rsidRDefault="00736B76" w:rsidP="00926EBD">
            <w:pPr>
              <w:autoSpaceDE w:val="0"/>
              <w:autoSpaceDN w:val="0"/>
              <w:adjustRightInd w:val="0"/>
            </w:pPr>
            <w:r w:rsidRPr="00FC6F3B">
              <w:rPr>
                <w:u w:val="single"/>
              </w:rPr>
              <w:t>Основное мероприятие</w:t>
            </w:r>
            <w:r w:rsidRPr="00FC6F3B">
              <w:t>:</w:t>
            </w:r>
          </w:p>
          <w:p w:rsidR="00736B76" w:rsidRPr="005F712E" w:rsidRDefault="00736B76" w:rsidP="00926EBD">
            <w:pPr>
              <w:autoSpaceDE w:val="0"/>
              <w:autoSpaceDN w:val="0"/>
              <w:adjustRightInd w:val="0"/>
              <w:rPr>
                <w:u w:val="single"/>
              </w:rPr>
            </w:pPr>
            <w:r w:rsidRPr="005F712E">
              <w:rPr>
                <w:bCs/>
                <w:sz w:val="22"/>
                <w:szCs w:val="22"/>
              </w:rPr>
              <w:t>Благоустройство мемориала и мест захоронения неизвестного солдата</w:t>
            </w:r>
          </w:p>
        </w:tc>
        <w:tc>
          <w:tcPr>
            <w:tcW w:w="969" w:type="dxa"/>
            <w:vAlign w:val="center"/>
          </w:tcPr>
          <w:p w:rsidR="00736B76" w:rsidRPr="004257DF" w:rsidRDefault="00736B76" w:rsidP="00926EBD">
            <w:pPr>
              <w:autoSpaceDE w:val="0"/>
              <w:autoSpaceDN w:val="0"/>
              <w:adjustRightInd w:val="0"/>
              <w:jc w:val="center"/>
              <w:rPr>
                <w:sz w:val="18"/>
                <w:szCs w:val="18"/>
              </w:rPr>
            </w:pPr>
            <w:r w:rsidRPr="004257DF">
              <w:rPr>
                <w:sz w:val="18"/>
                <w:szCs w:val="18"/>
              </w:rPr>
              <w:t>2020-2022гг</w:t>
            </w:r>
          </w:p>
        </w:tc>
        <w:tc>
          <w:tcPr>
            <w:tcW w:w="1134" w:type="dxa"/>
            <w:vAlign w:val="center"/>
          </w:tcPr>
          <w:p w:rsidR="00736B76" w:rsidRPr="004257DF" w:rsidRDefault="00736B76" w:rsidP="00926EBD">
            <w:pPr>
              <w:autoSpaceDE w:val="0"/>
              <w:autoSpaceDN w:val="0"/>
              <w:adjustRightInd w:val="0"/>
              <w:jc w:val="center"/>
              <w:rPr>
                <w:sz w:val="18"/>
                <w:szCs w:val="18"/>
              </w:rPr>
            </w:pPr>
            <w:r w:rsidRPr="004257DF">
              <w:rPr>
                <w:sz w:val="18"/>
                <w:szCs w:val="18"/>
              </w:rPr>
              <w:t>Местный бюджет</w:t>
            </w:r>
          </w:p>
        </w:tc>
        <w:tc>
          <w:tcPr>
            <w:tcW w:w="1275" w:type="dxa"/>
            <w:vAlign w:val="center"/>
          </w:tcPr>
          <w:p w:rsidR="00736B76" w:rsidRPr="00F5298C" w:rsidRDefault="00736B76" w:rsidP="00926EBD">
            <w:pPr>
              <w:autoSpaceDE w:val="0"/>
              <w:autoSpaceDN w:val="0"/>
              <w:adjustRightInd w:val="0"/>
              <w:jc w:val="center"/>
              <w:rPr>
                <w:sz w:val="20"/>
                <w:szCs w:val="20"/>
              </w:rPr>
            </w:pPr>
            <w:r w:rsidRPr="00F5298C">
              <w:rPr>
                <w:sz w:val="20"/>
                <w:szCs w:val="20"/>
              </w:rPr>
              <w:t>86,00000</w:t>
            </w:r>
          </w:p>
        </w:tc>
        <w:tc>
          <w:tcPr>
            <w:tcW w:w="1278" w:type="dxa"/>
            <w:vAlign w:val="center"/>
          </w:tcPr>
          <w:p w:rsidR="00736B76" w:rsidRPr="00F5298C" w:rsidRDefault="00736B76" w:rsidP="00736B76">
            <w:pPr>
              <w:autoSpaceDE w:val="0"/>
              <w:autoSpaceDN w:val="0"/>
              <w:adjustRightInd w:val="0"/>
              <w:jc w:val="center"/>
              <w:rPr>
                <w:sz w:val="20"/>
                <w:szCs w:val="20"/>
              </w:rPr>
            </w:pPr>
            <w:r w:rsidRPr="00F5298C">
              <w:rPr>
                <w:sz w:val="20"/>
                <w:szCs w:val="20"/>
              </w:rPr>
              <w:t>15,00000</w:t>
            </w:r>
          </w:p>
        </w:tc>
        <w:tc>
          <w:tcPr>
            <w:tcW w:w="1276"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56,00000</w:t>
            </w:r>
          </w:p>
        </w:tc>
        <w:tc>
          <w:tcPr>
            <w:tcW w:w="1134" w:type="dxa"/>
            <w:vAlign w:val="center"/>
          </w:tcPr>
          <w:p w:rsidR="00736B76" w:rsidRPr="00736B76" w:rsidRDefault="00736B76" w:rsidP="00736B76">
            <w:pPr>
              <w:autoSpaceDE w:val="0"/>
              <w:autoSpaceDN w:val="0"/>
              <w:adjustRightInd w:val="0"/>
              <w:jc w:val="center"/>
              <w:rPr>
                <w:sz w:val="20"/>
                <w:szCs w:val="20"/>
              </w:rPr>
            </w:pPr>
            <w:r w:rsidRPr="00736B76">
              <w:rPr>
                <w:sz w:val="20"/>
                <w:szCs w:val="20"/>
              </w:rPr>
              <w:t>15,00000</w:t>
            </w:r>
          </w:p>
        </w:tc>
      </w:tr>
      <w:tr w:rsidR="00736B76" w:rsidRPr="0051038D" w:rsidTr="00942686">
        <w:trPr>
          <w:gridAfter w:val="1"/>
          <w:wAfter w:w="34" w:type="dxa"/>
        </w:trPr>
        <w:tc>
          <w:tcPr>
            <w:tcW w:w="3107" w:type="dxa"/>
            <w:gridSpan w:val="2"/>
          </w:tcPr>
          <w:p w:rsidR="00736B76" w:rsidRPr="00387CD7" w:rsidRDefault="00736B76" w:rsidP="003536BE">
            <w:pPr>
              <w:autoSpaceDE w:val="0"/>
              <w:autoSpaceDN w:val="0"/>
              <w:adjustRightInd w:val="0"/>
              <w:jc w:val="both"/>
              <w:rPr>
                <w:b/>
                <w:i/>
              </w:rPr>
            </w:pPr>
            <w:r w:rsidRPr="00387CD7">
              <w:rPr>
                <w:b/>
                <w:i/>
              </w:rPr>
              <w:t>ИТОГО по задаче</w:t>
            </w:r>
            <w:r>
              <w:rPr>
                <w:b/>
                <w:i/>
              </w:rPr>
              <w:t xml:space="preserve"> 2</w:t>
            </w:r>
            <w:r w:rsidRPr="00387CD7">
              <w:rPr>
                <w:b/>
                <w:i/>
              </w:rPr>
              <w:t>:</w:t>
            </w:r>
          </w:p>
        </w:tc>
        <w:tc>
          <w:tcPr>
            <w:tcW w:w="969" w:type="dxa"/>
            <w:vAlign w:val="center"/>
          </w:tcPr>
          <w:p w:rsidR="00736B76" w:rsidRPr="004257DF" w:rsidRDefault="00736B76" w:rsidP="00926EBD">
            <w:pPr>
              <w:autoSpaceDE w:val="0"/>
              <w:autoSpaceDN w:val="0"/>
              <w:adjustRightInd w:val="0"/>
              <w:jc w:val="center"/>
              <w:rPr>
                <w:b/>
                <w:i/>
                <w:sz w:val="18"/>
                <w:szCs w:val="18"/>
              </w:rPr>
            </w:pPr>
            <w:r w:rsidRPr="004257DF">
              <w:rPr>
                <w:b/>
                <w:i/>
                <w:sz w:val="18"/>
                <w:szCs w:val="18"/>
              </w:rPr>
              <w:t>2020-2022гг</w:t>
            </w:r>
          </w:p>
        </w:tc>
        <w:tc>
          <w:tcPr>
            <w:tcW w:w="1134" w:type="dxa"/>
            <w:vAlign w:val="center"/>
          </w:tcPr>
          <w:p w:rsidR="00736B76" w:rsidRPr="004257DF" w:rsidRDefault="00736B76" w:rsidP="00926EBD">
            <w:pPr>
              <w:autoSpaceDE w:val="0"/>
              <w:autoSpaceDN w:val="0"/>
              <w:adjustRightInd w:val="0"/>
              <w:jc w:val="center"/>
              <w:rPr>
                <w:b/>
                <w:i/>
                <w:sz w:val="18"/>
                <w:szCs w:val="18"/>
              </w:rPr>
            </w:pPr>
            <w:r w:rsidRPr="004257DF">
              <w:rPr>
                <w:b/>
                <w:i/>
                <w:sz w:val="18"/>
                <w:szCs w:val="18"/>
              </w:rPr>
              <w:t>Местный бюджет</w:t>
            </w:r>
          </w:p>
        </w:tc>
        <w:tc>
          <w:tcPr>
            <w:tcW w:w="1275" w:type="dxa"/>
            <w:vAlign w:val="center"/>
          </w:tcPr>
          <w:p w:rsidR="00736B76" w:rsidRPr="00F5298C" w:rsidRDefault="00F5298C" w:rsidP="003536BE">
            <w:pPr>
              <w:autoSpaceDE w:val="0"/>
              <w:autoSpaceDN w:val="0"/>
              <w:adjustRightInd w:val="0"/>
              <w:jc w:val="center"/>
              <w:rPr>
                <w:b/>
                <w:i/>
                <w:sz w:val="20"/>
                <w:szCs w:val="20"/>
                <w:highlight w:val="lightGray"/>
              </w:rPr>
            </w:pPr>
            <w:r w:rsidRPr="00F5298C">
              <w:rPr>
                <w:b/>
                <w:i/>
                <w:sz w:val="20"/>
                <w:szCs w:val="20"/>
                <w:highlight w:val="lightGray"/>
              </w:rPr>
              <w:t>663,53072</w:t>
            </w:r>
          </w:p>
        </w:tc>
        <w:tc>
          <w:tcPr>
            <w:tcW w:w="1278" w:type="dxa"/>
            <w:vAlign w:val="center"/>
          </w:tcPr>
          <w:p w:rsidR="00736B76" w:rsidRPr="00F5298C" w:rsidRDefault="00F5298C" w:rsidP="003536BE">
            <w:pPr>
              <w:autoSpaceDE w:val="0"/>
              <w:autoSpaceDN w:val="0"/>
              <w:adjustRightInd w:val="0"/>
              <w:jc w:val="center"/>
              <w:rPr>
                <w:b/>
                <w:i/>
                <w:sz w:val="20"/>
                <w:szCs w:val="20"/>
                <w:highlight w:val="lightGray"/>
              </w:rPr>
            </w:pPr>
            <w:r w:rsidRPr="00F5298C">
              <w:rPr>
                <w:b/>
                <w:i/>
                <w:sz w:val="20"/>
                <w:szCs w:val="20"/>
                <w:highlight w:val="lightGray"/>
              </w:rPr>
              <w:t>492,40586</w:t>
            </w:r>
          </w:p>
        </w:tc>
        <w:tc>
          <w:tcPr>
            <w:tcW w:w="1276" w:type="dxa"/>
            <w:vAlign w:val="center"/>
          </w:tcPr>
          <w:p w:rsidR="00736B76" w:rsidRPr="00D640E1" w:rsidRDefault="00D640E1" w:rsidP="003536BE">
            <w:pPr>
              <w:jc w:val="center"/>
              <w:rPr>
                <w:b/>
                <w:i/>
                <w:sz w:val="20"/>
                <w:szCs w:val="20"/>
              </w:rPr>
            </w:pPr>
            <w:r w:rsidRPr="00D640E1">
              <w:rPr>
                <w:b/>
                <w:i/>
                <w:sz w:val="20"/>
                <w:szCs w:val="20"/>
              </w:rPr>
              <w:t>140</w:t>
            </w:r>
            <w:r w:rsidR="00736B76" w:rsidRPr="00D640E1">
              <w:rPr>
                <w:b/>
                <w:i/>
                <w:sz w:val="20"/>
                <w:szCs w:val="20"/>
              </w:rPr>
              <w:t>,00000</w:t>
            </w:r>
          </w:p>
        </w:tc>
        <w:tc>
          <w:tcPr>
            <w:tcW w:w="1134" w:type="dxa"/>
            <w:vAlign w:val="center"/>
          </w:tcPr>
          <w:p w:rsidR="00736B76" w:rsidRPr="00D640E1" w:rsidRDefault="00736B76" w:rsidP="003536BE">
            <w:pPr>
              <w:jc w:val="center"/>
              <w:rPr>
                <w:b/>
                <w:i/>
                <w:sz w:val="20"/>
                <w:szCs w:val="20"/>
              </w:rPr>
            </w:pPr>
            <w:r w:rsidRPr="00D640E1">
              <w:rPr>
                <w:b/>
                <w:i/>
                <w:sz w:val="20"/>
                <w:szCs w:val="20"/>
              </w:rPr>
              <w:t>31,12486</w:t>
            </w:r>
          </w:p>
        </w:tc>
      </w:tr>
      <w:tr w:rsidR="00736B76" w:rsidRPr="0051038D" w:rsidTr="00942686">
        <w:trPr>
          <w:gridAfter w:val="1"/>
          <w:wAfter w:w="34" w:type="dxa"/>
        </w:trPr>
        <w:tc>
          <w:tcPr>
            <w:tcW w:w="3107" w:type="dxa"/>
            <w:gridSpan w:val="2"/>
          </w:tcPr>
          <w:p w:rsidR="00736B76" w:rsidRPr="00387CD7" w:rsidRDefault="00736B76" w:rsidP="003536BE">
            <w:pPr>
              <w:autoSpaceDE w:val="0"/>
              <w:autoSpaceDN w:val="0"/>
              <w:adjustRightInd w:val="0"/>
              <w:jc w:val="both"/>
              <w:rPr>
                <w:b/>
              </w:rPr>
            </w:pPr>
            <w:r w:rsidRPr="00387CD7">
              <w:rPr>
                <w:b/>
              </w:rPr>
              <w:t>ВСЕГО финансирование:</w:t>
            </w:r>
          </w:p>
        </w:tc>
        <w:tc>
          <w:tcPr>
            <w:tcW w:w="969" w:type="dxa"/>
            <w:vAlign w:val="center"/>
          </w:tcPr>
          <w:p w:rsidR="00736B76" w:rsidRPr="004257DF" w:rsidRDefault="00736B76" w:rsidP="00926EBD">
            <w:pPr>
              <w:autoSpaceDE w:val="0"/>
              <w:autoSpaceDN w:val="0"/>
              <w:adjustRightInd w:val="0"/>
              <w:jc w:val="center"/>
              <w:rPr>
                <w:b/>
                <w:i/>
                <w:sz w:val="18"/>
                <w:szCs w:val="18"/>
              </w:rPr>
            </w:pPr>
            <w:r w:rsidRPr="004257DF">
              <w:rPr>
                <w:b/>
                <w:i/>
                <w:sz w:val="18"/>
                <w:szCs w:val="18"/>
              </w:rPr>
              <w:t>2020-2022гг</w:t>
            </w:r>
          </w:p>
        </w:tc>
        <w:tc>
          <w:tcPr>
            <w:tcW w:w="1134" w:type="dxa"/>
            <w:vAlign w:val="center"/>
          </w:tcPr>
          <w:p w:rsidR="00736B76" w:rsidRPr="004257DF" w:rsidRDefault="00736B76" w:rsidP="00926EBD">
            <w:pPr>
              <w:autoSpaceDE w:val="0"/>
              <w:autoSpaceDN w:val="0"/>
              <w:adjustRightInd w:val="0"/>
              <w:jc w:val="center"/>
              <w:rPr>
                <w:b/>
                <w:i/>
                <w:sz w:val="18"/>
                <w:szCs w:val="18"/>
              </w:rPr>
            </w:pPr>
            <w:r w:rsidRPr="004257DF">
              <w:rPr>
                <w:b/>
                <w:i/>
                <w:sz w:val="18"/>
                <w:szCs w:val="18"/>
              </w:rPr>
              <w:t>Местный бюджет</w:t>
            </w:r>
          </w:p>
        </w:tc>
        <w:tc>
          <w:tcPr>
            <w:tcW w:w="1275" w:type="dxa"/>
            <w:vAlign w:val="center"/>
          </w:tcPr>
          <w:p w:rsidR="00736B76" w:rsidRPr="00F5298C" w:rsidRDefault="00F5298C" w:rsidP="003536BE">
            <w:pPr>
              <w:autoSpaceDE w:val="0"/>
              <w:autoSpaceDN w:val="0"/>
              <w:adjustRightInd w:val="0"/>
              <w:jc w:val="center"/>
              <w:rPr>
                <w:b/>
                <w:sz w:val="20"/>
                <w:szCs w:val="20"/>
                <w:highlight w:val="lightGray"/>
              </w:rPr>
            </w:pPr>
            <w:r w:rsidRPr="00F5298C">
              <w:rPr>
                <w:b/>
                <w:sz w:val="20"/>
                <w:szCs w:val="20"/>
                <w:highlight w:val="lightGray"/>
              </w:rPr>
              <w:t>7 427,01703</w:t>
            </w:r>
          </w:p>
        </w:tc>
        <w:tc>
          <w:tcPr>
            <w:tcW w:w="1278" w:type="dxa"/>
            <w:vAlign w:val="center"/>
          </w:tcPr>
          <w:p w:rsidR="00736B76" w:rsidRPr="00F5298C" w:rsidRDefault="00F5298C" w:rsidP="003536BE">
            <w:pPr>
              <w:autoSpaceDE w:val="0"/>
              <w:autoSpaceDN w:val="0"/>
              <w:adjustRightInd w:val="0"/>
              <w:jc w:val="center"/>
              <w:rPr>
                <w:b/>
                <w:sz w:val="20"/>
                <w:szCs w:val="20"/>
                <w:highlight w:val="lightGray"/>
              </w:rPr>
            </w:pPr>
            <w:r w:rsidRPr="00F5298C">
              <w:rPr>
                <w:b/>
                <w:sz w:val="20"/>
                <w:szCs w:val="20"/>
                <w:highlight w:val="lightGray"/>
              </w:rPr>
              <w:t>3 372,82985</w:t>
            </w:r>
          </w:p>
        </w:tc>
        <w:tc>
          <w:tcPr>
            <w:tcW w:w="1276" w:type="dxa"/>
            <w:vAlign w:val="center"/>
          </w:tcPr>
          <w:p w:rsidR="00736B76" w:rsidRPr="00D640E1" w:rsidRDefault="00D640E1" w:rsidP="003536BE">
            <w:pPr>
              <w:jc w:val="center"/>
              <w:rPr>
                <w:b/>
                <w:sz w:val="20"/>
                <w:szCs w:val="20"/>
              </w:rPr>
            </w:pPr>
            <w:r w:rsidRPr="00D640E1">
              <w:rPr>
                <w:b/>
                <w:sz w:val="20"/>
                <w:szCs w:val="20"/>
              </w:rPr>
              <w:t>3 404,84232</w:t>
            </w:r>
          </w:p>
        </w:tc>
        <w:tc>
          <w:tcPr>
            <w:tcW w:w="1134" w:type="dxa"/>
            <w:vAlign w:val="center"/>
          </w:tcPr>
          <w:p w:rsidR="00736B76" w:rsidRPr="00D640E1" w:rsidRDefault="00736B76" w:rsidP="003536BE">
            <w:pPr>
              <w:jc w:val="center"/>
              <w:rPr>
                <w:b/>
                <w:sz w:val="20"/>
                <w:szCs w:val="20"/>
              </w:rPr>
            </w:pPr>
            <w:r w:rsidRPr="00D640E1">
              <w:rPr>
                <w:b/>
                <w:sz w:val="20"/>
                <w:szCs w:val="20"/>
              </w:rPr>
              <w:t>649,34486</w:t>
            </w:r>
          </w:p>
        </w:tc>
      </w:tr>
    </w:tbl>
    <w:p w:rsidR="000304A7" w:rsidRDefault="000304A7" w:rsidP="00FC7E7B">
      <w:pPr>
        <w:autoSpaceDE w:val="0"/>
        <w:autoSpaceDN w:val="0"/>
        <w:adjustRightInd w:val="0"/>
        <w:spacing w:before="120" w:after="120"/>
        <w:ind w:firstLine="567"/>
        <w:jc w:val="center"/>
        <w:rPr>
          <w:bCs/>
          <w:color w:val="000000"/>
          <w:sz w:val="28"/>
          <w:szCs w:val="28"/>
        </w:rPr>
        <w:sectPr w:rsidR="000304A7" w:rsidSect="001A35EC">
          <w:headerReference w:type="default" r:id="rId10"/>
          <w:pgSz w:w="11906" w:h="16838"/>
          <w:pgMar w:top="1134" w:right="851" w:bottom="1134" w:left="1701" w:header="720" w:footer="720" w:gutter="0"/>
          <w:cols w:space="720"/>
          <w:noEndnote/>
        </w:sectPr>
      </w:pPr>
    </w:p>
    <w:p w:rsidR="00FC7E7B" w:rsidRDefault="00FC7E7B" w:rsidP="00FC7E7B">
      <w:pPr>
        <w:autoSpaceDE w:val="0"/>
        <w:autoSpaceDN w:val="0"/>
        <w:adjustRightInd w:val="0"/>
        <w:spacing w:before="120" w:after="120"/>
        <w:ind w:firstLine="567"/>
        <w:jc w:val="center"/>
        <w:rPr>
          <w:sz w:val="28"/>
          <w:szCs w:val="28"/>
        </w:rPr>
      </w:pPr>
      <w:r>
        <w:rPr>
          <w:bCs/>
          <w:color w:val="000000"/>
          <w:sz w:val="28"/>
          <w:szCs w:val="28"/>
        </w:rPr>
        <w:lastRenderedPageBreak/>
        <w:t>4</w:t>
      </w:r>
      <w:r w:rsidRPr="00EB7F9F">
        <w:rPr>
          <w:bCs/>
          <w:color w:val="000000"/>
          <w:sz w:val="28"/>
          <w:szCs w:val="28"/>
        </w:rPr>
        <w:t xml:space="preserve">. </w:t>
      </w:r>
      <w:r w:rsidRPr="00850AF1">
        <w:rPr>
          <w:sz w:val="28"/>
          <w:szCs w:val="28"/>
        </w:rPr>
        <w:t>Обоснование ресурсного обеспечения программы</w:t>
      </w:r>
      <w:r>
        <w:rPr>
          <w:sz w:val="28"/>
          <w:szCs w:val="28"/>
        </w:rPr>
        <w:t>.</w:t>
      </w:r>
    </w:p>
    <w:p w:rsidR="009F3C10" w:rsidRPr="008C6DAE" w:rsidRDefault="00FC7E7B" w:rsidP="00FC7E7B">
      <w:pPr>
        <w:autoSpaceDE w:val="0"/>
        <w:autoSpaceDN w:val="0"/>
        <w:adjustRightInd w:val="0"/>
        <w:ind w:firstLine="708"/>
        <w:rPr>
          <w:sz w:val="28"/>
          <w:szCs w:val="28"/>
        </w:rPr>
      </w:pPr>
      <w:r w:rsidRPr="00EB7F9F">
        <w:rPr>
          <w:color w:val="000000"/>
          <w:sz w:val="28"/>
          <w:szCs w:val="28"/>
        </w:rPr>
        <w:t>Финансирование мероприятий Программы осуществляет</w:t>
      </w:r>
      <w:r>
        <w:rPr>
          <w:color w:val="000000"/>
          <w:sz w:val="28"/>
          <w:szCs w:val="28"/>
        </w:rPr>
        <w:t>ся за счет средств бюджета МО поселок Вольгинский</w:t>
      </w:r>
      <w:r w:rsidRPr="00EB7F9F">
        <w:rPr>
          <w:color w:val="000000"/>
          <w:sz w:val="28"/>
          <w:szCs w:val="28"/>
        </w:rPr>
        <w:t>.</w:t>
      </w:r>
    </w:p>
    <w:p w:rsidR="00FC7E7B" w:rsidRDefault="009F3C10" w:rsidP="00FC7E7B">
      <w:pPr>
        <w:widowControl w:val="0"/>
        <w:autoSpaceDE w:val="0"/>
        <w:autoSpaceDN w:val="0"/>
        <w:adjustRightInd w:val="0"/>
        <w:ind w:firstLine="403"/>
        <w:jc w:val="both"/>
        <w:rPr>
          <w:i/>
          <w:sz w:val="28"/>
          <w:szCs w:val="28"/>
        </w:rPr>
      </w:pPr>
      <w:r w:rsidRPr="008C6DAE">
        <w:rPr>
          <w:sz w:val="28"/>
          <w:szCs w:val="28"/>
        </w:rPr>
        <w:t>Ресурсное обеспечение муниципальной</w:t>
      </w:r>
      <w:r w:rsidRPr="00F021BA">
        <w:rPr>
          <w:sz w:val="28"/>
          <w:szCs w:val="28"/>
        </w:rPr>
        <w:t xml:space="preserve"> программы</w:t>
      </w:r>
      <w:r w:rsidRPr="00045DB5">
        <w:rPr>
          <w:sz w:val="28"/>
          <w:szCs w:val="28"/>
        </w:rPr>
        <w:t xml:space="preserve"> «Благоустройство муниципального образован</w:t>
      </w:r>
      <w:r>
        <w:rPr>
          <w:sz w:val="28"/>
          <w:szCs w:val="28"/>
        </w:rPr>
        <w:t>ия «Поселок Вольгинский» на 2020-2022</w:t>
      </w:r>
      <w:r w:rsidRPr="00045DB5">
        <w:rPr>
          <w:sz w:val="28"/>
          <w:szCs w:val="28"/>
        </w:rPr>
        <w:t xml:space="preserve"> годы» </w:t>
      </w:r>
      <w:r w:rsidR="00FC7E7B" w:rsidRPr="008E1BB4">
        <w:rPr>
          <w:i/>
          <w:sz w:val="28"/>
          <w:szCs w:val="28"/>
        </w:rPr>
        <w:t>(</w:t>
      </w:r>
      <w:r w:rsidR="00FC7E7B">
        <w:rPr>
          <w:i/>
          <w:sz w:val="28"/>
          <w:szCs w:val="28"/>
        </w:rPr>
        <w:t>в соответствии с таблицей № 3</w:t>
      </w:r>
      <w:r w:rsidR="00FC7E7B" w:rsidRPr="008E1BB4">
        <w:rPr>
          <w:i/>
          <w:sz w:val="28"/>
          <w:szCs w:val="28"/>
        </w:rPr>
        <w:t>)</w:t>
      </w:r>
    </w:p>
    <w:p w:rsidR="00FC7E7B" w:rsidRDefault="00FC7E7B" w:rsidP="00FC7E7B">
      <w:pPr>
        <w:widowControl w:val="0"/>
        <w:autoSpaceDE w:val="0"/>
        <w:autoSpaceDN w:val="0"/>
        <w:adjustRightInd w:val="0"/>
        <w:ind w:firstLine="403"/>
        <w:jc w:val="right"/>
        <w:rPr>
          <w:i/>
          <w:iCs/>
          <w:sz w:val="28"/>
          <w:szCs w:val="28"/>
        </w:rPr>
      </w:pPr>
      <w:r w:rsidRPr="006E6284">
        <w:rPr>
          <w:i/>
          <w:iCs/>
          <w:sz w:val="28"/>
          <w:szCs w:val="28"/>
        </w:rPr>
        <w:t xml:space="preserve">Таблица № </w:t>
      </w:r>
      <w:r>
        <w:rPr>
          <w:i/>
          <w:iCs/>
          <w:sz w:val="28"/>
          <w:szCs w:val="28"/>
        </w:rPr>
        <w:t>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5"/>
        <w:gridCol w:w="2370"/>
        <w:gridCol w:w="1588"/>
        <w:gridCol w:w="1588"/>
        <w:gridCol w:w="1589"/>
      </w:tblGrid>
      <w:tr w:rsidR="00FC7E7B" w:rsidRPr="00C5471C" w:rsidTr="00926EBD">
        <w:trPr>
          <w:trHeight w:val="210"/>
        </w:trPr>
        <w:tc>
          <w:tcPr>
            <w:tcW w:w="2185" w:type="dxa"/>
            <w:vMerge w:val="restart"/>
            <w:shd w:val="clear" w:color="auto" w:fill="auto"/>
          </w:tcPr>
          <w:p w:rsidR="00FC7E7B" w:rsidRPr="00C5471C" w:rsidRDefault="00FC7E7B" w:rsidP="00926EBD">
            <w:pPr>
              <w:autoSpaceDE w:val="0"/>
              <w:autoSpaceDN w:val="0"/>
              <w:adjustRightInd w:val="0"/>
              <w:jc w:val="center"/>
              <w:rPr>
                <w:bCs/>
              </w:rPr>
            </w:pPr>
            <w:r w:rsidRPr="00C5471C">
              <w:rPr>
                <w:bCs/>
              </w:rPr>
              <w:t xml:space="preserve">Источник </w:t>
            </w:r>
          </w:p>
        </w:tc>
        <w:tc>
          <w:tcPr>
            <w:tcW w:w="2370" w:type="dxa"/>
            <w:vMerge w:val="restart"/>
            <w:shd w:val="clear" w:color="auto" w:fill="auto"/>
          </w:tcPr>
          <w:p w:rsidR="00FC7E7B" w:rsidRPr="00C5471C" w:rsidRDefault="00FC7E7B" w:rsidP="00926EBD">
            <w:pPr>
              <w:autoSpaceDE w:val="0"/>
              <w:autoSpaceDN w:val="0"/>
              <w:adjustRightInd w:val="0"/>
              <w:jc w:val="center"/>
              <w:rPr>
                <w:bCs/>
              </w:rPr>
            </w:pPr>
            <w:r w:rsidRPr="00C5471C">
              <w:rPr>
                <w:bCs/>
              </w:rPr>
              <w:t xml:space="preserve">Всего </w:t>
            </w:r>
          </w:p>
        </w:tc>
        <w:tc>
          <w:tcPr>
            <w:tcW w:w="4765" w:type="dxa"/>
            <w:gridSpan w:val="3"/>
            <w:tcBorders>
              <w:bottom w:val="single" w:sz="4" w:space="0" w:color="auto"/>
            </w:tcBorders>
            <w:shd w:val="clear" w:color="auto" w:fill="auto"/>
          </w:tcPr>
          <w:p w:rsidR="00FC7E7B" w:rsidRPr="00C5471C" w:rsidRDefault="00FC7E7B" w:rsidP="00926EBD">
            <w:pPr>
              <w:autoSpaceDE w:val="0"/>
              <w:autoSpaceDN w:val="0"/>
              <w:adjustRightInd w:val="0"/>
              <w:jc w:val="center"/>
              <w:rPr>
                <w:bCs/>
              </w:rPr>
            </w:pPr>
            <w:r w:rsidRPr="00C5471C">
              <w:rPr>
                <w:bCs/>
              </w:rPr>
              <w:t xml:space="preserve">Срок исполнения </w:t>
            </w:r>
            <w:r>
              <w:rPr>
                <w:bCs/>
              </w:rPr>
              <w:t>(руб.)</w:t>
            </w:r>
          </w:p>
        </w:tc>
      </w:tr>
      <w:tr w:rsidR="00FC7E7B" w:rsidRPr="00C5471C" w:rsidTr="00926EBD">
        <w:trPr>
          <w:trHeight w:val="345"/>
        </w:trPr>
        <w:tc>
          <w:tcPr>
            <w:tcW w:w="2185" w:type="dxa"/>
            <w:vMerge/>
            <w:shd w:val="clear" w:color="auto" w:fill="auto"/>
          </w:tcPr>
          <w:p w:rsidR="00FC7E7B" w:rsidRPr="00C5471C" w:rsidRDefault="00FC7E7B" w:rsidP="00926EBD">
            <w:pPr>
              <w:autoSpaceDE w:val="0"/>
              <w:autoSpaceDN w:val="0"/>
              <w:adjustRightInd w:val="0"/>
              <w:jc w:val="center"/>
              <w:rPr>
                <w:bCs/>
              </w:rPr>
            </w:pPr>
          </w:p>
        </w:tc>
        <w:tc>
          <w:tcPr>
            <w:tcW w:w="2370" w:type="dxa"/>
            <w:vMerge/>
            <w:shd w:val="clear" w:color="auto" w:fill="auto"/>
          </w:tcPr>
          <w:p w:rsidR="00FC7E7B" w:rsidRPr="00C5471C" w:rsidRDefault="00FC7E7B" w:rsidP="00926EBD">
            <w:pPr>
              <w:autoSpaceDE w:val="0"/>
              <w:autoSpaceDN w:val="0"/>
              <w:adjustRightInd w:val="0"/>
              <w:jc w:val="center"/>
              <w:rPr>
                <w:bCs/>
              </w:rPr>
            </w:pPr>
          </w:p>
        </w:tc>
        <w:tc>
          <w:tcPr>
            <w:tcW w:w="1588" w:type="dxa"/>
            <w:tcBorders>
              <w:top w:val="single" w:sz="4" w:space="0" w:color="auto"/>
            </w:tcBorders>
            <w:shd w:val="clear" w:color="auto" w:fill="auto"/>
          </w:tcPr>
          <w:p w:rsidR="00FC7E7B" w:rsidRPr="00C5471C" w:rsidRDefault="00FC7E7B" w:rsidP="00926EBD">
            <w:pPr>
              <w:autoSpaceDE w:val="0"/>
              <w:autoSpaceDN w:val="0"/>
              <w:adjustRightInd w:val="0"/>
              <w:jc w:val="center"/>
              <w:rPr>
                <w:bCs/>
              </w:rPr>
            </w:pPr>
            <w:r>
              <w:rPr>
                <w:bCs/>
              </w:rPr>
              <w:t>2020</w:t>
            </w:r>
            <w:r w:rsidRPr="00C5471C">
              <w:rPr>
                <w:bCs/>
              </w:rPr>
              <w:t>г</w:t>
            </w:r>
          </w:p>
        </w:tc>
        <w:tc>
          <w:tcPr>
            <w:tcW w:w="1588" w:type="dxa"/>
            <w:tcBorders>
              <w:top w:val="single" w:sz="4" w:space="0" w:color="auto"/>
            </w:tcBorders>
            <w:shd w:val="clear" w:color="auto" w:fill="auto"/>
          </w:tcPr>
          <w:p w:rsidR="00FC7E7B" w:rsidRPr="00C5471C" w:rsidRDefault="00FC7E7B" w:rsidP="00926EBD">
            <w:pPr>
              <w:autoSpaceDE w:val="0"/>
              <w:autoSpaceDN w:val="0"/>
              <w:adjustRightInd w:val="0"/>
              <w:jc w:val="center"/>
              <w:rPr>
                <w:bCs/>
              </w:rPr>
            </w:pPr>
            <w:r>
              <w:rPr>
                <w:bCs/>
              </w:rPr>
              <w:t>2021</w:t>
            </w:r>
            <w:r w:rsidRPr="00C5471C">
              <w:rPr>
                <w:bCs/>
              </w:rPr>
              <w:t>г</w:t>
            </w:r>
          </w:p>
        </w:tc>
        <w:tc>
          <w:tcPr>
            <w:tcW w:w="1589" w:type="dxa"/>
            <w:tcBorders>
              <w:top w:val="single" w:sz="4" w:space="0" w:color="auto"/>
            </w:tcBorders>
            <w:shd w:val="clear" w:color="auto" w:fill="auto"/>
          </w:tcPr>
          <w:p w:rsidR="00FC7E7B" w:rsidRPr="00C5471C" w:rsidRDefault="00FC7E7B" w:rsidP="00926EBD">
            <w:pPr>
              <w:autoSpaceDE w:val="0"/>
              <w:autoSpaceDN w:val="0"/>
              <w:adjustRightInd w:val="0"/>
              <w:jc w:val="center"/>
              <w:rPr>
                <w:bCs/>
              </w:rPr>
            </w:pPr>
            <w:r>
              <w:rPr>
                <w:bCs/>
              </w:rPr>
              <w:t>2022</w:t>
            </w:r>
            <w:r w:rsidRPr="00C5471C">
              <w:rPr>
                <w:bCs/>
              </w:rPr>
              <w:t>г</w:t>
            </w:r>
          </w:p>
        </w:tc>
      </w:tr>
      <w:tr w:rsidR="00FC7E7B" w:rsidRPr="006A6549" w:rsidTr="00926EBD">
        <w:tc>
          <w:tcPr>
            <w:tcW w:w="2185" w:type="dxa"/>
            <w:shd w:val="clear" w:color="auto" w:fill="auto"/>
          </w:tcPr>
          <w:p w:rsidR="00FC7E7B" w:rsidRPr="006A6549" w:rsidRDefault="00FC7E7B" w:rsidP="00926EBD">
            <w:pPr>
              <w:autoSpaceDE w:val="0"/>
              <w:autoSpaceDN w:val="0"/>
              <w:adjustRightInd w:val="0"/>
              <w:jc w:val="both"/>
              <w:rPr>
                <w:bCs/>
              </w:rPr>
            </w:pPr>
            <w:r w:rsidRPr="006A6549">
              <w:rPr>
                <w:bCs/>
              </w:rPr>
              <w:t>Федеральный бюджет</w:t>
            </w:r>
          </w:p>
        </w:tc>
        <w:tc>
          <w:tcPr>
            <w:tcW w:w="2370" w:type="dxa"/>
            <w:shd w:val="clear" w:color="auto" w:fill="auto"/>
            <w:vAlign w:val="center"/>
          </w:tcPr>
          <w:p w:rsidR="00FC7E7B" w:rsidRPr="006A6549" w:rsidRDefault="00FC7E7B" w:rsidP="00926EBD">
            <w:pPr>
              <w:autoSpaceDE w:val="0"/>
              <w:autoSpaceDN w:val="0"/>
              <w:adjustRightInd w:val="0"/>
              <w:jc w:val="center"/>
              <w:rPr>
                <w:bCs/>
              </w:rPr>
            </w:pPr>
            <w:r w:rsidRPr="006A6549">
              <w:rPr>
                <w:bCs/>
              </w:rPr>
              <w:t>0,00</w:t>
            </w:r>
          </w:p>
        </w:tc>
        <w:tc>
          <w:tcPr>
            <w:tcW w:w="1588" w:type="dxa"/>
            <w:shd w:val="clear" w:color="auto" w:fill="auto"/>
            <w:vAlign w:val="center"/>
          </w:tcPr>
          <w:p w:rsidR="00FC7E7B" w:rsidRPr="006A6549" w:rsidRDefault="00FC7E7B" w:rsidP="00926EBD">
            <w:pPr>
              <w:jc w:val="center"/>
            </w:pPr>
            <w:r w:rsidRPr="006A6549">
              <w:rPr>
                <w:bCs/>
              </w:rPr>
              <w:t>0,00</w:t>
            </w:r>
          </w:p>
        </w:tc>
        <w:tc>
          <w:tcPr>
            <w:tcW w:w="1588" w:type="dxa"/>
            <w:shd w:val="clear" w:color="auto" w:fill="auto"/>
            <w:vAlign w:val="center"/>
          </w:tcPr>
          <w:p w:rsidR="00FC7E7B" w:rsidRPr="006A6549" w:rsidRDefault="00FC7E7B" w:rsidP="00926EBD">
            <w:pPr>
              <w:jc w:val="center"/>
            </w:pPr>
            <w:r w:rsidRPr="006A6549">
              <w:rPr>
                <w:bCs/>
              </w:rPr>
              <w:t>0,00</w:t>
            </w:r>
          </w:p>
        </w:tc>
        <w:tc>
          <w:tcPr>
            <w:tcW w:w="1589" w:type="dxa"/>
            <w:shd w:val="clear" w:color="auto" w:fill="auto"/>
            <w:vAlign w:val="center"/>
          </w:tcPr>
          <w:p w:rsidR="00FC7E7B" w:rsidRPr="006A6549" w:rsidRDefault="00FC7E7B" w:rsidP="00926EBD">
            <w:pPr>
              <w:jc w:val="center"/>
            </w:pPr>
            <w:r w:rsidRPr="006A6549">
              <w:rPr>
                <w:bCs/>
              </w:rPr>
              <w:t>0,00</w:t>
            </w:r>
          </w:p>
        </w:tc>
      </w:tr>
      <w:tr w:rsidR="00FC7E7B" w:rsidRPr="00103241" w:rsidTr="00926EBD">
        <w:tc>
          <w:tcPr>
            <w:tcW w:w="2185" w:type="dxa"/>
            <w:shd w:val="clear" w:color="auto" w:fill="auto"/>
          </w:tcPr>
          <w:p w:rsidR="00FC7E7B" w:rsidRPr="006A6549" w:rsidRDefault="00FC7E7B" w:rsidP="00926EBD">
            <w:pPr>
              <w:autoSpaceDE w:val="0"/>
              <w:autoSpaceDN w:val="0"/>
              <w:adjustRightInd w:val="0"/>
              <w:jc w:val="both"/>
              <w:rPr>
                <w:bCs/>
              </w:rPr>
            </w:pPr>
            <w:r w:rsidRPr="006A6549">
              <w:rPr>
                <w:bCs/>
              </w:rPr>
              <w:t>Областной бюджет</w:t>
            </w:r>
          </w:p>
        </w:tc>
        <w:tc>
          <w:tcPr>
            <w:tcW w:w="2370" w:type="dxa"/>
            <w:shd w:val="clear" w:color="auto" w:fill="auto"/>
            <w:vAlign w:val="center"/>
          </w:tcPr>
          <w:p w:rsidR="00FC7E7B" w:rsidRPr="00103241" w:rsidRDefault="00FC7E7B" w:rsidP="00926EBD">
            <w:pPr>
              <w:jc w:val="center"/>
            </w:pPr>
            <w:r w:rsidRPr="00103241">
              <w:rPr>
                <w:bCs/>
              </w:rPr>
              <w:t>0,00</w:t>
            </w:r>
          </w:p>
        </w:tc>
        <w:tc>
          <w:tcPr>
            <w:tcW w:w="1588" w:type="dxa"/>
            <w:shd w:val="clear" w:color="auto" w:fill="auto"/>
            <w:vAlign w:val="center"/>
          </w:tcPr>
          <w:p w:rsidR="00FC7E7B" w:rsidRPr="00103241" w:rsidRDefault="00FC7E7B" w:rsidP="00926EBD">
            <w:pPr>
              <w:jc w:val="center"/>
            </w:pPr>
            <w:r w:rsidRPr="00103241">
              <w:rPr>
                <w:bCs/>
              </w:rPr>
              <w:t>0,00</w:t>
            </w:r>
          </w:p>
        </w:tc>
        <w:tc>
          <w:tcPr>
            <w:tcW w:w="1588" w:type="dxa"/>
            <w:shd w:val="clear" w:color="auto" w:fill="auto"/>
            <w:vAlign w:val="center"/>
          </w:tcPr>
          <w:p w:rsidR="00FC7E7B" w:rsidRPr="00103241" w:rsidRDefault="00FC7E7B" w:rsidP="00926EBD">
            <w:pPr>
              <w:jc w:val="center"/>
            </w:pPr>
            <w:r w:rsidRPr="00103241">
              <w:rPr>
                <w:bCs/>
              </w:rPr>
              <w:t>0,00</w:t>
            </w:r>
          </w:p>
        </w:tc>
        <w:tc>
          <w:tcPr>
            <w:tcW w:w="1589" w:type="dxa"/>
            <w:shd w:val="clear" w:color="auto" w:fill="auto"/>
            <w:vAlign w:val="center"/>
          </w:tcPr>
          <w:p w:rsidR="00FC7E7B" w:rsidRPr="00103241" w:rsidRDefault="00FC7E7B" w:rsidP="00926EBD">
            <w:pPr>
              <w:jc w:val="center"/>
            </w:pPr>
            <w:r w:rsidRPr="00103241">
              <w:rPr>
                <w:bCs/>
              </w:rPr>
              <w:t>0,00</w:t>
            </w:r>
          </w:p>
        </w:tc>
      </w:tr>
      <w:tr w:rsidR="00F5298C" w:rsidRPr="00103241" w:rsidTr="00926EBD">
        <w:tc>
          <w:tcPr>
            <w:tcW w:w="2185" w:type="dxa"/>
            <w:shd w:val="clear" w:color="auto" w:fill="auto"/>
          </w:tcPr>
          <w:p w:rsidR="00F5298C" w:rsidRPr="006A6549" w:rsidRDefault="00F5298C" w:rsidP="00926EBD">
            <w:pPr>
              <w:autoSpaceDE w:val="0"/>
              <w:autoSpaceDN w:val="0"/>
              <w:adjustRightInd w:val="0"/>
              <w:jc w:val="both"/>
              <w:rPr>
                <w:bCs/>
              </w:rPr>
            </w:pPr>
            <w:r w:rsidRPr="006A6549">
              <w:rPr>
                <w:bCs/>
              </w:rPr>
              <w:t xml:space="preserve">Местный бюджет </w:t>
            </w:r>
          </w:p>
        </w:tc>
        <w:tc>
          <w:tcPr>
            <w:tcW w:w="2370" w:type="dxa"/>
            <w:shd w:val="clear" w:color="auto" w:fill="auto"/>
            <w:vAlign w:val="center"/>
          </w:tcPr>
          <w:p w:rsidR="00F5298C" w:rsidRPr="00F5298C" w:rsidRDefault="00F5298C" w:rsidP="00D6224A">
            <w:pPr>
              <w:autoSpaceDE w:val="0"/>
              <w:autoSpaceDN w:val="0"/>
              <w:adjustRightInd w:val="0"/>
              <w:jc w:val="center"/>
              <w:rPr>
                <w:highlight w:val="lightGray"/>
              </w:rPr>
            </w:pPr>
            <w:r w:rsidRPr="00F5298C">
              <w:rPr>
                <w:highlight w:val="lightGray"/>
              </w:rPr>
              <w:t>7</w:t>
            </w:r>
            <w:r>
              <w:rPr>
                <w:highlight w:val="lightGray"/>
              </w:rPr>
              <w:t xml:space="preserve"> 427 </w:t>
            </w:r>
            <w:r w:rsidRPr="00F5298C">
              <w:rPr>
                <w:highlight w:val="lightGray"/>
              </w:rPr>
              <w:t>017</w:t>
            </w:r>
            <w:r>
              <w:rPr>
                <w:highlight w:val="lightGray"/>
              </w:rPr>
              <w:t>,</w:t>
            </w:r>
            <w:r w:rsidRPr="00F5298C">
              <w:rPr>
                <w:highlight w:val="lightGray"/>
              </w:rPr>
              <w:t>03</w:t>
            </w:r>
          </w:p>
        </w:tc>
        <w:tc>
          <w:tcPr>
            <w:tcW w:w="1588" w:type="dxa"/>
            <w:shd w:val="clear" w:color="auto" w:fill="auto"/>
            <w:vAlign w:val="center"/>
          </w:tcPr>
          <w:p w:rsidR="00F5298C" w:rsidRPr="00F5298C" w:rsidRDefault="00F5298C" w:rsidP="00D6224A">
            <w:pPr>
              <w:autoSpaceDE w:val="0"/>
              <w:autoSpaceDN w:val="0"/>
              <w:adjustRightInd w:val="0"/>
              <w:jc w:val="center"/>
              <w:rPr>
                <w:highlight w:val="lightGray"/>
              </w:rPr>
            </w:pPr>
            <w:r w:rsidRPr="00F5298C">
              <w:rPr>
                <w:highlight w:val="lightGray"/>
              </w:rPr>
              <w:t>3</w:t>
            </w:r>
            <w:r>
              <w:rPr>
                <w:highlight w:val="lightGray"/>
              </w:rPr>
              <w:t xml:space="preserve"> 372 </w:t>
            </w:r>
            <w:r w:rsidRPr="00F5298C">
              <w:rPr>
                <w:highlight w:val="lightGray"/>
              </w:rPr>
              <w:t>829</w:t>
            </w:r>
            <w:r>
              <w:rPr>
                <w:highlight w:val="lightGray"/>
              </w:rPr>
              <w:t>,</w:t>
            </w:r>
            <w:r w:rsidRPr="00F5298C">
              <w:rPr>
                <w:highlight w:val="lightGray"/>
              </w:rPr>
              <w:t>85</w:t>
            </w:r>
          </w:p>
        </w:tc>
        <w:tc>
          <w:tcPr>
            <w:tcW w:w="1588" w:type="dxa"/>
            <w:shd w:val="clear" w:color="auto" w:fill="auto"/>
            <w:vAlign w:val="center"/>
          </w:tcPr>
          <w:p w:rsidR="00F5298C" w:rsidRPr="00D640E1" w:rsidRDefault="00F5298C" w:rsidP="008B37A5">
            <w:pPr>
              <w:jc w:val="center"/>
            </w:pPr>
            <w:r w:rsidRPr="00D640E1">
              <w:t>3 404 842,32</w:t>
            </w:r>
          </w:p>
        </w:tc>
        <w:tc>
          <w:tcPr>
            <w:tcW w:w="1589" w:type="dxa"/>
            <w:shd w:val="clear" w:color="auto" w:fill="auto"/>
            <w:vAlign w:val="center"/>
          </w:tcPr>
          <w:p w:rsidR="00F5298C" w:rsidRPr="00D640E1" w:rsidRDefault="00F5298C" w:rsidP="008B37A5">
            <w:pPr>
              <w:jc w:val="center"/>
            </w:pPr>
            <w:r w:rsidRPr="00D640E1">
              <w:t>649 344,86</w:t>
            </w:r>
          </w:p>
        </w:tc>
      </w:tr>
      <w:tr w:rsidR="00FC7E7B" w:rsidRPr="00103241" w:rsidTr="00926EBD">
        <w:trPr>
          <w:trHeight w:val="550"/>
        </w:trPr>
        <w:tc>
          <w:tcPr>
            <w:tcW w:w="2185" w:type="dxa"/>
            <w:shd w:val="clear" w:color="auto" w:fill="auto"/>
          </w:tcPr>
          <w:p w:rsidR="00FC7E7B" w:rsidRPr="006A6549" w:rsidRDefault="00FC7E7B" w:rsidP="00926EBD">
            <w:pPr>
              <w:autoSpaceDE w:val="0"/>
              <w:autoSpaceDN w:val="0"/>
              <w:adjustRightInd w:val="0"/>
              <w:jc w:val="both"/>
              <w:rPr>
                <w:bCs/>
              </w:rPr>
            </w:pPr>
            <w:r w:rsidRPr="006A6549">
              <w:rPr>
                <w:bCs/>
              </w:rPr>
              <w:t>Внебюджетные источники</w:t>
            </w:r>
          </w:p>
        </w:tc>
        <w:tc>
          <w:tcPr>
            <w:tcW w:w="2370" w:type="dxa"/>
            <w:shd w:val="clear" w:color="auto" w:fill="auto"/>
            <w:vAlign w:val="center"/>
          </w:tcPr>
          <w:p w:rsidR="00FC7E7B" w:rsidRPr="00103241" w:rsidRDefault="00FC7E7B" w:rsidP="00926EBD">
            <w:pPr>
              <w:jc w:val="center"/>
            </w:pPr>
            <w:r w:rsidRPr="00103241">
              <w:rPr>
                <w:bCs/>
              </w:rPr>
              <w:t>0,00</w:t>
            </w:r>
          </w:p>
        </w:tc>
        <w:tc>
          <w:tcPr>
            <w:tcW w:w="1588" w:type="dxa"/>
            <w:shd w:val="clear" w:color="auto" w:fill="auto"/>
            <w:vAlign w:val="center"/>
          </w:tcPr>
          <w:p w:rsidR="00FC7E7B" w:rsidRPr="00103241" w:rsidRDefault="00FC7E7B" w:rsidP="00926EBD">
            <w:pPr>
              <w:jc w:val="center"/>
            </w:pPr>
            <w:r w:rsidRPr="00103241">
              <w:rPr>
                <w:bCs/>
              </w:rPr>
              <w:t>0,00</w:t>
            </w:r>
          </w:p>
        </w:tc>
        <w:tc>
          <w:tcPr>
            <w:tcW w:w="1588" w:type="dxa"/>
            <w:shd w:val="clear" w:color="auto" w:fill="auto"/>
            <w:vAlign w:val="center"/>
          </w:tcPr>
          <w:p w:rsidR="00FC7E7B" w:rsidRPr="00103241" w:rsidRDefault="00FC7E7B" w:rsidP="00926EBD">
            <w:pPr>
              <w:jc w:val="center"/>
            </w:pPr>
            <w:r w:rsidRPr="00103241">
              <w:rPr>
                <w:bCs/>
              </w:rPr>
              <w:t>0,00</w:t>
            </w:r>
          </w:p>
        </w:tc>
        <w:tc>
          <w:tcPr>
            <w:tcW w:w="1589" w:type="dxa"/>
            <w:shd w:val="clear" w:color="auto" w:fill="auto"/>
            <w:vAlign w:val="center"/>
          </w:tcPr>
          <w:p w:rsidR="00FC7E7B" w:rsidRPr="00103241" w:rsidRDefault="00FC7E7B" w:rsidP="00926EBD">
            <w:pPr>
              <w:jc w:val="center"/>
            </w:pPr>
            <w:r w:rsidRPr="00103241">
              <w:rPr>
                <w:bCs/>
              </w:rPr>
              <w:t>0,00</w:t>
            </w:r>
          </w:p>
        </w:tc>
      </w:tr>
      <w:tr w:rsidR="00F5298C" w:rsidRPr="00103241" w:rsidTr="00926EBD">
        <w:trPr>
          <w:trHeight w:val="333"/>
        </w:trPr>
        <w:tc>
          <w:tcPr>
            <w:tcW w:w="2185" w:type="dxa"/>
            <w:shd w:val="clear" w:color="auto" w:fill="auto"/>
          </w:tcPr>
          <w:p w:rsidR="00F5298C" w:rsidRPr="00103241" w:rsidRDefault="00F5298C" w:rsidP="00926EBD">
            <w:pPr>
              <w:autoSpaceDE w:val="0"/>
              <w:autoSpaceDN w:val="0"/>
              <w:adjustRightInd w:val="0"/>
              <w:jc w:val="both"/>
              <w:rPr>
                <w:b/>
                <w:bCs/>
              </w:rPr>
            </w:pPr>
            <w:r w:rsidRPr="00103241">
              <w:rPr>
                <w:b/>
                <w:bCs/>
              </w:rPr>
              <w:t>ИТОГО</w:t>
            </w:r>
          </w:p>
        </w:tc>
        <w:tc>
          <w:tcPr>
            <w:tcW w:w="2370" w:type="dxa"/>
            <w:shd w:val="clear" w:color="auto" w:fill="auto"/>
            <w:vAlign w:val="center"/>
          </w:tcPr>
          <w:p w:rsidR="00F5298C" w:rsidRPr="00F5298C" w:rsidRDefault="00F5298C" w:rsidP="00D6224A">
            <w:pPr>
              <w:autoSpaceDE w:val="0"/>
              <w:autoSpaceDN w:val="0"/>
              <w:adjustRightInd w:val="0"/>
              <w:jc w:val="center"/>
              <w:rPr>
                <w:b/>
                <w:highlight w:val="lightGray"/>
              </w:rPr>
            </w:pPr>
            <w:r w:rsidRPr="00F5298C">
              <w:rPr>
                <w:b/>
                <w:highlight w:val="lightGray"/>
              </w:rPr>
              <w:t>7 427 017,03</w:t>
            </w:r>
          </w:p>
        </w:tc>
        <w:tc>
          <w:tcPr>
            <w:tcW w:w="1588" w:type="dxa"/>
            <w:shd w:val="clear" w:color="auto" w:fill="auto"/>
            <w:vAlign w:val="center"/>
          </w:tcPr>
          <w:p w:rsidR="00F5298C" w:rsidRPr="00F5298C" w:rsidRDefault="00F5298C" w:rsidP="00D6224A">
            <w:pPr>
              <w:autoSpaceDE w:val="0"/>
              <w:autoSpaceDN w:val="0"/>
              <w:adjustRightInd w:val="0"/>
              <w:jc w:val="center"/>
              <w:rPr>
                <w:b/>
                <w:highlight w:val="lightGray"/>
              </w:rPr>
            </w:pPr>
            <w:r w:rsidRPr="00F5298C">
              <w:rPr>
                <w:b/>
                <w:highlight w:val="lightGray"/>
              </w:rPr>
              <w:t>3 372 829,85</w:t>
            </w:r>
          </w:p>
        </w:tc>
        <w:tc>
          <w:tcPr>
            <w:tcW w:w="1588" w:type="dxa"/>
            <w:shd w:val="clear" w:color="auto" w:fill="auto"/>
            <w:vAlign w:val="center"/>
          </w:tcPr>
          <w:p w:rsidR="00F5298C" w:rsidRPr="00D640E1" w:rsidRDefault="00F5298C" w:rsidP="008B37A5">
            <w:pPr>
              <w:jc w:val="center"/>
              <w:rPr>
                <w:b/>
              </w:rPr>
            </w:pPr>
            <w:r w:rsidRPr="00D640E1">
              <w:rPr>
                <w:b/>
              </w:rPr>
              <w:t>3</w:t>
            </w:r>
            <w:r>
              <w:rPr>
                <w:b/>
              </w:rPr>
              <w:t xml:space="preserve"> 404 </w:t>
            </w:r>
            <w:r w:rsidRPr="00D640E1">
              <w:rPr>
                <w:b/>
              </w:rPr>
              <w:t>842</w:t>
            </w:r>
            <w:r>
              <w:rPr>
                <w:b/>
              </w:rPr>
              <w:t>,</w:t>
            </w:r>
            <w:r w:rsidRPr="00D640E1">
              <w:rPr>
                <w:b/>
              </w:rPr>
              <w:t>32</w:t>
            </w:r>
          </w:p>
        </w:tc>
        <w:tc>
          <w:tcPr>
            <w:tcW w:w="1589" w:type="dxa"/>
            <w:shd w:val="clear" w:color="auto" w:fill="auto"/>
            <w:vAlign w:val="center"/>
          </w:tcPr>
          <w:p w:rsidR="00F5298C" w:rsidRPr="00D640E1" w:rsidRDefault="00F5298C" w:rsidP="008B37A5">
            <w:pPr>
              <w:jc w:val="center"/>
              <w:rPr>
                <w:b/>
              </w:rPr>
            </w:pPr>
            <w:r>
              <w:rPr>
                <w:b/>
              </w:rPr>
              <w:t xml:space="preserve">649 </w:t>
            </w:r>
            <w:r w:rsidRPr="00D640E1">
              <w:rPr>
                <w:b/>
              </w:rPr>
              <w:t>344</w:t>
            </w:r>
            <w:r>
              <w:rPr>
                <w:b/>
              </w:rPr>
              <w:t>,</w:t>
            </w:r>
            <w:r w:rsidRPr="00D640E1">
              <w:rPr>
                <w:b/>
              </w:rPr>
              <w:t>86</w:t>
            </w:r>
          </w:p>
        </w:tc>
      </w:tr>
    </w:tbl>
    <w:p w:rsidR="00FC7E7B" w:rsidRDefault="00FC7E7B" w:rsidP="00FC7E7B">
      <w:pPr>
        <w:autoSpaceDE w:val="0"/>
        <w:autoSpaceDN w:val="0"/>
        <w:adjustRightInd w:val="0"/>
        <w:spacing w:before="120" w:after="120"/>
        <w:ind w:firstLine="567"/>
        <w:jc w:val="center"/>
        <w:rPr>
          <w:sz w:val="28"/>
          <w:szCs w:val="28"/>
        </w:rPr>
      </w:pPr>
      <w:r w:rsidRPr="00AB0F09">
        <w:rPr>
          <w:sz w:val="28"/>
          <w:szCs w:val="28"/>
        </w:rPr>
        <w:t>5. Механизм реализации программы</w:t>
      </w:r>
    </w:p>
    <w:p w:rsidR="00FC7E7B" w:rsidRPr="00B36D01" w:rsidRDefault="00FC7E7B" w:rsidP="00FC7E7B">
      <w:pPr>
        <w:ind w:firstLine="708"/>
        <w:jc w:val="both"/>
        <w:rPr>
          <w:sz w:val="28"/>
          <w:szCs w:val="28"/>
        </w:rPr>
      </w:pPr>
      <w:r w:rsidRPr="00CE6871">
        <w:rPr>
          <w:sz w:val="28"/>
          <w:szCs w:val="28"/>
        </w:rPr>
        <w:t>Система управления Программой направлена на достижение</w:t>
      </w:r>
      <w:r w:rsidRPr="00B36D01">
        <w:rPr>
          <w:sz w:val="28"/>
          <w:szCs w:val="28"/>
        </w:rPr>
        <w:t xml:space="preserve"> поставленных Программой целей и задач, эффективности от проведения каждого мероприятия, получение устойчивых результатов, а также целевое использование средств. </w:t>
      </w:r>
    </w:p>
    <w:p w:rsidR="00FC7E7B" w:rsidRPr="00B36D01" w:rsidRDefault="00FC7E7B" w:rsidP="00FC7E7B">
      <w:pPr>
        <w:ind w:firstLine="708"/>
        <w:jc w:val="both"/>
        <w:rPr>
          <w:sz w:val="28"/>
          <w:szCs w:val="28"/>
        </w:rPr>
      </w:pPr>
      <w:r w:rsidRPr="00B36D01">
        <w:rPr>
          <w:sz w:val="28"/>
          <w:szCs w:val="28"/>
        </w:rPr>
        <w:t xml:space="preserve">Реализация Программы осуществляется </w:t>
      </w:r>
      <w:r>
        <w:rPr>
          <w:sz w:val="28"/>
          <w:szCs w:val="28"/>
        </w:rPr>
        <w:t>заказчиком-координатором программы,</w:t>
      </w:r>
      <w:r w:rsidRPr="00B36D01">
        <w:rPr>
          <w:sz w:val="28"/>
          <w:szCs w:val="28"/>
        </w:rPr>
        <w:t xml:space="preserve"> </w:t>
      </w:r>
      <w:r>
        <w:rPr>
          <w:sz w:val="28"/>
          <w:szCs w:val="28"/>
        </w:rPr>
        <w:t>начальником отдела благоустройства МКУ «Административно-хозяйственный центр поселка Вольгинский»,</w:t>
      </w:r>
      <w:r w:rsidRPr="00B36D01">
        <w:rPr>
          <w:sz w:val="28"/>
          <w:szCs w:val="28"/>
        </w:rPr>
        <w:t xml:space="preserve"> за счет средств местного бюджета.</w:t>
      </w:r>
    </w:p>
    <w:p w:rsidR="00FC7E7B" w:rsidRDefault="00FC7E7B" w:rsidP="003E2036">
      <w:pPr>
        <w:shd w:val="clear" w:color="auto" w:fill="FFFFFF"/>
        <w:spacing w:after="120"/>
        <w:ind w:firstLine="374"/>
        <w:jc w:val="center"/>
        <w:rPr>
          <w:sz w:val="28"/>
          <w:szCs w:val="28"/>
        </w:rPr>
      </w:pPr>
      <w:r w:rsidRPr="00B36D01">
        <w:rPr>
          <w:sz w:val="28"/>
          <w:szCs w:val="28"/>
        </w:rPr>
        <w:t>Исполнитель мероприятий Программы реализует денежные средства в полном объеме и несет ответственность за качественное и своевременное их выполнение, целевое и эффективное использование финансовых средств.</w:t>
      </w:r>
    </w:p>
    <w:p w:rsidR="003E2036" w:rsidRDefault="003E2036" w:rsidP="003E2036">
      <w:pPr>
        <w:shd w:val="clear" w:color="auto" w:fill="FFFFFF"/>
        <w:spacing w:before="120" w:after="120"/>
        <w:ind w:firstLine="374"/>
        <w:jc w:val="center"/>
        <w:rPr>
          <w:sz w:val="28"/>
          <w:szCs w:val="28"/>
        </w:rPr>
      </w:pPr>
      <w:r>
        <w:rPr>
          <w:sz w:val="28"/>
          <w:szCs w:val="28"/>
        </w:rPr>
        <w:t>6. Ожидаемые конечные результаты и финансовые риски муниципальной программы</w:t>
      </w:r>
    </w:p>
    <w:p w:rsidR="003E2036" w:rsidRPr="00D22C56" w:rsidRDefault="003E2036" w:rsidP="003E2036">
      <w:pPr>
        <w:autoSpaceDE w:val="0"/>
        <w:autoSpaceDN w:val="0"/>
        <w:adjustRightInd w:val="0"/>
        <w:ind w:firstLine="567"/>
        <w:jc w:val="both"/>
        <w:rPr>
          <w:sz w:val="28"/>
          <w:szCs w:val="28"/>
        </w:rPr>
      </w:pPr>
      <w:r w:rsidRPr="00D22C56">
        <w:rPr>
          <w:color w:val="000000"/>
          <w:sz w:val="28"/>
          <w:szCs w:val="28"/>
        </w:rPr>
        <w:t xml:space="preserve">Ожидаемые конечные результаты программы связаны с </w:t>
      </w:r>
      <w:r w:rsidRPr="00D22C56">
        <w:rPr>
          <w:sz w:val="28"/>
          <w:szCs w:val="28"/>
        </w:rPr>
        <w:t>реализацией мероприятий программы</w:t>
      </w:r>
      <w:r>
        <w:rPr>
          <w:sz w:val="28"/>
          <w:szCs w:val="28"/>
        </w:rPr>
        <w:t>,</w:t>
      </w:r>
      <w:r w:rsidRPr="00D22C56">
        <w:rPr>
          <w:sz w:val="28"/>
          <w:szCs w:val="28"/>
        </w:rPr>
        <w:t xml:space="preserve"> </w:t>
      </w:r>
      <w:r w:rsidRPr="00C72652">
        <w:rPr>
          <w:sz w:val="28"/>
          <w:szCs w:val="28"/>
        </w:rPr>
        <w:t>с обеспечением надежной работы</w:t>
      </w:r>
      <w:r>
        <w:rPr>
          <w:sz w:val="28"/>
          <w:szCs w:val="28"/>
        </w:rPr>
        <w:t xml:space="preserve"> </w:t>
      </w:r>
      <w:r w:rsidRPr="00C72652">
        <w:rPr>
          <w:sz w:val="28"/>
          <w:szCs w:val="28"/>
        </w:rPr>
        <w:t>объектов внешнего благоустройства, экологической безопасности, эстетическими и другими</w:t>
      </w:r>
      <w:r>
        <w:rPr>
          <w:sz w:val="28"/>
          <w:szCs w:val="28"/>
        </w:rPr>
        <w:t xml:space="preserve"> </w:t>
      </w:r>
      <w:r w:rsidRPr="00C72652">
        <w:rPr>
          <w:sz w:val="28"/>
          <w:szCs w:val="28"/>
        </w:rPr>
        <w:t>свойствами в целом, улу</w:t>
      </w:r>
      <w:r>
        <w:rPr>
          <w:sz w:val="28"/>
          <w:szCs w:val="28"/>
        </w:rPr>
        <w:t xml:space="preserve">чшающими вид территории поселка </w:t>
      </w:r>
      <w:r w:rsidRPr="00D22C56">
        <w:rPr>
          <w:sz w:val="28"/>
          <w:szCs w:val="28"/>
        </w:rPr>
        <w:t>и заключаются в выполнении поставленных в программе задач.</w:t>
      </w:r>
    </w:p>
    <w:p w:rsidR="00F13F13" w:rsidRPr="001218B5" w:rsidRDefault="00F13F13" w:rsidP="00873765">
      <w:pPr>
        <w:autoSpaceDE w:val="0"/>
        <w:autoSpaceDN w:val="0"/>
        <w:adjustRightInd w:val="0"/>
        <w:ind w:firstLine="708"/>
        <w:jc w:val="both"/>
        <w:rPr>
          <w:sz w:val="28"/>
          <w:szCs w:val="28"/>
        </w:rPr>
      </w:pPr>
      <w:r w:rsidRPr="005A7B37">
        <w:rPr>
          <w:sz w:val="28"/>
          <w:szCs w:val="28"/>
        </w:rPr>
        <w:t>Реализация мероприятий</w:t>
      </w:r>
      <w:r w:rsidR="00AD3B6C">
        <w:rPr>
          <w:sz w:val="28"/>
          <w:szCs w:val="28"/>
        </w:rPr>
        <w:t xml:space="preserve"> </w:t>
      </w:r>
      <w:r>
        <w:rPr>
          <w:sz w:val="28"/>
          <w:szCs w:val="28"/>
        </w:rPr>
        <w:t>п</w:t>
      </w:r>
      <w:r w:rsidRPr="001218B5">
        <w:rPr>
          <w:sz w:val="28"/>
          <w:szCs w:val="28"/>
        </w:rPr>
        <w:t>рограммы приведет к достижению</w:t>
      </w:r>
      <w:r>
        <w:rPr>
          <w:sz w:val="28"/>
          <w:szCs w:val="28"/>
        </w:rPr>
        <w:t xml:space="preserve"> </w:t>
      </w:r>
      <w:r w:rsidRPr="001218B5">
        <w:rPr>
          <w:sz w:val="28"/>
          <w:szCs w:val="28"/>
        </w:rPr>
        <w:t>следующих результатов:</w:t>
      </w:r>
    </w:p>
    <w:p w:rsidR="00873765" w:rsidRPr="00873765" w:rsidRDefault="00873765" w:rsidP="00873765">
      <w:pPr>
        <w:autoSpaceDE w:val="0"/>
        <w:ind w:firstLine="709"/>
        <w:jc w:val="both"/>
        <w:rPr>
          <w:sz w:val="28"/>
          <w:szCs w:val="28"/>
        </w:rPr>
      </w:pPr>
      <w:bookmarkStart w:id="0" w:name="Par28"/>
      <w:bookmarkEnd w:id="0"/>
      <w:r w:rsidRPr="00873765">
        <w:rPr>
          <w:sz w:val="28"/>
          <w:szCs w:val="28"/>
        </w:rPr>
        <w:t xml:space="preserve">- улучшение уровня благоустройства </w:t>
      </w:r>
      <w:r w:rsidRPr="00873765">
        <w:rPr>
          <w:bCs/>
          <w:color w:val="000000"/>
          <w:sz w:val="28"/>
          <w:szCs w:val="28"/>
        </w:rPr>
        <w:t>мест общественного пространства и массового пользования</w:t>
      </w:r>
      <w:r w:rsidRPr="00873765">
        <w:rPr>
          <w:sz w:val="28"/>
          <w:szCs w:val="28"/>
        </w:rPr>
        <w:t xml:space="preserve"> населения в границах муниципального образования;</w:t>
      </w:r>
    </w:p>
    <w:p w:rsidR="00873765" w:rsidRDefault="00873765" w:rsidP="00873765">
      <w:pPr>
        <w:widowControl w:val="0"/>
        <w:autoSpaceDE w:val="0"/>
        <w:autoSpaceDN w:val="0"/>
        <w:adjustRightInd w:val="0"/>
        <w:ind w:firstLine="709"/>
        <w:jc w:val="both"/>
        <w:outlineLvl w:val="2"/>
        <w:rPr>
          <w:sz w:val="28"/>
          <w:szCs w:val="28"/>
        </w:rPr>
      </w:pPr>
      <w:r w:rsidRPr="00873765">
        <w:rPr>
          <w:sz w:val="28"/>
          <w:szCs w:val="28"/>
        </w:rPr>
        <w:t xml:space="preserve">- улучшение условий для обеспечения санитарно-эпидемиологического благополучия населения на территории муниципального образования, в том числе соблюдения санитарных и экологических требований при организации мест погребения, мемориальных сооружений и объектов, увековечивающих </w:t>
      </w:r>
      <w:r w:rsidRPr="00873765">
        <w:rPr>
          <w:sz w:val="28"/>
          <w:szCs w:val="28"/>
        </w:rPr>
        <w:lastRenderedPageBreak/>
        <w:t>память погибших при защите Отечества</w:t>
      </w:r>
      <w:r w:rsidR="004A1CDD">
        <w:rPr>
          <w:sz w:val="28"/>
          <w:szCs w:val="28"/>
        </w:rPr>
        <w:t>.</w:t>
      </w:r>
    </w:p>
    <w:sectPr w:rsidR="00873765" w:rsidSect="001A35EC">
      <w:pgSz w:w="11906" w:h="16838"/>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582" w:rsidRDefault="00E15582" w:rsidP="00BF17C2">
      <w:r>
        <w:separator/>
      </w:r>
    </w:p>
  </w:endnote>
  <w:endnote w:type="continuationSeparator" w:id="1">
    <w:p w:rsidR="00E15582" w:rsidRDefault="00E15582" w:rsidP="00BF1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582" w:rsidRDefault="00E15582" w:rsidP="00BF17C2">
      <w:r>
        <w:separator/>
      </w:r>
    </w:p>
  </w:footnote>
  <w:footnote w:type="continuationSeparator" w:id="1">
    <w:p w:rsidR="00E15582" w:rsidRDefault="00E15582" w:rsidP="00BF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BD" w:rsidRDefault="00926EB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27E"/>
    <w:multiLevelType w:val="hybridMultilevel"/>
    <w:tmpl w:val="30243F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222B93"/>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097D31B8"/>
    <w:multiLevelType w:val="hybridMultilevel"/>
    <w:tmpl w:val="25CC556C"/>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3061D"/>
    <w:multiLevelType w:val="hybridMultilevel"/>
    <w:tmpl w:val="688C3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5307E7"/>
    <w:multiLevelType w:val="hybridMultilevel"/>
    <w:tmpl w:val="2BB2CFD8"/>
    <w:lvl w:ilvl="0" w:tplc="9CAAA4EA">
      <w:start w:val="1"/>
      <w:numFmt w:val="upperRoman"/>
      <w:lvlText w:val="%1."/>
      <w:lvlJc w:val="left"/>
      <w:pPr>
        <w:ind w:left="1429" w:hanging="7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8F6451"/>
    <w:multiLevelType w:val="hybridMultilevel"/>
    <w:tmpl w:val="826291D6"/>
    <w:lvl w:ilvl="0" w:tplc="D9D664E8">
      <w:start w:val="1"/>
      <w:numFmt w:val="upperRoman"/>
      <w:lvlText w:val="%1."/>
      <w:lvlJc w:val="left"/>
      <w:pPr>
        <w:ind w:left="2520" w:hanging="21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0875A5"/>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10221682"/>
    <w:multiLevelType w:val="hybridMultilevel"/>
    <w:tmpl w:val="409AC0C2"/>
    <w:lvl w:ilvl="0" w:tplc="A99AFC0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76745F"/>
    <w:multiLevelType w:val="hybridMultilevel"/>
    <w:tmpl w:val="BF606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DE7F19"/>
    <w:multiLevelType w:val="hybridMultilevel"/>
    <w:tmpl w:val="5C9890E6"/>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7820430"/>
    <w:multiLevelType w:val="hybridMultilevel"/>
    <w:tmpl w:val="B3BA8A34"/>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B35CF"/>
    <w:multiLevelType w:val="hybridMultilevel"/>
    <w:tmpl w:val="18E6913A"/>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F453F20"/>
    <w:multiLevelType w:val="hybridMultilevel"/>
    <w:tmpl w:val="FE780D88"/>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6200AA"/>
    <w:multiLevelType w:val="hybridMultilevel"/>
    <w:tmpl w:val="72F24258"/>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42690"/>
    <w:multiLevelType w:val="hybridMultilevel"/>
    <w:tmpl w:val="13E0E8A8"/>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917DA0"/>
    <w:multiLevelType w:val="hybridMultilevel"/>
    <w:tmpl w:val="6534E3F6"/>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D135C0A"/>
    <w:multiLevelType w:val="hybridMultilevel"/>
    <w:tmpl w:val="6A34BE44"/>
    <w:lvl w:ilvl="0" w:tplc="40185E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D36C16"/>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
    <w:nsid w:val="31554041"/>
    <w:multiLevelType w:val="multilevel"/>
    <w:tmpl w:val="267AA2BE"/>
    <w:lvl w:ilvl="0">
      <w:start w:val="1"/>
      <w:numFmt w:val="upperRoman"/>
      <w:lvlText w:val="%1."/>
      <w:lvlJc w:val="left"/>
      <w:pPr>
        <w:ind w:left="720" w:hanging="720"/>
      </w:pPr>
      <w:rPr>
        <w:rFonts w:cs="Times New Roman" w:hint="default"/>
      </w:rPr>
    </w:lvl>
    <w:lvl w:ilvl="1">
      <w:start w:val="1"/>
      <w:numFmt w:val="decimal"/>
      <w:isLgl/>
      <w:lvlText w:val="%1.%2"/>
      <w:lvlJc w:val="left"/>
      <w:pPr>
        <w:ind w:left="1662" w:hanging="375"/>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941" w:hanging="1080"/>
      </w:pPr>
      <w:rPr>
        <w:rFonts w:hint="default"/>
      </w:rPr>
    </w:lvl>
    <w:lvl w:ilvl="4">
      <w:start w:val="1"/>
      <w:numFmt w:val="decimal"/>
      <w:isLgl/>
      <w:lvlText w:val="%1.%2.%3.%4.%5"/>
      <w:lvlJc w:val="left"/>
      <w:pPr>
        <w:ind w:left="6228" w:hanging="1080"/>
      </w:pPr>
      <w:rPr>
        <w:rFonts w:hint="default"/>
      </w:rPr>
    </w:lvl>
    <w:lvl w:ilvl="5">
      <w:start w:val="1"/>
      <w:numFmt w:val="decimal"/>
      <w:isLgl/>
      <w:lvlText w:val="%1.%2.%3.%4.%5.%6"/>
      <w:lvlJc w:val="left"/>
      <w:pPr>
        <w:ind w:left="7875" w:hanging="1440"/>
      </w:pPr>
      <w:rPr>
        <w:rFonts w:hint="default"/>
      </w:rPr>
    </w:lvl>
    <w:lvl w:ilvl="6">
      <w:start w:val="1"/>
      <w:numFmt w:val="decimal"/>
      <w:isLgl/>
      <w:lvlText w:val="%1.%2.%3.%4.%5.%6.%7"/>
      <w:lvlJc w:val="left"/>
      <w:pPr>
        <w:ind w:left="9162" w:hanging="1440"/>
      </w:pPr>
      <w:rPr>
        <w:rFonts w:hint="default"/>
      </w:rPr>
    </w:lvl>
    <w:lvl w:ilvl="7">
      <w:start w:val="1"/>
      <w:numFmt w:val="decimal"/>
      <w:isLgl/>
      <w:lvlText w:val="%1.%2.%3.%4.%5.%6.%7.%8"/>
      <w:lvlJc w:val="left"/>
      <w:pPr>
        <w:ind w:left="10809" w:hanging="1800"/>
      </w:pPr>
      <w:rPr>
        <w:rFonts w:hint="default"/>
      </w:rPr>
    </w:lvl>
    <w:lvl w:ilvl="8">
      <w:start w:val="1"/>
      <w:numFmt w:val="decimal"/>
      <w:isLgl/>
      <w:lvlText w:val="%1.%2.%3.%4.%5.%6.%7.%8.%9"/>
      <w:lvlJc w:val="left"/>
      <w:pPr>
        <w:ind w:left="12456" w:hanging="2160"/>
      </w:pPr>
      <w:rPr>
        <w:rFonts w:hint="default"/>
      </w:rPr>
    </w:lvl>
  </w:abstractNum>
  <w:abstractNum w:abstractNumId="19">
    <w:nsid w:val="321F1C6B"/>
    <w:multiLevelType w:val="multilevel"/>
    <w:tmpl w:val="D47E9F2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B417D22"/>
    <w:multiLevelType w:val="hybridMultilevel"/>
    <w:tmpl w:val="CF9E8388"/>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B601673"/>
    <w:multiLevelType w:val="hybridMultilevel"/>
    <w:tmpl w:val="EB8E5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C45178"/>
    <w:multiLevelType w:val="hybridMultilevel"/>
    <w:tmpl w:val="7FD23468"/>
    <w:lvl w:ilvl="0" w:tplc="DE26196A">
      <w:start w:val="1"/>
      <w:numFmt w:val="upperRoman"/>
      <w:lvlText w:val="%1."/>
      <w:lvlJc w:val="left"/>
      <w:pPr>
        <w:ind w:left="1800" w:hanging="720"/>
      </w:pPr>
      <w:rPr>
        <w:rFonts w:cs="Times New Roman" w:hint="default"/>
        <w:b/>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3C34FA5"/>
    <w:multiLevelType w:val="hybridMultilevel"/>
    <w:tmpl w:val="EEE21364"/>
    <w:lvl w:ilvl="0" w:tplc="C1E4CC86">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117C1A"/>
    <w:multiLevelType w:val="hybridMultilevel"/>
    <w:tmpl w:val="87D81428"/>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2C77E3"/>
    <w:multiLevelType w:val="hybridMultilevel"/>
    <w:tmpl w:val="931052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791AB0"/>
    <w:multiLevelType w:val="hybridMultilevel"/>
    <w:tmpl w:val="1C181DC0"/>
    <w:lvl w:ilvl="0" w:tplc="DF544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8FF1204"/>
    <w:multiLevelType w:val="hybridMultilevel"/>
    <w:tmpl w:val="A8A67544"/>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F45609F"/>
    <w:multiLevelType w:val="hybridMultilevel"/>
    <w:tmpl w:val="409AC0C2"/>
    <w:lvl w:ilvl="0" w:tplc="A99AFC0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4F42DE"/>
    <w:multiLevelType w:val="hybridMultilevel"/>
    <w:tmpl w:val="F8100BB2"/>
    <w:lvl w:ilvl="0" w:tplc="030C1D2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0CA156D"/>
    <w:multiLevelType w:val="hybridMultilevel"/>
    <w:tmpl w:val="7660C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F306A9"/>
    <w:multiLevelType w:val="hybridMultilevel"/>
    <w:tmpl w:val="188C2C9A"/>
    <w:lvl w:ilvl="0" w:tplc="0A825CA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65D666C"/>
    <w:multiLevelType w:val="hybridMultilevel"/>
    <w:tmpl w:val="F10C0088"/>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54471F"/>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4">
    <w:nsid w:val="5C8820AC"/>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5">
    <w:nsid w:val="5E024003"/>
    <w:multiLevelType w:val="hybridMultilevel"/>
    <w:tmpl w:val="7586301C"/>
    <w:lvl w:ilvl="0" w:tplc="9C3A0A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B366EE"/>
    <w:multiLevelType w:val="hybridMultilevel"/>
    <w:tmpl w:val="004A759A"/>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FB03C5"/>
    <w:multiLevelType w:val="multilevel"/>
    <w:tmpl w:val="A314CA04"/>
    <w:lvl w:ilvl="0">
      <w:start w:val="1"/>
      <w:numFmt w:val="upperRoman"/>
      <w:lvlText w:val="%1........ "/>
      <w:lvlJc w:val="left"/>
      <w:pPr>
        <w:ind w:left="2160" w:hanging="21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ind w:left="1080" w:hanging="1080"/>
      </w:pPr>
      <w:rPr>
        <w:rFonts w:cs="Times New Roman" w:hint="default"/>
      </w:rPr>
    </w:lvl>
  </w:abstractNum>
  <w:abstractNum w:abstractNumId="38">
    <w:nsid w:val="637848F4"/>
    <w:multiLevelType w:val="hybridMultilevel"/>
    <w:tmpl w:val="50CAD50C"/>
    <w:lvl w:ilvl="0" w:tplc="9A6E19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F26C7C"/>
    <w:multiLevelType w:val="hybridMultilevel"/>
    <w:tmpl w:val="B9243910"/>
    <w:lvl w:ilvl="0" w:tplc="CBFC077E">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EBB5E10"/>
    <w:multiLevelType w:val="hybridMultilevel"/>
    <w:tmpl w:val="DA3484FC"/>
    <w:lvl w:ilvl="0" w:tplc="6F6888E2">
      <w:start w:val="1"/>
      <w:numFmt w:val="upperRoman"/>
      <w:lvlText w:val="%1."/>
      <w:lvlJc w:val="left"/>
      <w:pPr>
        <w:ind w:left="2520" w:hanging="21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F625961"/>
    <w:multiLevelType w:val="hybridMultilevel"/>
    <w:tmpl w:val="3BBE745C"/>
    <w:lvl w:ilvl="0" w:tplc="154C60B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2">
    <w:nsid w:val="7929750E"/>
    <w:multiLevelType w:val="hybridMultilevel"/>
    <w:tmpl w:val="F54AB3AA"/>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737B5A"/>
    <w:multiLevelType w:val="hybridMultilevel"/>
    <w:tmpl w:val="BA3E9412"/>
    <w:lvl w:ilvl="0" w:tplc="154C60B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CD1129"/>
    <w:multiLevelType w:val="hybridMultilevel"/>
    <w:tmpl w:val="2C262766"/>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0"/>
  </w:num>
  <w:num w:numId="4">
    <w:abstractNumId w:val="15"/>
  </w:num>
  <w:num w:numId="5">
    <w:abstractNumId w:val="29"/>
  </w:num>
  <w:num w:numId="6">
    <w:abstractNumId w:val="9"/>
  </w:num>
  <w:num w:numId="7">
    <w:abstractNumId w:val="12"/>
  </w:num>
  <w:num w:numId="8">
    <w:abstractNumId w:val="20"/>
  </w:num>
  <w:num w:numId="9">
    <w:abstractNumId w:val="27"/>
  </w:num>
  <w:num w:numId="10">
    <w:abstractNumId w:val="10"/>
  </w:num>
  <w:num w:numId="11">
    <w:abstractNumId w:val="11"/>
  </w:num>
  <w:num w:numId="12">
    <w:abstractNumId w:val="14"/>
  </w:num>
  <w:num w:numId="13">
    <w:abstractNumId w:val="36"/>
  </w:num>
  <w:num w:numId="14">
    <w:abstractNumId w:val="2"/>
  </w:num>
  <w:num w:numId="15">
    <w:abstractNumId w:val="30"/>
  </w:num>
  <w:num w:numId="16">
    <w:abstractNumId w:val="3"/>
  </w:num>
  <w:num w:numId="17">
    <w:abstractNumId w:val="42"/>
  </w:num>
  <w:num w:numId="18">
    <w:abstractNumId w:val="41"/>
  </w:num>
  <w:num w:numId="19">
    <w:abstractNumId w:val="43"/>
  </w:num>
  <w:num w:numId="20">
    <w:abstractNumId w:val="32"/>
  </w:num>
  <w:num w:numId="21">
    <w:abstractNumId w:val="13"/>
  </w:num>
  <w:num w:numId="22">
    <w:abstractNumId w:val="21"/>
  </w:num>
  <w:num w:numId="23">
    <w:abstractNumId w:val="24"/>
  </w:num>
  <w:num w:numId="24">
    <w:abstractNumId w:val="44"/>
  </w:num>
  <w:num w:numId="25">
    <w:abstractNumId w:val="18"/>
  </w:num>
  <w:num w:numId="26">
    <w:abstractNumId w:val="23"/>
  </w:num>
  <w:num w:numId="27">
    <w:abstractNumId w:val="22"/>
  </w:num>
  <w:num w:numId="28">
    <w:abstractNumId w:val="39"/>
  </w:num>
  <w:num w:numId="29">
    <w:abstractNumId w:val="35"/>
  </w:num>
  <w:num w:numId="30">
    <w:abstractNumId w:val="38"/>
  </w:num>
  <w:num w:numId="31">
    <w:abstractNumId w:val="37"/>
  </w:num>
  <w:num w:numId="32">
    <w:abstractNumId w:val="40"/>
  </w:num>
  <w:num w:numId="33">
    <w:abstractNumId w:val="5"/>
  </w:num>
  <w:num w:numId="34">
    <w:abstractNumId w:val="16"/>
  </w:num>
  <w:num w:numId="35">
    <w:abstractNumId w:val="4"/>
  </w:num>
  <w:num w:numId="36">
    <w:abstractNumId w:val="8"/>
  </w:num>
  <w:num w:numId="37">
    <w:abstractNumId w:val="7"/>
  </w:num>
  <w:num w:numId="38">
    <w:abstractNumId w:val="28"/>
  </w:num>
  <w:num w:numId="39">
    <w:abstractNumId w:val="1"/>
  </w:num>
  <w:num w:numId="40">
    <w:abstractNumId w:val="19"/>
  </w:num>
  <w:num w:numId="41">
    <w:abstractNumId w:val="34"/>
  </w:num>
  <w:num w:numId="42">
    <w:abstractNumId w:val="33"/>
  </w:num>
  <w:num w:numId="43">
    <w:abstractNumId w:val="6"/>
  </w:num>
  <w:num w:numId="44">
    <w:abstractNumId w:val="25"/>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0C65"/>
    <w:rsid w:val="00002228"/>
    <w:rsid w:val="00006A35"/>
    <w:rsid w:val="000075F6"/>
    <w:rsid w:val="00012A78"/>
    <w:rsid w:val="0002293B"/>
    <w:rsid w:val="000304A7"/>
    <w:rsid w:val="000341E5"/>
    <w:rsid w:val="00041AA4"/>
    <w:rsid w:val="00047298"/>
    <w:rsid w:val="00050FEF"/>
    <w:rsid w:val="00054ED2"/>
    <w:rsid w:val="0006359A"/>
    <w:rsid w:val="00064F38"/>
    <w:rsid w:val="00097235"/>
    <w:rsid w:val="000A1F35"/>
    <w:rsid w:val="000C53E5"/>
    <w:rsid w:val="000E147D"/>
    <w:rsid w:val="000E45CB"/>
    <w:rsid w:val="000E4AAC"/>
    <w:rsid w:val="000F256C"/>
    <w:rsid w:val="000F4B56"/>
    <w:rsid w:val="000F7237"/>
    <w:rsid w:val="001014A9"/>
    <w:rsid w:val="001045D7"/>
    <w:rsid w:val="001107C3"/>
    <w:rsid w:val="00110EE9"/>
    <w:rsid w:val="00114C0F"/>
    <w:rsid w:val="0012011B"/>
    <w:rsid w:val="0012229F"/>
    <w:rsid w:val="001269AB"/>
    <w:rsid w:val="00127A06"/>
    <w:rsid w:val="00147BDF"/>
    <w:rsid w:val="00147C48"/>
    <w:rsid w:val="00156F29"/>
    <w:rsid w:val="00160424"/>
    <w:rsid w:val="001628A7"/>
    <w:rsid w:val="00164E48"/>
    <w:rsid w:val="00172CD1"/>
    <w:rsid w:val="00183DAC"/>
    <w:rsid w:val="00195F37"/>
    <w:rsid w:val="001A2526"/>
    <w:rsid w:val="001A35EC"/>
    <w:rsid w:val="001D1B7E"/>
    <w:rsid w:val="001D7B76"/>
    <w:rsid w:val="001D7CCA"/>
    <w:rsid w:val="001E644A"/>
    <w:rsid w:val="001E6898"/>
    <w:rsid w:val="001E6FC3"/>
    <w:rsid w:val="001F4476"/>
    <w:rsid w:val="0021176F"/>
    <w:rsid w:val="00212EB4"/>
    <w:rsid w:val="002133EA"/>
    <w:rsid w:val="00223014"/>
    <w:rsid w:val="00223CD7"/>
    <w:rsid w:val="00223D0F"/>
    <w:rsid w:val="0022400F"/>
    <w:rsid w:val="00234FE9"/>
    <w:rsid w:val="002373EE"/>
    <w:rsid w:val="002449C5"/>
    <w:rsid w:val="00246BFF"/>
    <w:rsid w:val="00250183"/>
    <w:rsid w:val="0025098C"/>
    <w:rsid w:val="00251D4A"/>
    <w:rsid w:val="00252745"/>
    <w:rsid w:val="0025411D"/>
    <w:rsid w:val="002641C5"/>
    <w:rsid w:val="0028479E"/>
    <w:rsid w:val="0028609C"/>
    <w:rsid w:val="002A2E71"/>
    <w:rsid w:val="002A3F1A"/>
    <w:rsid w:val="002A771A"/>
    <w:rsid w:val="002B10D0"/>
    <w:rsid w:val="002B6774"/>
    <w:rsid w:val="002C4C3A"/>
    <w:rsid w:val="002E5964"/>
    <w:rsid w:val="003101CD"/>
    <w:rsid w:val="00323592"/>
    <w:rsid w:val="00327D0B"/>
    <w:rsid w:val="003309F3"/>
    <w:rsid w:val="00333E17"/>
    <w:rsid w:val="00335A47"/>
    <w:rsid w:val="00352D9F"/>
    <w:rsid w:val="003536BE"/>
    <w:rsid w:val="003538E4"/>
    <w:rsid w:val="00365DF3"/>
    <w:rsid w:val="0036656D"/>
    <w:rsid w:val="00370E2D"/>
    <w:rsid w:val="00371E35"/>
    <w:rsid w:val="00372036"/>
    <w:rsid w:val="003851B1"/>
    <w:rsid w:val="00392BAD"/>
    <w:rsid w:val="0039354E"/>
    <w:rsid w:val="003A3581"/>
    <w:rsid w:val="003A60DD"/>
    <w:rsid w:val="003B2E4E"/>
    <w:rsid w:val="003B4B70"/>
    <w:rsid w:val="003B6BAA"/>
    <w:rsid w:val="003C7CC2"/>
    <w:rsid w:val="003E2036"/>
    <w:rsid w:val="003E4FF1"/>
    <w:rsid w:val="003E57A7"/>
    <w:rsid w:val="003F016B"/>
    <w:rsid w:val="003F1A68"/>
    <w:rsid w:val="00406845"/>
    <w:rsid w:val="00416D8D"/>
    <w:rsid w:val="004257DF"/>
    <w:rsid w:val="00444CEB"/>
    <w:rsid w:val="00447978"/>
    <w:rsid w:val="004518C1"/>
    <w:rsid w:val="0045579D"/>
    <w:rsid w:val="00470B41"/>
    <w:rsid w:val="00473D32"/>
    <w:rsid w:val="0048341F"/>
    <w:rsid w:val="004854C6"/>
    <w:rsid w:val="004A04E9"/>
    <w:rsid w:val="004A1CDD"/>
    <w:rsid w:val="004B01EF"/>
    <w:rsid w:val="004B1094"/>
    <w:rsid w:val="004B15B5"/>
    <w:rsid w:val="004B2BAE"/>
    <w:rsid w:val="004D3174"/>
    <w:rsid w:val="004E434E"/>
    <w:rsid w:val="004E6D51"/>
    <w:rsid w:val="004F60A5"/>
    <w:rsid w:val="0050487D"/>
    <w:rsid w:val="00516047"/>
    <w:rsid w:val="005240B8"/>
    <w:rsid w:val="0052714F"/>
    <w:rsid w:val="005426E8"/>
    <w:rsid w:val="005510B6"/>
    <w:rsid w:val="00564614"/>
    <w:rsid w:val="00572AD0"/>
    <w:rsid w:val="00572CB0"/>
    <w:rsid w:val="005909CE"/>
    <w:rsid w:val="005938BB"/>
    <w:rsid w:val="005B5EEA"/>
    <w:rsid w:val="005C5AA7"/>
    <w:rsid w:val="005D1D09"/>
    <w:rsid w:val="005D6CBA"/>
    <w:rsid w:val="005E345B"/>
    <w:rsid w:val="005F3766"/>
    <w:rsid w:val="005F712E"/>
    <w:rsid w:val="00601FF4"/>
    <w:rsid w:val="006217EB"/>
    <w:rsid w:val="0062482C"/>
    <w:rsid w:val="0063175E"/>
    <w:rsid w:val="00636311"/>
    <w:rsid w:val="00646340"/>
    <w:rsid w:val="00684B25"/>
    <w:rsid w:val="006A0FEC"/>
    <w:rsid w:val="006A18BE"/>
    <w:rsid w:val="006A3E02"/>
    <w:rsid w:val="006B1213"/>
    <w:rsid w:val="006C6994"/>
    <w:rsid w:val="006C74CA"/>
    <w:rsid w:val="006D104F"/>
    <w:rsid w:val="006F760D"/>
    <w:rsid w:val="00713A29"/>
    <w:rsid w:val="0073013B"/>
    <w:rsid w:val="00736B76"/>
    <w:rsid w:val="00740E97"/>
    <w:rsid w:val="0076161D"/>
    <w:rsid w:val="00762524"/>
    <w:rsid w:val="0077430A"/>
    <w:rsid w:val="00776667"/>
    <w:rsid w:val="00783F79"/>
    <w:rsid w:val="00796FDF"/>
    <w:rsid w:val="007A4878"/>
    <w:rsid w:val="007B1ADA"/>
    <w:rsid w:val="007B3C6B"/>
    <w:rsid w:val="007B66D4"/>
    <w:rsid w:val="007C34EE"/>
    <w:rsid w:val="007D3C9E"/>
    <w:rsid w:val="007E65BB"/>
    <w:rsid w:val="007E73A4"/>
    <w:rsid w:val="007E7E65"/>
    <w:rsid w:val="007F4D6E"/>
    <w:rsid w:val="007F7C02"/>
    <w:rsid w:val="008059CD"/>
    <w:rsid w:val="008071F1"/>
    <w:rsid w:val="0083027F"/>
    <w:rsid w:val="00836E86"/>
    <w:rsid w:val="00850430"/>
    <w:rsid w:val="00856ED9"/>
    <w:rsid w:val="00870726"/>
    <w:rsid w:val="00871449"/>
    <w:rsid w:val="00873765"/>
    <w:rsid w:val="00875A28"/>
    <w:rsid w:val="0089183B"/>
    <w:rsid w:val="00892EDA"/>
    <w:rsid w:val="008936FF"/>
    <w:rsid w:val="008A1CB2"/>
    <w:rsid w:val="008B048F"/>
    <w:rsid w:val="008B0D14"/>
    <w:rsid w:val="008E6A93"/>
    <w:rsid w:val="008F09B4"/>
    <w:rsid w:val="00900C65"/>
    <w:rsid w:val="0090467C"/>
    <w:rsid w:val="00906573"/>
    <w:rsid w:val="0091512B"/>
    <w:rsid w:val="00916E3A"/>
    <w:rsid w:val="00926EBD"/>
    <w:rsid w:val="00930D16"/>
    <w:rsid w:val="00940984"/>
    <w:rsid w:val="00942686"/>
    <w:rsid w:val="00953B87"/>
    <w:rsid w:val="0095604C"/>
    <w:rsid w:val="00976A35"/>
    <w:rsid w:val="009854CB"/>
    <w:rsid w:val="00990475"/>
    <w:rsid w:val="009A4CC0"/>
    <w:rsid w:val="009A609E"/>
    <w:rsid w:val="009B26CA"/>
    <w:rsid w:val="009B5099"/>
    <w:rsid w:val="009C03BD"/>
    <w:rsid w:val="009C0C1E"/>
    <w:rsid w:val="009C1F38"/>
    <w:rsid w:val="009F3C10"/>
    <w:rsid w:val="009F4788"/>
    <w:rsid w:val="009F4D6F"/>
    <w:rsid w:val="00A104F1"/>
    <w:rsid w:val="00A209FB"/>
    <w:rsid w:val="00A5207D"/>
    <w:rsid w:val="00A63F58"/>
    <w:rsid w:val="00A665AE"/>
    <w:rsid w:val="00A806C3"/>
    <w:rsid w:val="00A85B77"/>
    <w:rsid w:val="00A870E3"/>
    <w:rsid w:val="00A95BD8"/>
    <w:rsid w:val="00AC0936"/>
    <w:rsid w:val="00AC188E"/>
    <w:rsid w:val="00AC78EA"/>
    <w:rsid w:val="00AD3B6C"/>
    <w:rsid w:val="00AE41FC"/>
    <w:rsid w:val="00AF1A38"/>
    <w:rsid w:val="00AF44EF"/>
    <w:rsid w:val="00AF4865"/>
    <w:rsid w:val="00B01C9D"/>
    <w:rsid w:val="00B065B2"/>
    <w:rsid w:val="00B1360A"/>
    <w:rsid w:val="00B16829"/>
    <w:rsid w:val="00B21409"/>
    <w:rsid w:val="00B2192C"/>
    <w:rsid w:val="00B25AD6"/>
    <w:rsid w:val="00B25FCC"/>
    <w:rsid w:val="00B3146D"/>
    <w:rsid w:val="00B34C30"/>
    <w:rsid w:val="00B43EE4"/>
    <w:rsid w:val="00B47373"/>
    <w:rsid w:val="00B641AC"/>
    <w:rsid w:val="00B646AB"/>
    <w:rsid w:val="00B65275"/>
    <w:rsid w:val="00B65282"/>
    <w:rsid w:val="00B836DF"/>
    <w:rsid w:val="00B86307"/>
    <w:rsid w:val="00B867F9"/>
    <w:rsid w:val="00B96299"/>
    <w:rsid w:val="00B97CBD"/>
    <w:rsid w:val="00B97E5E"/>
    <w:rsid w:val="00BA203B"/>
    <w:rsid w:val="00BB308A"/>
    <w:rsid w:val="00BC3D19"/>
    <w:rsid w:val="00BD54F8"/>
    <w:rsid w:val="00BD6151"/>
    <w:rsid w:val="00BF02E4"/>
    <w:rsid w:val="00BF17C2"/>
    <w:rsid w:val="00C06D08"/>
    <w:rsid w:val="00C07699"/>
    <w:rsid w:val="00C079A1"/>
    <w:rsid w:val="00C1386D"/>
    <w:rsid w:val="00C14FA8"/>
    <w:rsid w:val="00C17604"/>
    <w:rsid w:val="00C22E5D"/>
    <w:rsid w:val="00C362AC"/>
    <w:rsid w:val="00C37505"/>
    <w:rsid w:val="00C4422E"/>
    <w:rsid w:val="00C50E55"/>
    <w:rsid w:val="00C60ED6"/>
    <w:rsid w:val="00C72142"/>
    <w:rsid w:val="00C775EC"/>
    <w:rsid w:val="00C8102C"/>
    <w:rsid w:val="00C860C7"/>
    <w:rsid w:val="00C919D1"/>
    <w:rsid w:val="00CA1500"/>
    <w:rsid w:val="00CA3739"/>
    <w:rsid w:val="00CA6D69"/>
    <w:rsid w:val="00CA6DC3"/>
    <w:rsid w:val="00CA70B4"/>
    <w:rsid w:val="00CD3DAC"/>
    <w:rsid w:val="00CD5998"/>
    <w:rsid w:val="00CE15C1"/>
    <w:rsid w:val="00CE251A"/>
    <w:rsid w:val="00CE4B87"/>
    <w:rsid w:val="00CF30AC"/>
    <w:rsid w:val="00D00B43"/>
    <w:rsid w:val="00D074BB"/>
    <w:rsid w:val="00D25F20"/>
    <w:rsid w:val="00D446B8"/>
    <w:rsid w:val="00D52D6A"/>
    <w:rsid w:val="00D640E1"/>
    <w:rsid w:val="00D70DE9"/>
    <w:rsid w:val="00D85184"/>
    <w:rsid w:val="00DA1E6D"/>
    <w:rsid w:val="00DC5BBC"/>
    <w:rsid w:val="00DC6299"/>
    <w:rsid w:val="00DE228F"/>
    <w:rsid w:val="00DE49DA"/>
    <w:rsid w:val="00DE5E36"/>
    <w:rsid w:val="00DF437B"/>
    <w:rsid w:val="00DF7477"/>
    <w:rsid w:val="00DF7F9E"/>
    <w:rsid w:val="00E0149D"/>
    <w:rsid w:val="00E04831"/>
    <w:rsid w:val="00E11C1B"/>
    <w:rsid w:val="00E11F48"/>
    <w:rsid w:val="00E15582"/>
    <w:rsid w:val="00E315B0"/>
    <w:rsid w:val="00E47919"/>
    <w:rsid w:val="00E52187"/>
    <w:rsid w:val="00E53CEB"/>
    <w:rsid w:val="00E62AAA"/>
    <w:rsid w:val="00E67D37"/>
    <w:rsid w:val="00E75D29"/>
    <w:rsid w:val="00E97EC9"/>
    <w:rsid w:val="00EA00FD"/>
    <w:rsid w:val="00EB5651"/>
    <w:rsid w:val="00EC14DC"/>
    <w:rsid w:val="00EC2AF9"/>
    <w:rsid w:val="00EC519D"/>
    <w:rsid w:val="00EC51B2"/>
    <w:rsid w:val="00ED4B63"/>
    <w:rsid w:val="00EE3601"/>
    <w:rsid w:val="00EE497A"/>
    <w:rsid w:val="00F05627"/>
    <w:rsid w:val="00F06369"/>
    <w:rsid w:val="00F13F13"/>
    <w:rsid w:val="00F154EC"/>
    <w:rsid w:val="00F16356"/>
    <w:rsid w:val="00F17281"/>
    <w:rsid w:val="00F22D22"/>
    <w:rsid w:val="00F303E4"/>
    <w:rsid w:val="00F408B1"/>
    <w:rsid w:val="00F45444"/>
    <w:rsid w:val="00F459B0"/>
    <w:rsid w:val="00F463B4"/>
    <w:rsid w:val="00F474DE"/>
    <w:rsid w:val="00F5298C"/>
    <w:rsid w:val="00F6458F"/>
    <w:rsid w:val="00F646CA"/>
    <w:rsid w:val="00F82B6C"/>
    <w:rsid w:val="00FA4432"/>
    <w:rsid w:val="00FC13B5"/>
    <w:rsid w:val="00FC7E7B"/>
    <w:rsid w:val="00FD762C"/>
    <w:rsid w:val="00FF0DB9"/>
    <w:rsid w:val="00FF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3F13"/>
    <w:pPr>
      <w:keepNext/>
      <w:tabs>
        <w:tab w:val="left" w:pos="5245"/>
      </w:tabs>
      <w:ind w:left="2880"/>
      <w:outlineLvl w:val="0"/>
    </w:pPr>
    <w:rPr>
      <w:b/>
      <w:sz w:val="28"/>
      <w:szCs w:val="20"/>
    </w:rPr>
  </w:style>
  <w:style w:type="paragraph" w:styleId="2">
    <w:name w:val="heading 2"/>
    <w:basedOn w:val="a"/>
    <w:next w:val="a"/>
    <w:link w:val="20"/>
    <w:uiPriority w:val="9"/>
    <w:qFormat/>
    <w:rsid w:val="00F13F13"/>
    <w:pPr>
      <w:keepNext/>
      <w:tabs>
        <w:tab w:val="left" w:pos="5245"/>
      </w:tabs>
      <w:outlineLvl w:val="1"/>
    </w:pPr>
    <w:rPr>
      <w:b/>
      <w:sz w:val="28"/>
      <w:szCs w:val="20"/>
    </w:rPr>
  </w:style>
  <w:style w:type="paragraph" w:styleId="3">
    <w:name w:val="heading 3"/>
    <w:basedOn w:val="a"/>
    <w:next w:val="a"/>
    <w:link w:val="30"/>
    <w:uiPriority w:val="9"/>
    <w:qFormat/>
    <w:rsid w:val="00F13F13"/>
    <w:pPr>
      <w:keepNext/>
      <w:tabs>
        <w:tab w:val="left" w:pos="5245"/>
      </w:tabs>
      <w:ind w:left="2880"/>
      <w:outlineLvl w:val="2"/>
    </w:pPr>
    <w:rPr>
      <w:b/>
      <w:szCs w:val="20"/>
    </w:rPr>
  </w:style>
  <w:style w:type="paragraph" w:styleId="4">
    <w:name w:val="heading 4"/>
    <w:basedOn w:val="a"/>
    <w:next w:val="a"/>
    <w:link w:val="40"/>
    <w:uiPriority w:val="9"/>
    <w:qFormat/>
    <w:rsid w:val="00F13F13"/>
    <w:pPr>
      <w:keepNext/>
      <w:tabs>
        <w:tab w:val="left" w:pos="5245"/>
      </w:tabs>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900C65"/>
    <w:pPr>
      <w:spacing w:before="100" w:beforeAutospacing="1" w:after="100" w:afterAutospacing="1"/>
    </w:pPr>
    <w:rPr>
      <w:rFonts w:ascii="Tahoma" w:hAnsi="Tahoma" w:cs="Tahoma"/>
      <w:sz w:val="20"/>
      <w:szCs w:val="20"/>
      <w:lang w:val="en-US" w:eastAsia="en-US"/>
    </w:rPr>
  </w:style>
  <w:style w:type="character" w:styleId="a4">
    <w:name w:val="Hyperlink"/>
    <w:basedOn w:val="a0"/>
    <w:uiPriority w:val="99"/>
    <w:unhideWhenUsed/>
    <w:rsid w:val="00900C65"/>
    <w:rPr>
      <w:rFonts w:cs="Times New Roman"/>
      <w:color w:val="0000FF" w:themeColor="hyperlink"/>
      <w:u w:val="single"/>
    </w:rPr>
  </w:style>
  <w:style w:type="paragraph" w:styleId="a5">
    <w:name w:val="Balloon Text"/>
    <w:basedOn w:val="a"/>
    <w:link w:val="a6"/>
    <w:uiPriority w:val="99"/>
    <w:semiHidden/>
    <w:unhideWhenUsed/>
    <w:rsid w:val="00900C65"/>
    <w:rPr>
      <w:rFonts w:ascii="Tahoma" w:hAnsi="Tahoma" w:cs="Tahoma"/>
      <w:sz w:val="16"/>
      <w:szCs w:val="16"/>
    </w:rPr>
  </w:style>
  <w:style w:type="character" w:customStyle="1" w:styleId="a6">
    <w:name w:val="Текст выноски Знак"/>
    <w:basedOn w:val="a0"/>
    <w:link w:val="a5"/>
    <w:uiPriority w:val="99"/>
    <w:semiHidden/>
    <w:rsid w:val="00900C65"/>
    <w:rPr>
      <w:rFonts w:ascii="Tahoma" w:eastAsia="Times New Roman" w:hAnsi="Tahoma" w:cs="Tahoma"/>
      <w:sz w:val="16"/>
      <w:szCs w:val="16"/>
      <w:lang w:eastAsia="ru-RU"/>
    </w:rPr>
  </w:style>
  <w:style w:type="paragraph" w:styleId="a7">
    <w:name w:val="List Paragraph"/>
    <w:basedOn w:val="a"/>
    <w:uiPriority w:val="34"/>
    <w:qFormat/>
    <w:rsid w:val="00B3146D"/>
    <w:pPr>
      <w:ind w:left="720"/>
      <w:contextualSpacing/>
    </w:pPr>
  </w:style>
  <w:style w:type="paragraph" w:customStyle="1" w:styleId="11">
    <w:name w:val="Стиль1"/>
    <w:basedOn w:val="a"/>
    <w:uiPriority w:val="99"/>
    <w:rsid w:val="0077430A"/>
  </w:style>
  <w:style w:type="character" w:customStyle="1" w:styleId="10">
    <w:name w:val="Заголовок 1 Знак"/>
    <w:basedOn w:val="a0"/>
    <w:link w:val="1"/>
    <w:uiPriority w:val="9"/>
    <w:rsid w:val="00F13F1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F13F13"/>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F13F1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F13F13"/>
    <w:rPr>
      <w:rFonts w:ascii="Times New Roman" w:eastAsia="Times New Roman" w:hAnsi="Times New Roman" w:cs="Times New Roman"/>
      <w:b/>
      <w:sz w:val="24"/>
      <w:szCs w:val="20"/>
      <w:lang w:eastAsia="ru-RU"/>
    </w:rPr>
  </w:style>
  <w:style w:type="table" w:customStyle="1" w:styleId="57">
    <w:name w:val="57"/>
    <w:uiPriority w:val="99"/>
    <w:rsid w:val="00F13F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StyleRowBandSize w:val="1"/>
      <w:tblCellSpacing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style>
  <w:style w:type="table" w:styleId="a8">
    <w:name w:val="Table Grid"/>
    <w:basedOn w:val="a1"/>
    <w:uiPriority w:val="99"/>
    <w:rsid w:val="00F13F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uiPriority w:val="99"/>
    <w:rsid w:val="00F13F1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9">
    <w:name w:val="Normal (Web)"/>
    <w:basedOn w:val="a"/>
    <w:uiPriority w:val="99"/>
    <w:rsid w:val="00F13F13"/>
    <w:pPr>
      <w:spacing w:before="100" w:beforeAutospacing="1" w:after="100" w:afterAutospacing="1"/>
    </w:pPr>
  </w:style>
  <w:style w:type="paragraph" w:styleId="aa">
    <w:name w:val="Body Text"/>
    <w:basedOn w:val="a"/>
    <w:link w:val="ab"/>
    <w:uiPriority w:val="99"/>
    <w:rsid w:val="00F13F13"/>
    <w:pPr>
      <w:jc w:val="both"/>
    </w:pPr>
    <w:rPr>
      <w:sz w:val="28"/>
      <w:szCs w:val="28"/>
    </w:rPr>
  </w:style>
  <w:style w:type="character" w:customStyle="1" w:styleId="ab">
    <w:name w:val="Основной текст Знак"/>
    <w:basedOn w:val="a0"/>
    <w:link w:val="aa"/>
    <w:uiPriority w:val="99"/>
    <w:rsid w:val="00F13F13"/>
    <w:rPr>
      <w:rFonts w:ascii="Times New Roman" w:eastAsia="Times New Roman" w:hAnsi="Times New Roman" w:cs="Times New Roman"/>
      <w:sz w:val="28"/>
      <w:szCs w:val="28"/>
      <w:lang w:eastAsia="ru-RU"/>
    </w:rPr>
  </w:style>
  <w:style w:type="paragraph" w:customStyle="1" w:styleId="13">
    <w:name w:val="Знак Знак Знак Знак1"/>
    <w:basedOn w:val="a"/>
    <w:uiPriority w:val="99"/>
    <w:rsid w:val="00F13F13"/>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F13F13"/>
    <w:pPr>
      <w:tabs>
        <w:tab w:val="center" w:pos="4677"/>
        <w:tab w:val="right" w:pos="9355"/>
      </w:tabs>
    </w:pPr>
  </w:style>
  <w:style w:type="character" w:customStyle="1" w:styleId="ad">
    <w:name w:val="Верхний колонтитул Знак"/>
    <w:basedOn w:val="a0"/>
    <w:link w:val="ac"/>
    <w:uiPriority w:val="99"/>
    <w:rsid w:val="00F13F13"/>
    <w:rPr>
      <w:rFonts w:ascii="Times New Roman" w:eastAsia="Times New Roman" w:hAnsi="Times New Roman" w:cs="Times New Roman"/>
      <w:sz w:val="24"/>
      <w:szCs w:val="24"/>
      <w:lang w:eastAsia="ru-RU"/>
    </w:rPr>
  </w:style>
  <w:style w:type="character" w:styleId="ae">
    <w:name w:val="page number"/>
    <w:basedOn w:val="a0"/>
    <w:uiPriority w:val="99"/>
    <w:rsid w:val="00F13F13"/>
    <w:rPr>
      <w:rFonts w:cs="Times New Roman"/>
    </w:rPr>
  </w:style>
  <w:style w:type="paragraph" w:customStyle="1" w:styleId="21">
    <w:name w:val="Знак Знак Знак Знак2"/>
    <w:basedOn w:val="a"/>
    <w:uiPriority w:val="99"/>
    <w:rsid w:val="00F13F13"/>
    <w:pPr>
      <w:spacing w:before="100" w:beforeAutospacing="1" w:after="100" w:afterAutospacing="1"/>
    </w:pPr>
    <w:rPr>
      <w:rFonts w:ascii="Tahoma" w:hAnsi="Tahoma" w:cs="Tahoma"/>
      <w:sz w:val="20"/>
      <w:szCs w:val="20"/>
      <w:lang w:val="en-US" w:eastAsia="en-US"/>
    </w:rPr>
  </w:style>
  <w:style w:type="paragraph" w:customStyle="1" w:styleId="31">
    <w:name w:val="Знак Знак Знак Знак3"/>
    <w:basedOn w:val="a"/>
    <w:uiPriority w:val="99"/>
    <w:rsid w:val="00F13F13"/>
    <w:pPr>
      <w:spacing w:before="100" w:beforeAutospacing="1" w:after="100" w:afterAutospacing="1"/>
    </w:pPr>
    <w:rPr>
      <w:rFonts w:ascii="Tahoma" w:hAnsi="Tahoma" w:cs="Tahoma"/>
      <w:sz w:val="20"/>
      <w:szCs w:val="20"/>
      <w:lang w:val="en-US" w:eastAsia="en-US"/>
    </w:rPr>
  </w:style>
  <w:style w:type="paragraph" w:customStyle="1" w:styleId="41">
    <w:name w:val="Знак Знак Знак Знак4"/>
    <w:basedOn w:val="a"/>
    <w:uiPriority w:val="99"/>
    <w:rsid w:val="00F13F13"/>
    <w:pPr>
      <w:spacing w:before="100" w:beforeAutospacing="1" w:after="100" w:afterAutospacing="1"/>
    </w:pPr>
    <w:rPr>
      <w:rFonts w:ascii="Tahoma" w:hAnsi="Tahoma" w:cs="Tahoma"/>
      <w:sz w:val="20"/>
      <w:szCs w:val="20"/>
      <w:lang w:val="en-US" w:eastAsia="en-US"/>
    </w:rPr>
  </w:style>
  <w:style w:type="paragraph" w:styleId="22">
    <w:name w:val="Body Text 2"/>
    <w:basedOn w:val="a"/>
    <w:link w:val="23"/>
    <w:uiPriority w:val="99"/>
    <w:rsid w:val="00F13F13"/>
    <w:pPr>
      <w:jc w:val="both"/>
    </w:pPr>
    <w:rPr>
      <w:b/>
      <w:szCs w:val="20"/>
    </w:rPr>
  </w:style>
  <w:style w:type="character" w:customStyle="1" w:styleId="23">
    <w:name w:val="Основной текст 2 Знак"/>
    <w:basedOn w:val="a0"/>
    <w:link w:val="22"/>
    <w:uiPriority w:val="99"/>
    <w:rsid w:val="00F13F13"/>
    <w:rPr>
      <w:rFonts w:ascii="Times New Roman" w:eastAsia="Times New Roman" w:hAnsi="Times New Roman" w:cs="Times New Roman"/>
      <w:b/>
      <w:sz w:val="24"/>
      <w:szCs w:val="20"/>
      <w:lang w:eastAsia="ru-RU"/>
    </w:rPr>
  </w:style>
  <w:style w:type="paragraph" w:styleId="af">
    <w:name w:val="Body Text Indent"/>
    <w:basedOn w:val="a"/>
    <w:link w:val="af0"/>
    <w:uiPriority w:val="99"/>
    <w:rsid w:val="00F13F13"/>
    <w:pPr>
      <w:ind w:firstLine="720"/>
      <w:jc w:val="both"/>
    </w:pPr>
    <w:rPr>
      <w:szCs w:val="20"/>
    </w:rPr>
  </w:style>
  <w:style w:type="character" w:customStyle="1" w:styleId="af0">
    <w:name w:val="Основной текст с отступом Знак"/>
    <w:basedOn w:val="a0"/>
    <w:link w:val="af"/>
    <w:uiPriority w:val="99"/>
    <w:rsid w:val="00F13F13"/>
    <w:rPr>
      <w:rFonts w:ascii="Times New Roman" w:eastAsia="Times New Roman" w:hAnsi="Times New Roman" w:cs="Times New Roman"/>
      <w:sz w:val="24"/>
      <w:szCs w:val="20"/>
      <w:lang w:eastAsia="ru-RU"/>
    </w:rPr>
  </w:style>
  <w:style w:type="paragraph" w:customStyle="1" w:styleId="5">
    <w:name w:val="Знак Знак Знак Знак5"/>
    <w:basedOn w:val="a"/>
    <w:rsid w:val="00F13F13"/>
    <w:pPr>
      <w:spacing w:before="100" w:beforeAutospacing="1" w:after="100" w:afterAutospacing="1"/>
    </w:pPr>
    <w:rPr>
      <w:rFonts w:ascii="Tahoma" w:hAnsi="Tahoma" w:cs="Tahoma"/>
      <w:sz w:val="20"/>
      <w:szCs w:val="20"/>
      <w:lang w:val="en-US" w:eastAsia="en-US"/>
    </w:rPr>
  </w:style>
  <w:style w:type="paragraph" w:styleId="af1">
    <w:name w:val="footer"/>
    <w:basedOn w:val="a"/>
    <w:link w:val="af2"/>
    <w:uiPriority w:val="99"/>
    <w:semiHidden/>
    <w:unhideWhenUsed/>
    <w:rsid w:val="00F13F13"/>
    <w:pPr>
      <w:tabs>
        <w:tab w:val="center" w:pos="4677"/>
        <w:tab w:val="right" w:pos="9355"/>
      </w:tabs>
    </w:pPr>
  </w:style>
  <w:style w:type="character" w:customStyle="1" w:styleId="af2">
    <w:name w:val="Нижний колонтитул Знак"/>
    <w:basedOn w:val="a0"/>
    <w:link w:val="af1"/>
    <w:uiPriority w:val="99"/>
    <w:semiHidden/>
    <w:rsid w:val="00F13F13"/>
    <w:rPr>
      <w:rFonts w:ascii="Times New Roman" w:eastAsia="Times New Roman" w:hAnsi="Times New Roman" w:cs="Times New Roman"/>
      <w:sz w:val="24"/>
      <w:szCs w:val="24"/>
      <w:lang w:eastAsia="ru-RU"/>
    </w:rPr>
  </w:style>
  <w:style w:type="paragraph" w:customStyle="1" w:styleId="ConsNormal">
    <w:name w:val="ConsNormal"/>
    <w:rsid w:val="00F13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13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F13F13"/>
    <w:rPr>
      <w:rFonts w:cs="Times New Roman"/>
    </w:rPr>
  </w:style>
  <w:style w:type="character" w:styleId="af3">
    <w:name w:val="Strong"/>
    <w:basedOn w:val="a0"/>
    <w:uiPriority w:val="22"/>
    <w:qFormat/>
    <w:rsid w:val="00F13F13"/>
    <w:rPr>
      <w:rFonts w:cs="Times New Roman"/>
      <w:b/>
      <w:bCs/>
    </w:rPr>
  </w:style>
  <w:style w:type="paragraph" w:customStyle="1" w:styleId="ConsPlusNonformat">
    <w:name w:val="ConsPlusNonformat"/>
    <w:rsid w:val="00F13F13"/>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320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ginski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2FE3-B77F-430D-8506-36023BDF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soldatova_gb</dc:creator>
  <cp:lastModifiedBy>soldatova_gb</cp:lastModifiedBy>
  <cp:revision>29</cp:revision>
  <cp:lastPrinted>2021-02-15T08:27:00Z</cp:lastPrinted>
  <dcterms:created xsi:type="dcterms:W3CDTF">2019-10-08T07:50:00Z</dcterms:created>
  <dcterms:modified xsi:type="dcterms:W3CDTF">2021-02-25T12:39:00Z</dcterms:modified>
</cp:coreProperties>
</file>