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9A3E79">
        <w:rPr>
          <w:rFonts w:ascii="Times New Roman" w:hAnsi="Times New Roman" w:cs="Times New Roman"/>
          <w:sz w:val="28"/>
          <w:szCs w:val="28"/>
        </w:rPr>
        <w:t>24.09.2020</w:t>
      </w:r>
      <w:bookmarkStart w:id="0" w:name="_GoBack"/>
      <w:bookmarkEnd w:id="0"/>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9A3E79">
        <w:rPr>
          <w:rFonts w:ascii="Times New Roman" w:hAnsi="Times New Roman" w:cs="Times New Roman"/>
          <w:sz w:val="28"/>
          <w:szCs w:val="28"/>
        </w:rPr>
        <w:t>229</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4E09B8" w:rsidRPr="004E09B8" w:rsidRDefault="00913060" w:rsidP="004E09B8">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D17FEB">
        <w:rPr>
          <w:rFonts w:ascii="Times New Roman" w:hAnsi="Times New Roman" w:cs="Times New Roman"/>
          <w:sz w:val="28"/>
          <w:szCs w:val="28"/>
        </w:rPr>
        <w:t xml:space="preserve">закупку </w:t>
      </w:r>
      <w:r w:rsidR="004E09B8" w:rsidRPr="004E09B8">
        <w:rPr>
          <w:rFonts w:ascii="Times New Roman" w:hAnsi="Times New Roman" w:cs="Times New Roman"/>
          <w:b/>
          <w:sz w:val="28"/>
          <w:szCs w:val="28"/>
        </w:rPr>
        <w:t xml:space="preserve">Выполнение работ по оборудованию </w:t>
      </w:r>
      <w:proofErr w:type="gramStart"/>
      <w:r w:rsidR="004E09B8" w:rsidRPr="004E09B8">
        <w:rPr>
          <w:rFonts w:ascii="Times New Roman" w:hAnsi="Times New Roman" w:cs="Times New Roman"/>
          <w:b/>
          <w:sz w:val="28"/>
          <w:szCs w:val="28"/>
        </w:rPr>
        <w:t>контейнерной</w:t>
      </w:r>
      <w:proofErr w:type="gramEnd"/>
    </w:p>
    <w:p w:rsidR="00D17FEB" w:rsidRPr="00CC527E" w:rsidRDefault="004E09B8" w:rsidP="004E09B8">
      <w:pPr>
        <w:widowControl w:val="0"/>
        <w:spacing w:after="0" w:line="240" w:lineRule="auto"/>
        <w:contextualSpacing/>
        <w:jc w:val="center"/>
        <w:rPr>
          <w:rFonts w:ascii="Times New Roman" w:hAnsi="Times New Roman" w:cs="Times New Roman"/>
          <w:sz w:val="24"/>
          <w:szCs w:val="24"/>
        </w:rPr>
      </w:pPr>
      <w:r w:rsidRPr="004E09B8">
        <w:rPr>
          <w:rFonts w:ascii="Times New Roman" w:hAnsi="Times New Roman" w:cs="Times New Roman"/>
          <w:b/>
          <w:sz w:val="28"/>
          <w:szCs w:val="28"/>
        </w:rPr>
        <w:t>площадки по адресу п. Вольгинский, ул. Новосеменковская, д.4</w:t>
      </w:r>
    </w:p>
    <w:p w:rsidR="00CC527E" w:rsidRDefault="00CC527E" w:rsidP="00CC527E">
      <w:pPr>
        <w:widowControl w:val="0"/>
        <w:spacing w:after="0" w:line="240" w:lineRule="auto"/>
        <w:contextualSpacing/>
        <w:jc w:val="center"/>
        <w:rPr>
          <w:rFonts w:ascii="Times New Roman" w:eastAsia="Times New Roman" w:hAnsi="Times New Roman" w:cs="Times New Roman"/>
          <w:b/>
          <w:i/>
          <w:sz w:val="28"/>
          <w:szCs w:val="28"/>
        </w:rPr>
      </w:pPr>
    </w:p>
    <w:p w:rsidR="002D659C" w:rsidRPr="007B2941" w:rsidRDefault="002D659C" w:rsidP="002D659C">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4E09B8">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4E09B8" w:rsidRPr="004E09B8">
        <w:rPr>
          <w:rFonts w:ascii="Times New Roman" w:hAnsi="Times New Roman" w:cs="Times New Roman"/>
          <w:b/>
          <w:bCs/>
          <w:caps/>
        </w:rPr>
        <w:t>Выполнение работ по оборудованию контейнерной</w:t>
      </w:r>
      <w:r w:rsidR="004E09B8">
        <w:rPr>
          <w:rFonts w:ascii="Times New Roman" w:hAnsi="Times New Roman" w:cs="Times New Roman"/>
          <w:b/>
          <w:bCs/>
          <w:caps/>
        </w:rPr>
        <w:t xml:space="preserve"> </w:t>
      </w:r>
      <w:r w:rsidR="004E09B8" w:rsidRPr="004E09B8">
        <w:rPr>
          <w:rFonts w:ascii="Times New Roman" w:hAnsi="Times New Roman" w:cs="Times New Roman"/>
          <w:b/>
          <w:bCs/>
          <w:caps/>
        </w:rPr>
        <w:t>площадки по адресу п. Вольгинский, ул. Новосеменковская, д.4</w:t>
      </w:r>
      <w:r w:rsidR="00D17FEB" w:rsidRPr="00D17FEB">
        <w:rPr>
          <w:rFonts w:ascii="Times New Roman" w:hAnsi="Times New Roman" w:cs="Times New Roman"/>
          <w:b/>
          <w:bCs/>
          <w:caps/>
        </w:rPr>
        <w:t xml:space="preserve"> </w:t>
      </w:r>
      <w:r w:rsidR="00D350C1" w:rsidRPr="00D350C1">
        <w:rPr>
          <w:rFonts w:ascii="Times New Roman" w:hAnsi="Times New Roman" w:cs="Times New Roman"/>
          <w:b/>
          <w:bCs/>
          <w:caps/>
        </w:rPr>
        <w:t xml:space="preserve">  </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 Заказчик, оператор электронной торговой площадки.</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2.1. Заказчик, указанный в Информационной карте электронного аукциона, проводит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2.2.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w:t>
      </w:r>
      <w:r>
        <w:rPr>
          <w:rFonts w:ascii="Times New Roman" w:eastAsia="Times New Roman" w:hAnsi="Times New Roman" w:cs="Times New Roman"/>
          <w:noProof/>
        </w:rPr>
        <w:t xml:space="preserve"> </w:t>
      </w:r>
      <w:r w:rsidRPr="00B00FFD">
        <w:rPr>
          <w:rFonts w:ascii="Times New Roman" w:eastAsia="Times New Roman" w:hAnsi="Times New Roman" w:cs="Times New Roman"/>
          <w:noProof/>
        </w:rPr>
        <w:t>комиссии по осуществлению закупок для нужд МКУ «Администрация поселка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15.06.2020 № 173,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10"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11"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Отнесение субъектов хозяйственной деятельности к числу субъектов малого предпринимательства </w:t>
      </w:r>
      <w:r w:rsidRPr="00870DFA">
        <w:rPr>
          <w:rFonts w:ascii="Times New Roman" w:eastAsia="Times New Roman" w:hAnsi="Times New Roman" w:cs="Times New Roman"/>
        </w:rPr>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3"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4"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6"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9"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20"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70DFA">
        <w:rPr>
          <w:rFonts w:ascii="Times New Roman" w:eastAsia="Times New Roman" w:hAnsi="Times New Roman" w:cs="Times New Roman"/>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2"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lastRenderedPageBreak/>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w:t>
      </w:r>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с даты принятия</w:t>
      </w:r>
      <w:proofErr w:type="gramEnd"/>
      <w:r w:rsidRPr="00870DFA">
        <w:rPr>
          <w:rFonts w:ascii="Times New Roman" w:eastAsia="Times New Roman" w:hAnsi="Times New Roman" w:cs="Times New Roman"/>
        </w:rPr>
        <w:t xml:space="preserve">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4"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5"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6"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7"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8"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9"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30"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16.4.</w:t>
      </w:r>
      <w:r w:rsidRPr="00870DFA">
        <w:rPr>
          <w:rFonts w:ascii="Times New Roman" w:eastAsia="Times New Roman" w:hAnsi="Times New Roman" w:cs="Times New Roman"/>
          <w:i/>
        </w:rPr>
        <w:t xml:space="preserve"> </w:t>
      </w:r>
      <w:r w:rsidRPr="00870DFA">
        <w:rPr>
          <w:rFonts w:ascii="Times New Roman" w:eastAsia="Times New Roman" w:hAnsi="Times New Roman" w:cs="Times New Roman"/>
        </w:rPr>
        <w:t xml:space="preserve">Первая часть заявки на участие в электронном аукционе, за исключением случая, предусмотренного </w:t>
      </w:r>
      <w:hyperlink r:id="rId31"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2"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3"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4"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Pr="00870DFA">
        <w:rPr>
          <w:rFonts w:ascii="Times New Roman" w:eastAsia="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6"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7"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8"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9"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40"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41"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2"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w:t>
      </w:r>
      <w:r w:rsidRPr="00870DFA">
        <w:rPr>
          <w:rFonts w:ascii="Times New Roman" w:eastAsia="Times New Roman" w:hAnsi="Times New Roman" w:cs="Times New Roman"/>
        </w:rPr>
        <w:lastRenderedPageBreak/>
        <w:t xml:space="preserve">установленным Правительством Российской Федерации в соответствии с </w:t>
      </w:r>
      <w:hyperlink r:id="rId43"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4"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18.2.</w:t>
      </w:r>
      <w:r w:rsidRPr="00870DFA">
        <w:rPr>
          <w:rFonts w:ascii="Times New Roman" w:eastAsia="Times New Roman" w:hAnsi="Times New Roman" w:cs="Times New Roman"/>
          <w:i/>
        </w:rPr>
        <w:t xml:space="preserve"> </w:t>
      </w:r>
      <w:proofErr w:type="gramStart"/>
      <w:r w:rsidRPr="00870DFA">
        <w:rPr>
          <w:rFonts w:ascii="Times New Roman" w:eastAsia="Times New Roman" w:hAnsi="Times New Roman" w:cs="Times New Roman"/>
        </w:rPr>
        <w:t xml:space="preserve">Одновременно с возвратом заявки на участие в электронном аукционе в соответствии с </w:t>
      </w:r>
      <w:hyperlink r:id="rId47"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8"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9"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1"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 xml:space="preserve">азмере обеспечения </w:t>
      </w:r>
      <w:r w:rsidRPr="00870DFA">
        <w:rPr>
          <w:rFonts w:ascii="Times New Roman" w:eastAsia="Times New Roman" w:hAnsi="Times New Roman" w:cs="Times New Roman"/>
        </w:rPr>
        <w:lastRenderedPageBreak/>
        <w:t>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2"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3"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4"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5"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6"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7"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23.1. Электронный аукцион признается несостоявшимся в случае, если по окончании срока подачи </w:t>
      </w:r>
      <w:r w:rsidRPr="00870DFA">
        <w:rPr>
          <w:rFonts w:ascii="Times New Roman" w:eastAsia="Times New Roman" w:hAnsi="Times New Roman" w:cs="Times New Roman"/>
        </w:rPr>
        <w:lastRenderedPageBreak/>
        <w:t>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9"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60"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61"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2"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3"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870DFA">
        <w:rPr>
          <w:rFonts w:ascii="Times New Roman" w:eastAsia="Times New Roman" w:hAnsi="Times New Roman" w:cs="Times New Roman"/>
          <w:vertAlign w:val="superscript"/>
        </w:rPr>
        <w:t xml:space="preserve"> </w:t>
      </w:r>
      <w:r w:rsidRPr="00870DFA">
        <w:rPr>
          <w:rFonts w:ascii="Times New Roman" w:eastAsia="Times New Roman" w:hAnsi="Times New Roman" w:cs="Times New Roman"/>
        </w:rPr>
        <w:t>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4"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5"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6"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7"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w:t>
      </w:r>
      <w:r w:rsidRPr="00870DFA">
        <w:rPr>
          <w:rFonts w:ascii="Times New Roman" w:eastAsia="Times New Roman" w:hAnsi="Times New Roman" w:cs="Times New Roman"/>
        </w:rPr>
        <w:lastRenderedPageBreak/>
        <w:t>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на участие в электронном 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70"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71"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3"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4"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w:t>
      </w:r>
      <w:r w:rsidRPr="00870DFA">
        <w:rPr>
          <w:rFonts w:ascii="Times New Roman" w:eastAsia="Times New Roman" w:hAnsi="Times New Roman" w:cs="Times New Roman"/>
        </w:rPr>
        <w:lastRenderedPageBreak/>
        <w:t>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6"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7"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8"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9"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80"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81"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2"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3" w:history="1">
        <w:r w:rsidRPr="00870DFA">
          <w:rPr>
            <w:rFonts w:ascii="Times New Roman" w:eastAsia="Times New Roman" w:hAnsi="Times New Roman" w:cs="Times New Roman"/>
            <w:u w:val="single"/>
          </w:rPr>
          <w:t>частью</w:t>
        </w:r>
        <w:proofErr w:type="gramEnd"/>
        <w:r w:rsidRPr="00870DFA">
          <w:rPr>
            <w:rFonts w:ascii="Times New Roman" w:eastAsia="Times New Roman" w:hAnsi="Times New Roman" w:cs="Times New Roman"/>
            <w:u w:val="single"/>
          </w:rPr>
          <w:t xml:space="preserve">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rsidRPr="00870DFA">
        <w:rPr>
          <w:rFonts w:ascii="Times New Roman" w:eastAsia="Times New Roman" w:hAnsi="Times New Roman" w:cs="Times New Roman"/>
        </w:rPr>
        <w:lastRenderedPageBreak/>
        <w:t>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4"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5"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6"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7"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8"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9"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90"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1"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4"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5"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6"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7"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 xml:space="preserve">34.7. </w:t>
      </w:r>
      <w:proofErr w:type="gramStart"/>
      <w:r w:rsidRPr="00870DFA">
        <w:rPr>
          <w:rFonts w:ascii="Times New Roman" w:eastAsia="Times New Roman" w:hAnsi="Times New Roman" w:cs="Times New Roman"/>
          <w:bCs/>
          <w:iCs/>
        </w:rPr>
        <w:t>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w:t>
      </w:r>
      <w:proofErr w:type="gramStart"/>
      <w:r w:rsidRPr="00870DFA">
        <w:rPr>
          <w:rFonts w:ascii="Times New Roman" w:eastAsia="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8"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34.9. </w:t>
      </w:r>
      <w:proofErr w:type="gramStart"/>
      <w:r w:rsidRPr="00870DFA">
        <w:rPr>
          <w:rFonts w:ascii="Times New Roman" w:eastAsia="Times New Roman" w:hAnsi="Times New Roman" w:cs="Times New Roman"/>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00"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101"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2"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3"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4"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5"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6"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7"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9"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10"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0DFA">
        <w:rPr>
          <w:rFonts w:ascii="Times New Roman" w:eastAsia="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1"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3"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4"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государственном реестре предельных отпускных цен производителей на лекарственные препараты, включенные в </w:t>
      </w:r>
      <w:hyperlink r:id="rId115"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Pr="00870DFA">
        <w:rPr>
          <w:rFonts w:ascii="Times New Roman" w:eastAsia="Times New Roman" w:hAnsi="Times New Roman" w:cs="Times New Roman"/>
        </w:rPr>
        <w:lastRenderedPageBreak/>
        <w:t xml:space="preserve">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6"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7"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8"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9"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20"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1"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2"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A46115">
      <w:pPr>
        <w:pStyle w:val="1"/>
        <w:pageBreakBefore/>
        <w:spacing w:before="24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0"/>
        <w:gridCol w:w="24"/>
        <w:gridCol w:w="12"/>
        <w:gridCol w:w="1565"/>
        <w:gridCol w:w="57"/>
        <w:gridCol w:w="13"/>
        <w:gridCol w:w="32"/>
        <w:gridCol w:w="13"/>
        <w:gridCol w:w="4419"/>
      </w:tblGrid>
      <w:tr w:rsidR="00731073" w:rsidRPr="00E24CCE" w:rsidTr="00B263BB">
        <w:trPr>
          <w:tblHeader/>
        </w:trPr>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AC0A1A" w:rsidP="0098585E">
            <w:pPr>
              <w:widowControl w:val="0"/>
              <w:spacing w:after="60" w:line="240" w:lineRule="auto"/>
              <w:rPr>
                <w:rFonts w:ascii="Times New Roman" w:hAnsi="Times New Roman" w:cs="Times New Roman"/>
                <w:sz w:val="24"/>
                <w:szCs w:val="24"/>
              </w:rPr>
            </w:pPr>
            <w:proofErr w:type="spellStart"/>
            <w:r>
              <w:rPr>
                <w:rFonts w:ascii="Times New Roman" w:hAnsi="Times New Roman" w:cs="Times New Roman"/>
                <w:sz w:val="24"/>
                <w:szCs w:val="24"/>
              </w:rPr>
              <w:t>Должанский</w:t>
            </w:r>
            <w:proofErr w:type="spellEnd"/>
            <w:r>
              <w:rPr>
                <w:rFonts w:ascii="Times New Roman" w:hAnsi="Times New Roman" w:cs="Times New Roman"/>
                <w:sz w:val="24"/>
                <w:szCs w:val="24"/>
              </w:rPr>
              <w:t xml:space="preserve"> Сергей Иванович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7054D2" w:rsidP="00A163D6">
            <w:pPr>
              <w:widowControl w:val="0"/>
              <w:spacing w:after="0" w:line="240" w:lineRule="auto"/>
              <w:contextualSpacing/>
              <w:rPr>
                <w:rFonts w:ascii="Times New Roman" w:hAnsi="Times New Roman" w:cs="Times New Roman"/>
                <w:sz w:val="24"/>
                <w:szCs w:val="24"/>
              </w:rPr>
            </w:pPr>
            <w:hyperlink r:id="rId123"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1" w:type="dxa"/>
            <w:gridSpan w:val="7"/>
            <w:tcBorders>
              <w:top w:val="single" w:sz="4" w:space="0" w:color="auto"/>
              <w:left w:val="single" w:sz="4" w:space="0" w:color="auto"/>
              <w:bottom w:val="single" w:sz="4" w:space="0" w:color="auto"/>
              <w:right w:val="single" w:sz="4" w:space="0" w:color="auto"/>
            </w:tcBorders>
          </w:tcPr>
          <w:p w:rsidR="004E09B8" w:rsidRPr="004E09B8" w:rsidRDefault="004E09B8" w:rsidP="004E09B8">
            <w:pPr>
              <w:spacing w:after="0" w:line="240" w:lineRule="auto"/>
              <w:rPr>
                <w:rFonts w:ascii="Times New Roman" w:eastAsia="Times New Roman" w:hAnsi="Times New Roman" w:cs="Times New Roman"/>
                <w:b/>
                <w:bCs/>
                <w:sz w:val="24"/>
                <w:szCs w:val="24"/>
              </w:rPr>
            </w:pPr>
            <w:r w:rsidRPr="004E09B8">
              <w:rPr>
                <w:rFonts w:ascii="Times New Roman" w:eastAsia="Times New Roman" w:hAnsi="Times New Roman" w:cs="Times New Roman" w:hint="eastAsia"/>
                <w:b/>
                <w:bCs/>
                <w:sz w:val="24"/>
                <w:szCs w:val="24"/>
              </w:rPr>
              <w:t xml:space="preserve">Выполнение работ по оборудованию </w:t>
            </w:r>
            <w:proofErr w:type="gramStart"/>
            <w:r w:rsidRPr="004E09B8">
              <w:rPr>
                <w:rFonts w:ascii="Times New Roman" w:eastAsia="Times New Roman" w:hAnsi="Times New Roman" w:cs="Times New Roman" w:hint="eastAsia"/>
                <w:b/>
                <w:bCs/>
                <w:sz w:val="24"/>
                <w:szCs w:val="24"/>
              </w:rPr>
              <w:t>контейнерной</w:t>
            </w:r>
            <w:proofErr w:type="gramEnd"/>
          </w:p>
          <w:p w:rsidR="00731073" w:rsidRPr="00806F34" w:rsidRDefault="004E09B8" w:rsidP="004E09B8">
            <w:pPr>
              <w:spacing w:after="120" w:line="240" w:lineRule="auto"/>
              <w:rPr>
                <w:rFonts w:ascii="Times New Roman" w:hAnsi="Times New Roman" w:cs="Times New Roman"/>
                <w:b/>
                <w:sz w:val="24"/>
                <w:szCs w:val="24"/>
              </w:rPr>
            </w:pPr>
            <w:r w:rsidRPr="004E09B8">
              <w:rPr>
                <w:rFonts w:ascii="Times New Roman" w:eastAsia="Times New Roman" w:hAnsi="Times New Roman" w:cs="Times New Roman" w:hint="eastAsia"/>
                <w:b/>
                <w:bCs/>
                <w:sz w:val="24"/>
                <w:szCs w:val="24"/>
              </w:rPr>
              <w:t>площадки по адресу п. Вольгинский, ул. Новосеменковская, д.4</w:t>
            </w:r>
          </w:p>
        </w:tc>
      </w:tr>
      <w:tr w:rsidR="00735DB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1" w:type="dxa"/>
            <w:gridSpan w:val="7"/>
            <w:tcBorders>
              <w:top w:val="single" w:sz="4" w:space="0" w:color="auto"/>
              <w:left w:val="single" w:sz="4" w:space="0" w:color="auto"/>
              <w:bottom w:val="single" w:sz="4" w:space="0" w:color="auto"/>
              <w:right w:val="single" w:sz="4" w:space="0" w:color="auto"/>
            </w:tcBorders>
          </w:tcPr>
          <w:p w:rsidR="00735DB7" w:rsidRPr="00F56C53" w:rsidRDefault="00B263BB" w:rsidP="00AD1EB5">
            <w:pPr>
              <w:spacing w:before="120" w:after="0" w:line="240" w:lineRule="auto"/>
              <w:rPr>
                <w:rFonts w:ascii="Times New Roman" w:hAnsi="Times New Roman" w:cs="Times New Roman"/>
                <w:sz w:val="24"/>
                <w:szCs w:val="24"/>
                <w:highlight w:val="yellow"/>
              </w:rPr>
            </w:pPr>
            <w:r>
              <w:rPr>
                <w:rFonts w:ascii="Times New Roman" w:hAnsi="Times New Roman" w:cs="Times New Roman"/>
                <w:sz w:val="24"/>
                <w:szCs w:val="24"/>
              </w:rPr>
              <w:t>2033321021382332101001002500</w:t>
            </w:r>
            <w:r w:rsidR="00AD1EB5">
              <w:rPr>
                <w:rFonts w:ascii="Times New Roman" w:hAnsi="Times New Roman" w:cs="Times New Roman"/>
                <w:sz w:val="24"/>
                <w:szCs w:val="24"/>
              </w:rPr>
              <w:t>2</w:t>
            </w:r>
            <w:r w:rsidRPr="00B263BB">
              <w:rPr>
                <w:rFonts w:ascii="Times New Roman" w:hAnsi="Times New Roman" w:cs="Times New Roman"/>
                <w:sz w:val="24"/>
                <w:szCs w:val="24"/>
              </w:rPr>
              <w:t>4399244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263BB">
            <w:pPr>
              <w:widowControl w:val="0"/>
              <w:spacing w:after="0" w:line="27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w:t>
            </w:r>
            <w:proofErr w:type="gramStart"/>
            <w:r w:rsidR="006D1EDB">
              <w:rPr>
                <w:rFonts w:ascii="Times New Roman" w:hAnsi="Times New Roman" w:cs="Times New Roman"/>
                <w:sz w:val="24"/>
                <w:szCs w:val="24"/>
              </w:rPr>
              <w:t>ОК</w:t>
            </w:r>
            <w:proofErr w:type="gramEnd"/>
            <w:r w:rsidR="006D1EDB">
              <w:rPr>
                <w:rFonts w:ascii="Times New Roman" w:hAnsi="Times New Roman" w:cs="Times New Roman"/>
                <w:sz w:val="24"/>
                <w:szCs w:val="24"/>
              </w:rPr>
              <w:t xml:space="preserve"> 034-2014)</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F56C53" w:rsidRDefault="004E09B8" w:rsidP="004E09B8">
            <w:pPr>
              <w:spacing w:after="0" w:line="240" w:lineRule="auto"/>
              <w:contextualSpacing/>
              <w:rPr>
                <w:rFonts w:ascii="Times New Roman" w:hAnsi="Times New Roman" w:cs="Times New Roman"/>
                <w:sz w:val="24"/>
                <w:szCs w:val="24"/>
                <w:highlight w:val="yellow"/>
              </w:rPr>
            </w:pPr>
            <w:r w:rsidRPr="004E09B8">
              <w:rPr>
                <w:rFonts w:ascii="Times New Roman" w:hAnsi="Times New Roman" w:cs="Times New Roman"/>
                <w:sz w:val="24"/>
                <w:szCs w:val="24"/>
              </w:rPr>
              <w:t>43.99.90.190</w:t>
            </w:r>
            <w:r w:rsidR="00AC0A1A" w:rsidRPr="00AC0A1A">
              <w:rPr>
                <w:rFonts w:ascii="Times New Roman" w:hAnsi="Times New Roman" w:cs="Times New Roman"/>
                <w:sz w:val="24"/>
                <w:szCs w:val="24"/>
              </w:rPr>
              <w:t xml:space="preserve">: </w:t>
            </w:r>
            <w:r w:rsidRPr="004E09B8">
              <w:rPr>
                <w:rFonts w:ascii="Times New Roman" w:hAnsi="Times New Roman" w:cs="Times New Roman"/>
                <w:sz w:val="24"/>
                <w:szCs w:val="24"/>
              </w:rPr>
              <w:t>Работы строительные специализированные прочие, не включенные в другие группировки.</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bookmarkStart w:id="6" w:name="ПолеЦены" w:colFirst="2" w:colLast="2"/>
            <w:r w:rsidRPr="00E24CCE">
              <w:rPr>
                <w:rFonts w:ascii="Times New Roman" w:hAnsi="Times New Roman" w:cs="Times New Roman"/>
                <w:sz w:val="24"/>
                <w:szCs w:val="24"/>
              </w:rPr>
              <w:t>1</w:t>
            </w:r>
            <w:r w:rsidR="00C97ED7">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1" w:type="dxa"/>
            <w:gridSpan w:val="7"/>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B263BB" w:rsidP="00E46809">
            <w:pPr>
              <w:spacing w:after="60" w:line="240" w:lineRule="auto"/>
              <w:rPr>
                <w:rFonts w:ascii="Times New Roman" w:hAnsi="Times New Roman" w:cs="Times New Roman"/>
                <w:b/>
                <w:sz w:val="24"/>
                <w:szCs w:val="24"/>
              </w:rPr>
            </w:pPr>
            <w:r w:rsidRPr="00B263BB">
              <w:rPr>
                <w:rFonts w:ascii="Times New Roman" w:hAnsi="Times New Roman" w:cs="Times New Roman"/>
                <w:b/>
                <w:sz w:val="24"/>
                <w:szCs w:val="24"/>
              </w:rPr>
              <w:t>47 587,00</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5</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B263BB">
            <w:pPr>
              <w:autoSpaceDE w:val="0"/>
              <w:autoSpaceDN w:val="0"/>
              <w:adjustRightInd w:val="0"/>
              <w:spacing w:after="0" w:line="240" w:lineRule="auto"/>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B263BB" w:rsidRPr="00B263BB">
              <w:rPr>
                <w:rFonts w:ascii="Times New Roman" w:hAnsi="Times New Roman" w:cs="Times New Roman"/>
                <w:sz w:val="24"/>
                <w:szCs w:val="24"/>
              </w:rPr>
              <w:t xml:space="preserve">п.1), ч. 9 </w:t>
            </w:r>
            <w:r w:rsidR="00DD78FD" w:rsidRPr="00DD78FD">
              <w:rPr>
                <w:rFonts w:ascii="Times New Roman" w:hAnsi="Times New Roman" w:cs="Times New Roman"/>
                <w:sz w:val="24"/>
                <w:szCs w:val="24"/>
              </w:rPr>
              <w:t>ст. 22 Федерального закона от 05.04.2013 № 44-ФЗ</w:t>
            </w:r>
            <w:r w:rsidR="00DD78FD">
              <w:rPr>
                <w:rFonts w:ascii="Times New Roman" w:hAnsi="Times New Roman" w:cs="Times New Roman"/>
                <w:sz w:val="24"/>
                <w:szCs w:val="24"/>
              </w:rPr>
              <w:t>,</w:t>
            </w:r>
            <w:r w:rsidR="00DD78FD" w:rsidRPr="00DD78FD">
              <w:rPr>
                <w:rFonts w:ascii="Times New Roman" w:hAnsi="Times New Roman" w:cs="Times New Roman"/>
                <w:sz w:val="24"/>
                <w:szCs w:val="24"/>
              </w:rPr>
              <w:t xml:space="preserve"> </w:t>
            </w:r>
            <w:r w:rsidRPr="00870DFA">
              <w:rPr>
                <w:rFonts w:ascii="Times New Roman" w:hAnsi="Times New Roman" w:cs="Times New Roman"/>
                <w:sz w:val="24"/>
                <w:szCs w:val="24"/>
              </w:rPr>
              <w:t>Приказом Минэкономразвития РФ от 02.10.2013 №567 и является приложением к документации.</w:t>
            </w:r>
            <w:r w:rsidR="00C97ED7">
              <w:rPr>
                <w:rFonts w:ascii="Times New Roman" w:hAnsi="Times New Roman" w:cs="Times New Roman"/>
                <w:sz w:val="24"/>
                <w:szCs w:val="24"/>
              </w:rPr>
              <w:t xml:space="preserve"> </w:t>
            </w:r>
            <w:r w:rsidR="00731073" w:rsidRPr="006C0D71">
              <w:rPr>
                <w:rFonts w:ascii="Times New Roman" w:hAnsi="Times New Roman" w:cs="Times New Roman"/>
                <w:sz w:val="24"/>
                <w:szCs w:val="24"/>
              </w:rPr>
              <w:t>(Приложения №№ 2, 3</w:t>
            </w:r>
            <w:r w:rsidR="00573942" w:rsidRPr="006C0D71">
              <w:rPr>
                <w:rFonts w:ascii="Times New Roman" w:hAnsi="Times New Roman" w:cs="Times New Roman"/>
                <w:sz w:val="24"/>
                <w:szCs w:val="24"/>
              </w:rPr>
              <w:t xml:space="preserve"> </w:t>
            </w:r>
            <w:r w:rsidR="00731073" w:rsidRPr="006C0D71">
              <w:rPr>
                <w:rFonts w:ascii="Times New Roman" w:hAnsi="Times New Roman" w:cs="Times New Roman"/>
                <w:sz w:val="24"/>
                <w:szCs w:val="24"/>
              </w:rPr>
              <w:t xml:space="preserve"> к Информационной карте аукциона)</w:t>
            </w:r>
            <w:bookmarkEnd w:id="7"/>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4E09B8" w:rsidP="00A163D6">
            <w:pPr>
              <w:spacing w:after="20" w:line="240" w:lineRule="auto"/>
              <w:rPr>
                <w:rFonts w:ascii="Times New Roman" w:hAnsi="Times New Roman" w:cs="Times New Roman"/>
                <w:i/>
                <w:sz w:val="24"/>
                <w:szCs w:val="24"/>
              </w:rPr>
            </w:pPr>
            <w:r w:rsidRPr="004E09B8">
              <w:rPr>
                <w:rFonts w:ascii="Times New Roman" w:hAnsi="Times New Roman" w:cs="Times New Roman"/>
                <w:i/>
                <w:sz w:val="24"/>
                <w:szCs w:val="24"/>
              </w:rPr>
              <w:t>Благоустройство муниципального образования «Поселок Вольгинский» на 2020-2022 годы</w:t>
            </w:r>
          </w:p>
        </w:tc>
      </w:tr>
      <w:tr w:rsidR="00C97ED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97ED7"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A163D6">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1"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4E09B8">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0503</w:t>
            </w:r>
            <w:r w:rsidR="00C97ED7" w:rsidRPr="00103A92">
              <w:rPr>
                <w:rFonts w:ascii="Times New Roman" w:hAnsi="Times New Roman" w:cs="Times New Roman"/>
                <w:sz w:val="24"/>
                <w:szCs w:val="24"/>
              </w:rPr>
              <w:t xml:space="preserve"> </w:t>
            </w:r>
            <w:r w:rsidR="004E09B8">
              <w:rPr>
                <w:rFonts w:ascii="Times New Roman" w:hAnsi="Times New Roman" w:cs="Times New Roman"/>
                <w:sz w:val="24"/>
                <w:szCs w:val="24"/>
              </w:rPr>
              <w:t>19</w:t>
            </w:r>
            <w:r w:rsidR="00C97ED7" w:rsidRPr="00103A92">
              <w:rPr>
                <w:rFonts w:ascii="Times New Roman" w:hAnsi="Times New Roman" w:cs="Times New Roman"/>
                <w:sz w:val="24"/>
                <w:szCs w:val="24"/>
              </w:rPr>
              <w:t>00</w:t>
            </w:r>
            <w:r w:rsidR="004E09B8">
              <w:rPr>
                <w:rFonts w:ascii="Times New Roman" w:hAnsi="Times New Roman" w:cs="Times New Roman"/>
                <w:sz w:val="24"/>
                <w:szCs w:val="24"/>
              </w:rPr>
              <w:t>6</w:t>
            </w:r>
            <w:r w:rsidR="00C97ED7" w:rsidRPr="00103A92">
              <w:rPr>
                <w:rFonts w:ascii="Times New Roman" w:hAnsi="Times New Roman" w:cs="Times New Roman"/>
                <w:sz w:val="24"/>
                <w:szCs w:val="24"/>
              </w:rPr>
              <w:t>2</w:t>
            </w:r>
            <w:r w:rsidR="00E8502E">
              <w:rPr>
                <w:rFonts w:ascii="Times New Roman" w:hAnsi="Times New Roman" w:cs="Times New Roman"/>
                <w:sz w:val="24"/>
                <w:szCs w:val="24"/>
              </w:rPr>
              <w:t>0</w:t>
            </w:r>
            <w:r w:rsidR="004E09B8">
              <w:rPr>
                <w:rFonts w:ascii="Times New Roman" w:hAnsi="Times New Roman" w:cs="Times New Roman"/>
                <w:sz w:val="24"/>
                <w:szCs w:val="24"/>
              </w:rPr>
              <w:t>50</w:t>
            </w:r>
            <w:r w:rsidR="00C97ED7" w:rsidRPr="00103A92">
              <w:rPr>
                <w:rFonts w:ascii="Times New Roman" w:hAnsi="Times New Roman" w:cs="Times New Roman"/>
                <w:sz w:val="24"/>
                <w:szCs w:val="24"/>
              </w:rPr>
              <w:t>0 244</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263BB"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1</w:t>
            </w:r>
            <w:r w:rsidRPr="00E24CCE">
              <w:rPr>
                <w:rFonts w:ascii="Times New Roman" w:hAnsi="Times New Roman" w:cs="Times New Roman"/>
                <w:sz w:val="24"/>
                <w:szCs w:val="24"/>
              </w:rPr>
              <w:t>.2.</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B263BB" w:rsidP="00B263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EC0DA2" w:rsidRPr="00E24CCE" w:rsidTr="00B263BB">
        <w:trPr>
          <w:trHeight w:val="3160"/>
        </w:trPr>
        <w:tc>
          <w:tcPr>
            <w:tcW w:w="831"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4"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1" w:type="dxa"/>
            <w:gridSpan w:val="7"/>
            <w:tcBorders>
              <w:top w:val="single" w:sz="4" w:space="0" w:color="auto"/>
              <w:left w:val="single" w:sz="4" w:space="0" w:color="auto"/>
              <w:right w:val="single" w:sz="4" w:space="0" w:color="auto"/>
            </w:tcBorders>
            <w:vAlign w:val="center"/>
          </w:tcPr>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46115">
            <w:pPr>
              <w:autoSpaceDE w:val="0"/>
              <w:autoSpaceDN w:val="0"/>
              <w:adjustRightInd w:val="0"/>
              <w:spacing w:after="0" w:line="27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1"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3D1FE7">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r w:rsidR="00916F83" w:rsidRPr="00E24CCE">
              <w:rPr>
                <w:rFonts w:ascii="Times New Roman" w:hAnsi="Times New Roman" w:cs="Times New Roman"/>
                <w:sz w:val="24"/>
                <w:szCs w:val="24"/>
              </w:rPr>
              <w:t xml:space="preserve"> </w:t>
            </w:r>
          </w:p>
          <w:p w:rsidR="00731073" w:rsidRPr="00E24CCE" w:rsidRDefault="00916F83" w:rsidP="00A46115">
            <w:pPr>
              <w:widowControl w:val="0"/>
              <w:spacing w:after="40" w:line="256"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EC0DA2">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6D1EDB">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r w:rsidR="00731073" w:rsidRPr="00E24CCE">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4E09B8"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46115">
            <w:pPr>
              <w:widowControl w:val="0"/>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6D1ED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2</w:t>
            </w:r>
            <w:r>
              <w:rPr>
                <w:rFonts w:ascii="Times New Roman" w:hAnsi="Times New Roman" w:cs="Times New Roman"/>
                <w:sz w:val="24"/>
                <w:szCs w:val="24"/>
              </w:rPr>
              <w:t>.</w:t>
            </w:r>
            <w:r w:rsidR="006D1EDB">
              <w:rPr>
                <w:rFonts w:ascii="Times New Roman" w:hAnsi="Times New Roman" w:cs="Times New Roman"/>
                <w:sz w:val="24"/>
                <w:szCs w:val="24"/>
              </w:rPr>
              <w:t>1</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4E09B8"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11"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3D1FE7">
            <w:pPr>
              <w:pStyle w:val="11"/>
              <w:spacing w:line="264"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3D1FE7">
            <w:pPr>
              <w:pStyle w:val="11"/>
              <w:spacing w:line="264"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3D1FE7">
            <w:pPr>
              <w:pStyle w:val="11"/>
              <w:spacing w:line="264" w:lineRule="exact"/>
              <w:contextualSpacing/>
              <w:rPr>
                <w:bCs/>
                <w:szCs w:val="24"/>
              </w:rPr>
            </w:pPr>
            <w:r w:rsidRPr="00E24CCE">
              <w:rPr>
                <w:bCs/>
                <w:szCs w:val="24"/>
              </w:rPr>
              <w:t>Исполнение контракта может обеспечиваться:</w:t>
            </w:r>
          </w:p>
          <w:p w:rsidR="007A4646" w:rsidRPr="005A612E" w:rsidRDefault="007A4646" w:rsidP="003D1FE7">
            <w:pPr>
              <w:spacing w:after="0" w:line="264"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3D1FE7">
            <w:pPr>
              <w:pStyle w:val="11"/>
              <w:spacing w:before="0" w:line="264" w:lineRule="exact"/>
              <w:contextualSpacing/>
              <w:rPr>
                <w:bCs/>
                <w:szCs w:val="24"/>
              </w:rPr>
            </w:pPr>
            <w:r w:rsidRPr="00E24CCE">
              <w:rPr>
                <w:bCs/>
                <w:szCs w:val="24"/>
              </w:rPr>
              <w:t>или</w:t>
            </w:r>
          </w:p>
          <w:p w:rsidR="007A4646" w:rsidRPr="00E24CCE" w:rsidRDefault="007A4646" w:rsidP="003D1FE7">
            <w:pPr>
              <w:pStyle w:val="11"/>
              <w:spacing w:before="0" w:line="264"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3D1FE7">
            <w:pPr>
              <w:pStyle w:val="11"/>
              <w:spacing w:line="264"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3D1FE7">
            <w:pPr>
              <w:pStyle w:val="ac"/>
              <w:spacing w:after="60" w:line="264"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E77212" w:rsidRPr="00E77212">
              <w:rPr>
                <w:bCs/>
              </w:rPr>
              <w:t>15 (пятнадцати)</w:t>
            </w:r>
            <w:r w:rsidR="00A46115">
              <w:rPr>
                <w:bCs/>
              </w:rPr>
              <w:t xml:space="preserve"> </w:t>
            </w:r>
            <w:r w:rsidR="00F44984" w:rsidRPr="00F44984">
              <w:rPr>
                <w:bCs/>
              </w:rPr>
              <w:t xml:space="preserve">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Pr="00D66E1D" w:rsidRDefault="00976500" w:rsidP="003D1FE7">
            <w:pPr>
              <w:widowControl w:val="0"/>
              <w:suppressAutoHyphens/>
              <w:spacing w:after="0" w:line="264"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6149" w:rsidRDefault="007A4646" w:rsidP="003D1FE7">
            <w:pPr>
              <w:pStyle w:val="ac"/>
              <w:spacing w:line="264"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w:t>
            </w:r>
            <w:r w:rsidR="00B54F12" w:rsidRPr="00B263BB">
              <w:rPr>
                <w:bCs/>
              </w:rPr>
              <w:t>обязательств</w:t>
            </w:r>
            <w:r w:rsidR="00001E5E" w:rsidRPr="00B263BB">
              <w:rPr>
                <w:bCs/>
              </w:rPr>
              <w:t>.</w:t>
            </w:r>
          </w:p>
          <w:p w:rsidR="00B263BB" w:rsidRPr="00E24CCE" w:rsidRDefault="00B263BB" w:rsidP="003D1FE7">
            <w:pPr>
              <w:pStyle w:val="ac"/>
              <w:spacing w:line="264" w:lineRule="exact"/>
              <w:jc w:val="both"/>
              <w:rPr>
                <w:bCs/>
                <w:color w:val="808080" w:themeColor="background1" w:themeShade="80"/>
              </w:rPr>
            </w:pPr>
            <w:proofErr w:type="gramStart"/>
            <w:r w:rsidRPr="00587D2F">
              <w:lastRenderedPageBreak/>
              <w:t>Участник закупки, с которым заключается</w:t>
            </w:r>
            <w:r w:rsidRPr="00916149">
              <w:t xml:space="preserve"> контракт по </w:t>
            </w:r>
            <w:r w:rsidRPr="00587D2F">
              <w:t xml:space="preserve">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87D2F">
                <w:t>пунктом 1 части 1 статьи 30</w:t>
              </w:r>
            </w:hyperlink>
            <w:r w:rsidRPr="00587D2F">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87D2F">
                <w:t>статьи 37</w:t>
              </w:r>
            </w:hyperlink>
            <w:r w:rsidRPr="00587D2F">
              <w:t xml:space="preserve"> настоящего Федерального закона, в случае предоставления таким участником закупки информации</w:t>
            </w:r>
            <w:r w:rsidRPr="00916149">
              <w:t>, содержащейся в реестре контрактов, заключенных заказчиками, и подтверждающей исполнение таким участником (без</w:t>
            </w:r>
            <w:proofErr w:type="gramEnd"/>
            <w:r w:rsidRPr="00916149">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16149">
              <w:t>менее начальной</w:t>
            </w:r>
            <w:proofErr w:type="gramEnd"/>
            <w:r w:rsidRPr="00916149">
              <w:t xml:space="preserve"> (максимальной) цены контракта, указанной в извещении об осуществлении закупки и документации о закупке.</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1" w:type="dxa"/>
            <w:gridSpan w:val="7"/>
            <w:tcBorders>
              <w:top w:val="single" w:sz="4" w:space="0" w:color="auto"/>
              <w:left w:val="single" w:sz="4" w:space="0" w:color="auto"/>
              <w:bottom w:val="single" w:sz="4" w:space="0" w:color="auto"/>
              <w:right w:val="single" w:sz="4" w:space="0" w:color="auto"/>
            </w:tcBorders>
          </w:tcPr>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3D1FE7">
            <w:pPr>
              <w:widowControl w:val="0"/>
              <w:tabs>
                <w:tab w:val="left" w:pos="1680"/>
              </w:tabs>
              <w:spacing w:after="0" w:line="240" w:lineRule="auto"/>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3D1FE7">
            <w:pPr>
              <w:widowControl w:val="0"/>
              <w:tabs>
                <w:tab w:val="left" w:pos="1680"/>
              </w:tabs>
              <w:spacing w:after="0" w:line="240" w:lineRule="auto"/>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3D1FE7">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r w:rsidR="00A163D6">
              <w:rPr>
                <w:rFonts w:ascii="Times New Roman" w:hAnsi="Times New Roman" w:cs="Times New Roman"/>
                <w:sz w:val="24"/>
                <w:szCs w:val="24"/>
              </w:rPr>
              <w:t xml:space="preserve"> </w:t>
            </w:r>
            <w:r w:rsidRPr="00E24CCE">
              <w:rPr>
                <w:rFonts w:ascii="Times New Roman" w:hAnsi="Times New Roman" w:cs="Times New Roman"/>
                <w:sz w:val="24"/>
                <w:szCs w:val="24"/>
              </w:rPr>
              <w:t xml:space="preserve"> № _________________________________».</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Pr="00E24CCE"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3D1FE7">
            <w:pPr>
              <w:widowControl w:val="0"/>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94860"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1"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5</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D1EB5" w:rsidP="00B263BB">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05.10</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B263BB">
        <w:trPr>
          <w:trHeight w:val="272"/>
        </w:trPr>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 xml:space="preserve">Дата начала и окончания срока предоставления разъяснений документации об </w:t>
            </w:r>
            <w:r w:rsidRPr="00E94860">
              <w:rPr>
                <w:rFonts w:ascii="Times New Roman" w:hAnsi="Times New Roman" w:cs="Times New Roman"/>
                <w:b/>
                <w:sz w:val="24"/>
                <w:szCs w:val="24"/>
              </w:rPr>
              <w:lastRenderedPageBreak/>
              <w:t>аукционе</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DC1DDE" w:rsidRPr="005A2C1D" w:rsidRDefault="004A2F6E"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2D659C">
            <w:pPr>
              <w:widowControl w:val="0"/>
              <w:tabs>
                <w:tab w:val="num" w:pos="1307"/>
              </w:tabs>
              <w:spacing w:after="0" w:line="240" w:lineRule="auto"/>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2D659C">
            <w:pPr>
              <w:widowControl w:val="0"/>
              <w:tabs>
                <w:tab w:val="num" w:pos="1307"/>
              </w:tabs>
              <w:spacing w:after="20" w:line="240" w:lineRule="auto"/>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AD1EB5">
              <w:rPr>
                <w:rFonts w:ascii="Times New Roman" w:hAnsi="Times New Roman" w:cs="Times New Roman"/>
                <w:b/>
                <w:sz w:val="24"/>
                <w:szCs w:val="24"/>
              </w:rPr>
              <w:t>03.10</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C93BC2" w:rsidRPr="005A2C1D" w:rsidRDefault="00C93BC2" w:rsidP="002D659C">
            <w:pPr>
              <w:widowControl w:val="0"/>
              <w:tabs>
                <w:tab w:val="num" w:pos="1307"/>
              </w:tabs>
              <w:spacing w:after="0" w:line="240" w:lineRule="auto"/>
              <w:rPr>
                <w:rFonts w:ascii="Times New Roman" w:hAnsi="Times New Roman" w:cs="Times New Roman"/>
                <w:sz w:val="24"/>
                <w:szCs w:val="24"/>
              </w:rPr>
            </w:pPr>
            <w:r w:rsidRPr="005A2C1D">
              <w:rPr>
                <w:rFonts w:ascii="Times New Roman" w:hAnsi="Times New Roman" w:cs="Times New Roman"/>
                <w:sz w:val="24"/>
                <w:szCs w:val="24"/>
              </w:rPr>
              <w:lastRenderedPageBreak/>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5A2C1D">
              <w:rPr>
                <w:rFonts w:ascii="Times New Roman" w:hAnsi="Times New Roman" w:cs="Times New Roman"/>
                <w:sz w:val="24"/>
                <w:szCs w:val="24"/>
              </w:rPr>
              <w:t>по</w:t>
            </w:r>
            <w:proofErr w:type="gramEnd"/>
            <w:r w:rsidRPr="005A2C1D">
              <w:rPr>
                <w:rFonts w:ascii="Times New Roman" w:hAnsi="Times New Roman" w:cs="Times New Roman"/>
                <w:sz w:val="24"/>
                <w:szCs w:val="24"/>
              </w:rPr>
              <w:t xml:space="preserve"> </w:t>
            </w:r>
          </w:p>
          <w:p w:rsidR="00331B5F" w:rsidRPr="005A2C1D" w:rsidRDefault="00AD1EB5" w:rsidP="002D659C">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b/>
                <w:sz w:val="24"/>
                <w:szCs w:val="24"/>
              </w:rPr>
              <w:t>01.10</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762E4C" w:rsidRPr="005A2C1D" w:rsidRDefault="00C93BC2" w:rsidP="002D659C">
            <w:pPr>
              <w:widowControl w:val="0"/>
              <w:tabs>
                <w:tab w:val="num" w:pos="1307"/>
              </w:tabs>
              <w:spacing w:after="60" w:line="240" w:lineRule="auto"/>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E94860">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E9486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Default="004A2F6E" w:rsidP="002D659C">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Pr>
                <w:rFonts w:ascii="Times New Roman" w:hAnsi="Times New Roman" w:cs="Times New Roman"/>
                <w:sz w:val="24"/>
                <w:szCs w:val="24"/>
              </w:rPr>
              <w:t>.</w:t>
            </w:r>
          </w:p>
          <w:p w:rsidR="00A163D6" w:rsidRPr="00E24CCE" w:rsidRDefault="00A163D6" w:rsidP="002D659C">
            <w:pPr>
              <w:spacing w:after="60" w:line="240" w:lineRule="auto"/>
              <w:rPr>
                <w:rFonts w:ascii="Times New Roman" w:hAnsi="Times New Roman" w:cs="Times New Roman"/>
                <w:sz w:val="24"/>
                <w:szCs w:val="24"/>
              </w:rPr>
            </w:pPr>
            <w:r>
              <w:rPr>
                <w:rFonts w:ascii="Times New Roman" w:hAnsi="Times New Roman" w:cs="Times New Roman"/>
                <w:sz w:val="24"/>
                <w:szCs w:val="24"/>
              </w:rPr>
              <w:t>У</w:t>
            </w:r>
            <w:r w:rsidRPr="00A163D6">
              <w:rPr>
                <w:rFonts w:ascii="Times New Roman" w:hAnsi="Times New Roman" w:cs="Times New Roman"/>
                <w:sz w:val="24"/>
                <w:szCs w:val="24"/>
              </w:rPr>
              <w:t>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1</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D1EB5" w:rsidP="002D659C">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06.10</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2</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AD1EB5" w:rsidP="002D659C">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07.10</w:t>
            </w:r>
            <w:r w:rsidR="0077052F" w:rsidRPr="005A2C1D">
              <w:rPr>
                <w:rFonts w:ascii="Times New Roman" w:hAnsi="Times New Roman" w:cs="Times New Roman"/>
                <w:b/>
                <w:sz w:val="24"/>
                <w:szCs w:val="24"/>
              </w:rPr>
              <w:t>.2020</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3</w:t>
            </w:r>
            <w:r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1"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2D659C">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A163D6">
              <w:rPr>
                <w:rFonts w:ascii="Times New Roman" w:hAnsi="Times New Roman" w:cs="Times New Roman"/>
                <w:i/>
                <w:iCs/>
                <w:sz w:val="24"/>
                <w:szCs w:val="24"/>
              </w:rPr>
              <w:t>локальн</w:t>
            </w:r>
            <w:r w:rsidR="00A163D6" w:rsidRPr="00A163D6">
              <w:rPr>
                <w:rFonts w:ascii="Times New Roman" w:hAnsi="Times New Roman" w:cs="Times New Roman"/>
                <w:i/>
                <w:iCs/>
                <w:sz w:val="24"/>
                <w:szCs w:val="24"/>
              </w:rPr>
              <w:t>ой</w:t>
            </w:r>
            <w:r w:rsidRPr="00A163D6">
              <w:rPr>
                <w:rFonts w:ascii="Times New Roman" w:hAnsi="Times New Roman" w:cs="Times New Roman"/>
                <w:i/>
                <w:iCs/>
                <w:sz w:val="24"/>
                <w:szCs w:val="24"/>
              </w:rPr>
              <w:t xml:space="preserve"> </w:t>
            </w:r>
            <w:r w:rsidR="00A163D6">
              <w:rPr>
                <w:rFonts w:ascii="Times New Roman" w:hAnsi="Times New Roman" w:cs="Times New Roman"/>
                <w:i/>
                <w:iCs/>
                <w:sz w:val="24"/>
                <w:szCs w:val="24"/>
              </w:rPr>
              <w:t>сметой</w:t>
            </w:r>
            <w:r w:rsidRPr="00624AF5">
              <w:rPr>
                <w:rFonts w:ascii="Times New Roman" w:hAnsi="Times New Roman" w:cs="Times New Roman"/>
                <w:i/>
                <w:iCs/>
                <w:sz w:val="24"/>
                <w:szCs w:val="24"/>
              </w:rPr>
              <w:t xml:space="preserve">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2D659C">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E24CCE" w:rsidRDefault="004E09B8" w:rsidP="002D659C">
            <w:pPr>
              <w:spacing w:after="60" w:line="240" w:lineRule="auto"/>
              <w:rPr>
                <w:rFonts w:ascii="Times New Roman" w:hAnsi="Times New Roman" w:cs="Times New Roman"/>
                <w:sz w:val="24"/>
                <w:szCs w:val="24"/>
              </w:rPr>
            </w:pPr>
            <w:r w:rsidRPr="004E09B8">
              <w:rPr>
                <w:rFonts w:ascii="Times New Roman" w:hAnsi="Times New Roman" w:cs="Times New Roman"/>
                <w:color w:val="000000"/>
                <w:sz w:val="24"/>
                <w:szCs w:val="24"/>
              </w:rPr>
              <w:t>Владимирская область, Петушинский район, п. Вольгинский, ул. Новосеменковская, д.4</w:t>
            </w:r>
          </w:p>
        </w:tc>
      </w:tr>
      <w:tr w:rsidR="004A2F6E"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11" w:type="dxa"/>
            <w:gridSpan w:val="7"/>
            <w:tcBorders>
              <w:top w:val="single" w:sz="4" w:space="0" w:color="auto"/>
              <w:left w:val="single" w:sz="4" w:space="0" w:color="auto"/>
              <w:bottom w:val="single" w:sz="4" w:space="0" w:color="auto"/>
              <w:right w:val="single" w:sz="4" w:space="0" w:color="auto"/>
            </w:tcBorders>
          </w:tcPr>
          <w:p w:rsidR="004A2F6E" w:rsidRPr="00624AF5" w:rsidRDefault="002D659C" w:rsidP="006373AC">
            <w:pPr>
              <w:spacing w:after="0" w:line="240" w:lineRule="auto"/>
              <w:contextualSpacing/>
              <w:rPr>
                <w:rFonts w:ascii="Times New Roman" w:hAnsi="Times New Roman" w:cs="Times New Roman"/>
                <w:i/>
                <w:sz w:val="24"/>
                <w:szCs w:val="24"/>
              </w:rPr>
            </w:pPr>
            <w:r w:rsidRPr="002D659C">
              <w:rPr>
                <w:rFonts w:ascii="Times New Roman" w:hAnsi="Times New Roman" w:cs="Times New Roman"/>
                <w:i/>
                <w:sz w:val="24"/>
                <w:szCs w:val="24"/>
              </w:rPr>
              <w:t xml:space="preserve">С даты подписания контракта до </w:t>
            </w:r>
            <w:r w:rsidR="006373AC">
              <w:rPr>
                <w:rFonts w:ascii="Times New Roman" w:hAnsi="Times New Roman" w:cs="Times New Roman"/>
                <w:i/>
                <w:sz w:val="24"/>
                <w:szCs w:val="24"/>
              </w:rPr>
              <w:t>10</w:t>
            </w:r>
            <w:r w:rsidRPr="002D659C">
              <w:rPr>
                <w:rFonts w:ascii="Times New Roman" w:hAnsi="Times New Roman" w:cs="Times New Roman"/>
                <w:i/>
                <w:sz w:val="24"/>
                <w:szCs w:val="24"/>
              </w:rPr>
              <w:t xml:space="preserve"> </w:t>
            </w:r>
            <w:r w:rsidR="006373AC">
              <w:rPr>
                <w:rFonts w:ascii="Times New Roman" w:hAnsi="Times New Roman" w:cs="Times New Roman"/>
                <w:i/>
                <w:sz w:val="24"/>
                <w:szCs w:val="24"/>
              </w:rPr>
              <w:t>но</w:t>
            </w:r>
            <w:r w:rsidRPr="002D659C">
              <w:rPr>
                <w:rFonts w:ascii="Times New Roman" w:hAnsi="Times New Roman" w:cs="Times New Roman"/>
                <w:i/>
                <w:sz w:val="24"/>
                <w:szCs w:val="24"/>
              </w:rPr>
              <w:t>ября 2020 года</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2D659C">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4"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2D659C" w:rsidP="00920798">
            <w:pPr>
              <w:spacing w:before="40" w:after="60" w:line="240" w:lineRule="auto"/>
              <w:rPr>
                <w:rFonts w:ascii="Times New Roman" w:hAnsi="Times New Roman" w:cs="Times New Roman"/>
                <w:sz w:val="24"/>
                <w:szCs w:val="24"/>
              </w:rPr>
            </w:pPr>
            <w:r w:rsidRPr="002D659C">
              <w:rPr>
                <w:rFonts w:ascii="Times New Roman" w:hAnsi="Times New Roman" w:cs="Times New Roman"/>
                <w:sz w:val="24"/>
                <w:szCs w:val="24"/>
              </w:rPr>
              <w:t>47 587,00</w:t>
            </w:r>
          </w:p>
        </w:tc>
      </w:tr>
      <w:tr w:rsidR="00E8534A"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2D659C">
            <w:pPr>
              <w:autoSpaceDE w:val="0"/>
              <w:autoSpaceDN w:val="0"/>
              <w:adjustRightInd w:val="0"/>
              <w:spacing w:after="40" w:line="240" w:lineRule="auto"/>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4"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701" w:type="dxa"/>
            <w:gridSpan w:val="4"/>
            <w:tcBorders>
              <w:top w:val="single" w:sz="4" w:space="0" w:color="auto"/>
              <w:left w:val="single" w:sz="4" w:space="0" w:color="auto"/>
              <w:bottom w:val="single" w:sz="4" w:space="0" w:color="auto"/>
              <w:right w:val="single" w:sz="4" w:space="0" w:color="auto"/>
            </w:tcBorders>
            <w:vAlign w:val="center"/>
          </w:tcPr>
          <w:p w:rsidR="00E94860" w:rsidRPr="00E94860" w:rsidRDefault="00E94860" w:rsidP="002D659C">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D20E8" w:rsidRPr="009A784F" w:rsidRDefault="00AD20E8" w:rsidP="002D659C">
            <w:pPr>
              <w:widowControl w:val="0"/>
              <w:spacing w:after="0" w:line="240" w:lineRule="auto"/>
              <w:rPr>
                <w:rFonts w:ascii="Times New Roman" w:hAnsi="Times New Roman" w:cs="Times New Roman"/>
              </w:rPr>
            </w:pPr>
          </w:p>
        </w:tc>
        <w:tc>
          <w:tcPr>
            <w:tcW w:w="4534" w:type="dxa"/>
            <w:gridSpan w:val="5"/>
            <w:tcBorders>
              <w:top w:val="single" w:sz="4" w:space="0" w:color="auto"/>
              <w:left w:val="single" w:sz="4" w:space="0" w:color="auto"/>
              <w:bottom w:val="single" w:sz="4" w:space="0" w:color="auto"/>
              <w:right w:val="single" w:sz="4" w:space="0" w:color="auto"/>
            </w:tcBorders>
          </w:tcPr>
          <w:p w:rsidR="00FF0813" w:rsidRPr="00AD20E8" w:rsidRDefault="004E09B8" w:rsidP="009977E7">
            <w:pPr>
              <w:autoSpaceDE w:val="0"/>
              <w:autoSpaceDN w:val="0"/>
              <w:adjustRightInd w:val="0"/>
              <w:spacing w:after="0" w:line="264" w:lineRule="exact"/>
              <w:contextualSpacing/>
              <w:jc w:val="both"/>
              <w:rPr>
                <w:rFonts w:ascii="Times New Roman" w:hAnsi="Times New Roman" w:cs="Times New Roman"/>
                <w:sz w:val="24"/>
                <w:szCs w:val="24"/>
              </w:rPr>
            </w:pPr>
            <w:r w:rsidRPr="004E09B8">
              <w:rPr>
                <w:rFonts w:ascii="Times New Roman" w:hAnsi="Times New Roman" w:cs="Times New Roman"/>
                <w:sz w:val="24"/>
                <w:szCs w:val="24"/>
              </w:rPr>
              <w:t>Гарантийный срок работ составляет 24 (двадцать</w:t>
            </w:r>
            <w:r w:rsidR="00353A49">
              <w:rPr>
                <w:rFonts w:ascii="Times New Roman" w:hAnsi="Times New Roman" w:cs="Times New Roman"/>
                <w:sz w:val="24"/>
                <w:szCs w:val="24"/>
              </w:rPr>
              <w:t xml:space="preserve"> четыре</w:t>
            </w:r>
            <w:r w:rsidRPr="004E09B8">
              <w:rPr>
                <w:rFonts w:ascii="Times New Roman" w:hAnsi="Times New Roman" w:cs="Times New Roman"/>
                <w:sz w:val="24"/>
                <w:szCs w:val="24"/>
              </w:rPr>
              <w:t>) месяца со дня подписания акта выполненных работ; объем предоставления гарантий качества работ - 100%.</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3100"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отгрузке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100" w:type="dxa"/>
            <w:vMerge/>
            <w:tcBorders>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100" w:type="dxa"/>
            <w:vMerge/>
            <w:tcBorders>
              <w:left w:val="single" w:sz="4" w:space="0" w:color="auto"/>
              <w:bottom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A37A20" w:rsidRPr="00A37A20" w:rsidRDefault="00A37A20" w:rsidP="003A0C5F">
            <w:pPr>
              <w:autoSpaceDE w:val="0"/>
              <w:autoSpaceDN w:val="0"/>
              <w:adjustRightInd w:val="0"/>
              <w:spacing w:after="0" w:line="240" w:lineRule="exact"/>
              <w:rPr>
                <w:rFonts w:ascii="Times New Roman" w:hAnsi="Times New Roman" w:cs="Times New Roman"/>
              </w:rPr>
            </w:pPr>
            <w:r w:rsidRPr="00A37A20">
              <w:rPr>
                <w:rFonts w:ascii="Times New Roman" w:hAnsi="Times New Roman" w:cs="Times New Roman"/>
              </w:rPr>
              <w:t>Условия поставки</w:t>
            </w:r>
          </w:p>
        </w:tc>
        <w:tc>
          <w:tcPr>
            <w:tcW w:w="4534"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DC1D94" w:rsidRPr="00E24CCE" w:rsidRDefault="00DC1D94"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100"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3A0C5F">
            <w:pPr>
              <w:widowControl w:val="0"/>
              <w:spacing w:after="0" w:line="24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4"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60" w:line="264" w:lineRule="exact"/>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412CCF" w:rsidRPr="00412CCF" w:rsidRDefault="00412CCF" w:rsidP="005136D0">
            <w:pPr>
              <w:pStyle w:val="af"/>
              <w:widowControl w:val="0"/>
              <w:numPr>
                <w:ilvl w:val="0"/>
                <w:numId w:val="19"/>
              </w:numPr>
              <w:autoSpaceDE w:val="0"/>
              <w:autoSpaceDN w:val="0"/>
              <w:adjustRightInd w:val="0"/>
              <w:spacing w:before="60" w:after="60" w:line="264" w:lineRule="exact"/>
              <w:ind w:left="53" w:firstLine="89"/>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B263BB">
        <w:tc>
          <w:tcPr>
            <w:tcW w:w="831" w:type="dxa"/>
            <w:vMerge w:val="restart"/>
            <w:tcBorders>
              <w:top w:val="single" w:sz="4" w:space="0" w:color="auto"/>
              <w:left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42.2</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B263BB">
        <w:tc>
          <w:tcPr>
            <w:tcW w:w="831"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Pr="00AD20E8">
              <w:rPr>
                <w:rFonts w:ascii="Times New Roman" w:hAnsi="Times New Roman" w:cs="Times New Roman"/>
                <w:sz w:val="24"/>
                <w:szCs w:val="24"/>
              </w:rPr>
              <w:t xml:space="preserve"> </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3A0C5F">
            <w:pPr>
              <w:spacing w:after="0" w:line="240" w:lineRule="auto"/>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412CCF" w:rsidRPr="00AD20E8" w:rsidRDefault="00412CCF"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AD30BA">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3A0C5F">
            <w:pPr>
              <w:spacing w:before="60" w:after="60" w:line="240" w:lineRule="auto"/>
              <w:ind w:firstLine="478"/>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E77212" w:rsidRPr="00E77212">
              <w:rPr>
                <w:rFonts w:ascii="Times New Roman" w:hAnsi="Times New Roman" w:cs="Times New Roman"/>
                <w:b/>
                <w:i/>
                <w:sz w:val="24"/>
                <w:szCs w:val="24"/>
                <w:u w:val="single"/>
              </w:rPr>
              <w:t xml:space="preserve">Установлено </w:t>
            </w:r>
            <w:r w:rsidR="00E77212" w:rsidRPr="00E77212">
              <w:rPr>
                <w:rFonts w:ascii="Times New Roman" w:hAnsi="Times New Roman" w:cs="Times New Roman"/>
                <w:i/>
                <w:sz w:val="24"/>
                <w:szCs w:val="24"/>
              </w:rPr>
              <w:t xml:space="preserve">(указанная декларация предоставляется с использованием программно-аппаратных средств электронной </w:t>
            </w:r>
            <w:r w:rsidR="00E77212" w:rsidRPr="00E77212">
              <w:rPr>
                <w:rFonts w:ascii="Times New Roman" w:hAnsi="Times New Roman" w:cs="Times New Roman"/>
                <w:i/>
                <w:sz w:val="24"/>
                <w:szCs w:val="24"/>
              </w:rPr>
              <w:lastRenderedPageBreak/>
              <w:t>площадки)</w:t>
            </w:r>
          </w:p>
        </w:tc>
      </w:tr>
      <w:tr w:rsidR="00170569" w:rsidRPr="00E24CCE" w:rsidTr="00B263BB">
        <w:tc>
          <w:tcPr>
            <w:tcW w:w="831" w:type="dxa"/>
            <w:tcBorders>
              <w:top w:val="single" w:sz="4" w:space="0" w:color="auto"/>
              <w:left w:val="single" w:sz="4" w:space="0" w:color="auto"/>
              <w:bottom w:val="single" w:sz="4" w:space="0" w:color="auto"/>
              <w:right w:val="single" w:sz="4" w:space="0" w:color="auto"/>
            </w:tcBorders>
          </w:tcPr>
          <w:p w:rsidR="00170569" w:rsidRPr="00BD1E17" w:rsidRDefault="00BD1E17" w:rsidP="0055306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0569" w:rsidRPr="00BD1E17">
              <w:rPr>
                <w:rFonts w:ascii="Times New Roman" w:hAnsi="Times New Roman" w:cs="Times New Roman"/>
                <w:sz w:val="24"/>
                <w:szCs w:val="24"/>
              </w:rPr>
              <w:t>43.</w:t>
            </w:r>
          </w:p>
        </w:tc>
        <w:tc>
          <w:tcPr>
            <w:tcW w:w="4803"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136D0">
            <w:pPr>
              <w:spacing w:after="0" w:line="264"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BD1E17" w:rsidRDefault="0073694F" w:rsidP="00553061">
            <w:pPr>
              <w:jc w:val="center"/>
              <w:rPr>
                <w:rFonts w:ascii="Times New Roman" w:hAnsi="Times New Roman" w:cs="Times New Roman"/>
                <w:sz w:val="24"/>
                <w:szCs w:val="24"/>
              </w:rPr>
            </w:pPr>
            <w:r w:rsidRPr="00BD1E17">
              <w:rPr>
                <w:rFonts w:ascii="Times New Roman" w:hAnsi="Times New Roman" w:cs="Times New Roman"/>
                <w:sz w:val="24"/>
                <w:szCs w:val="24"/>
              </w:rPr>
              <w:t>44.</w:t>
            </w:r>
          </w:p>
        </w:tc>
        <w:tc>
          <w:tcPr>
            <w:tcW w:w="4803"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2"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731073">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.1.</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.2.</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9"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73694F"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73694F" w:rsidRPr="00170569" w:rsidRDefault="0073694F"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816"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9" w:type="dxa"/>
            <w:tcBorders>
              <w:top w:val="single" w:sz="4" w:space="0" w:color="auto"/>
              <w:left w:val="single" w:sz="4" w:space="0" w:color="auto"/>
              <w:bottom w:val="single" w:sz="4" w:space="0" w:color="auto"/>
              <w:right w:val="single" w:sz="4" w:space="0" w:color="auto"/>
            </w:tcBorders>
          </w:tcPr>
          <w:p w:rsidR="0073694F" w:rsidRPr="00AD20E8" w:rsidRDefault="00E77212" w:rsidP="00553061">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73694F"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.1.</w:t>
            </w:r>
          </w:p>
        </w:tc>
        <w:tc>
          <w:tcPr>
            <w:tcW w:w="4758"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7"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553061"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5"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3A0C5F">
            <w:pPr>
              <w:spacing w:after="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7358C" w:rsidRPr="00E24CCE" w:rsidRDefault="00553061"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3A0C5F">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AD20E8">
              <w:rPr>
                <w:rFonts w:ascii="Times New Roman" w:hAnsi="Times New Roman" w:cs="Times New Roman"/>
                <w:sz w:val="24"/>
                <w:szCs w:val="24"/>
              </w:rPr>
              <w:t>.</w:t>
            </w:r>
            <w:r>
              <w:rPr>
                <w:rFonts w:ascii="Times New Roman" w:hAnsi="Times New Roman" w:cs="Times New Roman"/>
                <w:sz w:val="24"/>
                <w:szCs w:val="24"/>
              </w:rPr>
              <w:t>2</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3A0C5F">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 xml:space="preserve">Условия допуска для целей осуществления закупок товаров, происходящих из иностранного государства или группы </w:t>
            </w:r>
            <w:r w:rsidRPr="00BD1E17">
              <w:rPr>
                <w:rFonts w:ascii="Times New Roman" w:hAnsi="Times New Roman" w:cs="Times New Roman"/>
                <w:sz w:val="24"/>
                <w:szCs w:val="24"/>
              </w:rPr>
              <w:lastRenderedPageBreak/>
              <w:t>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r>
      <w:tr w:rsidR="00BD1E1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BD1E17" w:rsidRPr="00E24CCE" w:rsidRDefault="00BD1E1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BD1E17" w:rsidRPr="009977E7" w:rsidRDefault="00BD1E17" w:rsidP="003A0C5F">
            <w:pPr>
              <w:spacing w:after="0" w:line="240" w:lineRule="auto"/>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464"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3A0C5F">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CC1D97"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CC1D97" w:rsidRDefault="00CC1D9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4771" w:type="dxa"/>
            <w:gridSpan w:val="6"/>
            <w:tcBorders>
              <w:top w:val="single" w:sz="4" w:space="0" w:color="auto"/>
              <w:left w:val="single" w:sz="4" w:space="0" w:color="auto"/>
              <w:bottom w:val="single" w:sz="4" w:space="0" w:color="auto"/>
              <w:right w:val="single" w:sz="4" w:space="0" w:color="auto"/>
            </w:tcBorders>
            <w:vAlign w:val="center"/>
          </w:tcPr>
          <w:p w:rsidR="00CC1D97" w:rsidRPr="009977E7" w:rsidRDefault="00CC1D97" w:rsidP="002D65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Номер типового контракта, типовых условий контракта (в соответствии с постановлением Правительства Российской Федерации от 02.07.2014 </w:t>
            </w:r>
            <w:r w:rsidR="00576637">
              <w:rPr>
                <w:rFonts w:ascii="Times New Roman" w:hAnsi="Times New Roman" w:cs="Times New Roman"/>
                <w:sz w:val="24"/>
                <w:szCs w:val="24"/>
              </w:rPr>
              <w:t>№ 606 «О порядке разработки типовых контрактов, типовых условий контрактов, а также о случаях и условиях их прим</w:t>
            </w:r>
            <w:r w:rsidR="002D659C">
              <w:rPr>
                <w:rFonts w:ascii="Times New Roman" w:hAnsi="Times New Roman" w:cs="Times New Roman"/>
                <w:sz w:val="24"/>
                <w:szCs w:val="24"/>
              </w:rPr>
              <w:t>е</w:t>
            </w:r>
            <w:r w:rsidR="00576637">
              <w:rPr>
                <w:rFonts w:ascii="Times New Roman" w:hAnsi="Times New Roman" w:cs="Times New Roman"/>
                <w:sz w:val="24"/>
                <w:szCs w:val="24"/>
              </w:rPr>
              <w:t>нения»)</w:t>
            </w:r>
          </w:p>
        </w:tc>
        <w:tc>
          <w:tcPr>
            <w:tcW w:w="4464" w:type="dxa"/>
            <w:gridSpan w:val="3"/>
            <w:tcBorders>
              <w:top w:val="single" w:sz="4" w:space="0" w:color="auto"/>
              <w:left w:val="single" w:sz="4" w:space="0" w:color="auto"/>
              <w:bottom w:val="single" w:sz="4" w:space="0" w:color="auto"/>
              <w:right w:val="single" w:sz="4" w:space="0" w:color="auto"/>
            </w:tcBorders>
          </w:tcPr>
          <w:p w:rsidR="00CC1D97" w:rsidRPr="009977E7" w:rsidRDefault="00CC1D97" w:rsidP="003A0C5F">
            <w:pPr>
              <w:spacing w:after="0" w:line="240" w:lineRule="auto"/>
              <w:rPr>
                <w:rFonts w:ascii="Times New Roman" w:hAnsi="Times New Roman" w:cs="Times New Roman"/>
                <w:sz w:val="24"/>
                <w:szCs w:val="24"/>
              </w:rPr>
            </w:pP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1</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2</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3</w:t>
            </w:r>
            <w:r w:rsidR="00AD20E8" w:rsidRPr="00E24CCE">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00576637"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4</w:t>
            </w:r>
            <w:r>
              <w:rPr>
                <w:rFonts w:ascii="Times New Roman" w:hAnsi="Times New Roman" w:cs="Times New Roman"/>
                <w:sz w:val="24"/>
                <w:szCs w:val="24"/>
              </w:rPr>
              <w:t>.</w:t>
            </w:r>
          </w:p>
        </w:tc>
        <w:tc>
          <w:tcPr>
            <w:tcW w:w="3136"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A37A20">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9"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B263BB">
        <w:tc>
          <w:tcPr>
            <w:tcW w:w="831" w:type="dxa"/>
            <w:tcBorders>
              <w:top w:val="single" w:sz="4" w:space="0" w:color="auto"/>
              <w:left w:val="single" w:sz="4" w:space="0" w:color="auto"/>
              <w:bottom w:val="single" w:sz="4" w:space="0" w:color="auto"/>
              <w:right w:val="single" w:sz="4" w:space="0" w:color="auto"/>
            </w:tcBorders>
            <w:vAlign w:val="center"/>
          </w:tcPr>
          <w:p w:rsidR="00A37A20" w:rsidRDefault="00A37A20"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5</w:t>
            </w:r>
          </w:p>
        </w:tc>
        <w:tc>
          <w:tcPr>
            <w:tcW w:w="3136"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2D659C">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9"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B263BB">
        <w:trPr>
          <w:trHeight w:val="697"/>
        </w:trPr>
        <w:tc>
          <w:tcPr>
            <w:tcW w:w="831"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D659C">
              <w:rPr>
                <w:rFonts w:ascii="Times New Roman" w:hAnsi="Times New Roman" w:cs="Times New Roman"/>
                <w:sz w:val="24"/>
                <w:szCs w:val="24"/>
              </w:rPr>
              <w:t>6</w:t>
            </w:r>
          </w:p>
        </w:tc>
        <w:tc>
          <w:tcPr>
            <w:tcW w:w="3100" w:type="dxa"/>
            <w:tcBorders>
              <w:top w:val="single" w:sz="4" w:space="0" w:color="auto"/>
              <w:left w:val="single" w:sz="4" w:space="0" w:color="auto"/>
              <w:bottom w:val="single" w:sz="4" w:space="0" w:color="auto"/>
              <w:right w:val="single" w:sz="4" w:space="0" w:color="auto"/>
            </w:tcBorders>
          </w:tcPr>
          <w:p w:rsidR="00AD20E8" w:rsidRPr="00AD20E8" w:rsidRDefault="00A37A20"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135" w:type="dxa"/>
            <w:gridSpan w:val="8"/>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2D659C" w:rsidRDefault="00DE4580">
      <w:pPr>
        <w:rPr>
          <w:rFonts w:ascii="Times New Roman" w:hAnsi="Times New Roman" w:cs="Times New Roman"/>
          <w:sz w:val="16"/>
          <w:szCs w:val="16"/>
        </w:rPr>
      </w:pPr>
    </w:p>
    <w:sectPr w:rsidR="00DE4580" w:rsidRPr="002D659C"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D2" w:rsidRDefault="007054D2" w:rsidP="00CC527E">
      <w:pPr>
        <w:spacing w:after="0" w:line="240" w:lineRule="auto"/>
      </w:pPr>
      <w:r>
        <w:separator/>
      </w:r>
    </w:p>
  </w:endnote>
  <w:endnote w:type="continuationSeparator" w:id="0">
    <w:p w:rsidR="007054D2" w:rsidRDefault="007054D2"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B263BB" w:rsidRDefault="00B263BB">
        <w:pPr>
          <w:pStyle w:val="a5"/>
          <w:jc w:val="center"/>
        </w:pPr>
        <w:r>
          <w:fldChar w:fldCharType="begin"/>
        </w:r>
        <w:r>
          <w:instrText>PAGE   \* MERGEFORMAT</w:instrText>
        </w:r>
        <w:r>
          <w:fldChar w:fldCharType="separate"/>
        </w:r>
        <w:r w:rsidR="009A3E79">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BB" w:rsidRDefault="00B263BB"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D2" w:rsidRDefault="007054D2" w:rsidP="00CC527E">
      <w:pPr>
        <w:spacing w:after="0" w:line="240" w:lineRule="auto"/>
      </w:pPr>
      <w:r>
        <w:separator/>
      </w:r>
    </w:p>
  </w:footnote>
  <w:footnote w:type="continuationSeparator" w:id="0">
    <w:p w:rsidR="007054D2" w:rsidRDefault="007054D2"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8">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2"/>
  </w:num>
  <w:num w:numId="5">
    <w:abstractNumId w:val="17"/>
  </w:num>
  <w:num w:numId="6">
    <w:abstractNumId w:val="18"/>
  </w:num>
  <w:num w:numId="7">
    <w:abstractNumId w:val="7"/>
  </w:num>
  <w:num w:numId="8">
    <w:abstractNumId w:val="11"/>
  </w:num>
  <w:num w:numId="9">
    <w:abstractNumId w:val="2"/>
  </w:num>
  <w:num w:numId="10">
    <w:abstractNumId w:val="9"/>
  </w:num>
  <w:num w:numId="11">
    <w:abstractNumId w:val="8"/>
  </w:num>
  <w:num w:numId="12">
    <w:abstractNumId w:val="3"/>
  </w:num>
  <w:num w:numId="13">
    <w:abstractNumId w:val="14"/>
  </w:num>
  <w:num w:numId="14">
    <w:abstractNumId w:val="13"/>
  </w:num>
  <w:num w:numId="15">
    <w:abstractNumId w:val="5"/>
  </w:num>
  <w:num w:numId="16">
    <w:abstractNumId w:val="16"/>
    <w:lvlOverride w:ilvl="0">
      <w:lvl w:ilvl="0">
        <w:start w:val="8"/>
        <w:numFmt w:val="decimal"/>
        <w:lvlText w:val="%1."/>
        <w:lvlJc w:val="left"/>
        <w:rPr>
          <w:rFonts w:ascii="Times New Roman" w:hAnsi="Times New Roman" w:cs="Times New Roman" w:hint="default"/>
          <w:b/>
          <w:sz w:val="24"/>
          <w:szCs w:val="24"/>
        </w:rPr>
      </w:lvl>
    </w:lvlOverride>
  </w:num>
  <w:num w:numId="17">
    <w:abstractNumId w:val="15"/>
  </w:num>
  <w:num w:numId="18">
    <w:abstractNumId w:val="16"/>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0B9D"/>
    <w:rsid w:val="000C238D"/>
    <w:rsid w:val="000C5442"/>
    <w:rsid w:val="000C5910"/>
    <w:rsid w:val="000D556D"/>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82275"/>
    <w:rsid w:val="001830B1"/>
    <w:rsid w:val="00190D96"/>
    <w:rsid w:val="00191157"/>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254F"/>
    <w:rsid w:val="00247225"/>
    <w:rsid w:val="002500F3"/>
    <w:rsid w:val="00250287"/>
    <w:rsid w:val="00277234"/>
    <w:rsid w:val="0028374F"/>
    <w:rsid w:val="00284E28"/>
    <w:rsid w:val="00286064"/>
    <w:rsid w:val="002A54F0"/>
    <w:rsid w:val="002A5F9F"/>
    <w:rsid w:val="002B59EE"/>
    <w:rsid w:val="002D659C"/>
    <w:rsid w:val="002E2A01"/>
    <w:rsid w:val="002E3C85"/>
    <w:rsid w:val="002E4AB4"/>
    <w:rsid w:val="002E6CAF"/>
    <w:rsid w:val="002E7734"/>
    <w:rsid w:val="002E7B43"/>
    <w:rsid w:val="002F00DE"/>
    <w:rsid w:val="00302F41"/>
    <w:rsid w:val="0031033E"/>
    <w:rsid w:val="003238C4"/>
    <w:rsid w:val="00331B5F"/>
    <w:rsid w:val="00333E23"/>
    <w:rsid w:val="00335795"/>
    <w:rsid w:val="003402BF"/>
    <w:rsid w:val="0034068A"/>
    <w:rsid w:val="003459CB"/>
    <w:rsid w:val="00353A49"/>
    <w:rsid w:val="0038124E"/>
    <w:rsid w:val="003876D3"/>
    <w:rsid w:val="0039138D"/>
    <w:rsid w:val="00395EF8"/>
    <w:rsid w:val="00396161"/>
    <w:rsid w:val="003A0C5F"/>
    <w:rsid w:val="003B03E1"/>
    <w:rsid w:val="003C0417"/>
    <w:rsid w:val="003D1FE7"/>
    <w:rsid w:val="003D2889"/>
    <w:rsid w:val="003E1C90"/>
    <w:rsid w:val="003F1DB1"/>
    <w:rsid w:val="0040003E"/>
    <w:rsid w:val="0040790E"/>
    <w:rsid w:val="00412CCF"/>
    <w:rsid w:val="00426C40"/>
    <w:rsid w:val="00432482"/>
    <w:rsid w:val="00432791"/>
    <w:rsid w:val="00442B7E"/>
    <w:rsid w:val="00447D27"/>
    <w:rsid w:val="00484493"/>
    <w:rsid w:val="004862F9"/>
    <w:rsid w:val="0048736F"/>
    <w:rsid w:val="004A2F6E"/>
    <w:rsid w:val="004B1185"/>
    <w:rsid w:val="004C2595"/>
    <w:rsid w:val="004E09B8"/>
    <w:rsid w:val="004E264F"/>
    <w:rsid w:val="004E4CC4"/>
    <w:rsid w:val="004F094B"/>
    <w:rsid w:val="004F513F"/>
    <w:rsid w:val="00500D09"/>
    <w:rsid w:val="00501743"/>
    <w:rsid w:val="005136D0"/>
    <w:rsid w:val="0052158F"/>
    <w:rsid w:val="00533EEC"/>
    <w:rsid w:val="005413DF"/>
    <w:rsid w:val="00551DF0"/>
    <w:rsid w:val="00553061"/>
    <w:rsid w:val="0056604D"/>
    <w:rsid w:val="005670B3"/>
    <w:rsid w:val="00567105"/>
    <w:rsid w:val="00572E8C"/>
    <w:rsid w:val="00573942"/>
    <w:rsid w:val="00576637"/>
    <w:rsid w:val="00581366"/>
    <w:rsid w:val="0058484A"/>
    <w:rsid w:val="005924D9"/>
    <w:rsid w:val="00594046"/>
    <w:rsid w:val="00594E06"/>
    <w:rsid w:val="005A2C1D"/>
    <w:rsid w:val="005A599B"/>
    <w:rsid w:val="005A5F64"/>
    <w:rsid w:val="005A612E"/>
    <w:rsid w:val="005A7F3C"/>
    <w:rsid w:val="005B1A03"/>
    <w:rsid w:val="005C18C3"/>
    <w:rsid w:val="005C2F07"/>
    <w:rsid w:val="005C7F92"/>
    <w:rsid w:val="005E1DEF"/>
    <w:rsid w:val="005E78D8"/>
    <w:rsid w:val="005F139B"/>
    <w:rsid w:val="005F181B"/>
    <w:rsid w:val="005F5484"/>
    <w:rsid w:val="00624AF5"/>
    <w:rsid w:val="006270AC"/>
    <w:rsid w:val="00634937"/>
    <w:rsid w:val="00634A37"/>
    <w:rsid w:val="006373AC"/>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D1EDB"/>
    <w:rsid w:val="006F00F0"/>
    <w:rsid w:val="006F31CF"/>
    <w:rsid w:val="007013DE"/>
    <w:rsid w:val="007015FA"/>
    <w:rsid w:val="0070244F"/>
    <w:rsid w:val="007054D2"/>
    <w:rsid w:val="00715C51"/>
    <w:rsid w:val="007218A5"/>
    <w:rsid w:val="00721C4F"/>
    <w:rsid w:val="00731073"/>
    <w:rsid w:val="00735DB7"/>
    <w:rsid w:val="0073694F"/>
    <w:rsid w:val="00744753"/>
    <w:rsid w:val="007560C7"/>
    <w:rsid w:val="00762E4C"/>
    <w:rsid w:val="00763E7E"/>
    <w:rsid w:val="0077052F"/>
    <w:rsid w:val="00783121"/>
    <w:rsid w:val="0079741F"/>
    <w:rsid w:val="007A4646"/>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2372F"/>
    <w:rsid w:val="00834727"/>
    <w:rsid w:val="00850C94"/>
    <w:rsid w:val="00870DFA"/>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343"/>
    <w:rsid w:val="0094670F"/>
    <w:rsid w:val="00961A80"/>
    <w:rsid w:val="00962968"/>
    <w:rsid w:val="00967277"/>
    <w:rsid w:val="00971226"/>
    <w:rsid w:val="00976500"/>
    <w:rsid w:val="0098585E"/>
    <w:rsid w:val="00985C83"/>
    <w:rsid w:val="00987E61"/>
    <w:rsid w:val="009977E7"/>
    <w:rsid w:val="009A3E79"/>
    <w:rsid w:val="009A456B"/>
    <w:rsid w:val="009A784F"/>
    <w:rsid w:val="009B0548"/>
    <w:rsid w:val="009B4683"/>
    <w:rsid w:val="009C08E2"/>
    <w:rsid w:val="009C51DE"/>
    <w:rsid w:val="009C7942"/>
    <w:rsid w:val="009D0636"/>
    <w:rsid w:val="009E0F50"/>
    <w:rsid w:val="009E2A96"/>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6115"/>
    <w:rsid w:val="00A53D03"/>
    <w:rsid w:val="00A55D2F"/>
    <w:rsid w:val="00A56207"/>
    <w:rsid w:val="00A568F4"/>
    <w:rsid w:val="00A65AAE"/>
    <w:rsid w:val="00A77287"/>
    <w:rsid w:val="00A82C28"/>
    <w:rsid w:val="00A84B58"/>
    <w:rsid w:val="00A86CC4"/>
    <w:rsid w:val="00A90E46"/>
    <w:rsid w:val="00A94647"/>
    <w:rsid w:val="00A9514F"/>
    <w:rsid w:val="00A96429"/>
    <w:rsid w:val="00AC0A1A"/>
    <w:rsid w:val="00AC0F81"/>
    <w:rsid w:val="00AD1EB5"/>
    <w:rsid w:val="00AD20E8"/>
    <w:rsid w:val="00AD30BA"/>
    <w:rsid w:val="00AD3B6A"/>
    <w:rsid w:val="00AD3C87"/>
    <w:rsid w:val="00AD6CA8"/>
    <w:rsid w:val="00AE0071"/>
    <w:rsid w:val="00AE49D0"/>
    <w:rsid w:val="00AF47AF"/>
    <w:rsid w:val="00AF7C3A"/>
    <w:rsid w:val="00B00FFD"/>
    <w:rsid w:val="00B263BB"/>
    <w:rsid w:val="00B3580C"/>
    <w:rsid w:val="00B37605"/>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C5101"/>
    <w:rsid w:val="00BD1E17"/>
    <w:rsid w:val="00BD3624"/>
    <w:rsid w:val="00BD45BF"/>
    <w:rsid w:val="00BD4605"/>
    <w:rsid w:val="00BE07DB"/>
    <w:rsid w:val="00BE399C"/>
    <w:rsid w:val="00BE5CF7"/>
    <w:rsid w:val="00BF30BA"/>
    <w:rsid w:val="00C0041C"/>
    <w:rsid w:val="00C0731D"/>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97ED7"/>
    <w:rsid w:val="00CA63AD"/>
    <w:rsid w:val="00CB0A7F"/>
    <w:rsid w:val="00CB4ABE"/>
    <w:rsid w:val="00CC1D97"/>
    <w:rsid w:val="00CC276B"/>
    <w:rsid w:val="00CC3F6E"/>
    <w:rsid w:val="00CC527E"/>
    <w:rsid w:val="00CC53FF"/>
    <w:rsid w:val="00CD44B3"/>
    <w:rsid w:val="00CE75D3"/>
    <w:rsid w:val="00CF3C11"/>
    <w:rsid w:val="00CF66A4"/>
    <w:rsid w:val="00CF73F8"/>
    <w:rsid w:val="00D03B68"/>
    <w:rsid w:val="00D12856"/>
    <w:rsid w:val="00D17FEB"/>
    <w:rsid w:val="00D24863"/>
    <w:rsid w:val="00D24AAD"/>
    <w:rsid w:val="00D304E3"/>
    <w:rsid w:val="00D32D3D"/>
    <w:rsid w:val="00D350C1"/>
    <w:rsid w:val="00D4109F"/>
    <w:rsid w:val="00D45079"/>
    <w:rsid w:val="00D47604"/>
    <w:rsid w:val="00D50B09"/>
    <w:rsid w:val="00D53FF8"/>
    <w:rsid w:val="00D545B6"/>
    <w:rsid w:val="00D63F17"/>
    <w:rsid w:val="00D64DAA"/>
    <w:rsid w:val="00D84B94"/>
    <w:rsid w:val="00D86A6F"/>
    <w:rsid w:val="00D915D8"/>
    <w:rsid w:val="00DA0257"/>
    <w:rsid w:val="00DB6D55"/>
    <w:rsid w:val="00DC0778"/>
    <w:rsid w:val="00DC1D94"/>
    <w:rsid w:val="00DC1DDE"/>
    <w:rsid w:val="00DD0B67"/>
    <w:rsid w:val="00DD78FD"/>
    <w:rsid w:val="00DE4537"/>
    <w:rsid w:val="00DE4580"/>
    <w:rsid w:val="00DE5A6E"/>
    <w:rsid w:val="00DF0DBF"/>
    <w:rsid w:val="00E03997"/>
    <w:rsid w:val="00E03CD2"/>
    <w:rsid w:val="00E07D01"/>
    <w:rsid w:val="00E15528"/>
    <w:rsid w:val="00E245DB"/>
    <w:rsid w:val="00E24CCE"/>
    <w:rsid w:val="00E2512A"/>
    <w:rsid w:val="00E331E6"/>
    <w:rsid w:val="00E36D7C"/>
    <w:rsid w:val="00E44769"/>
    <w:rsid w:val="00E46809"/>
    <w:rsid w:val="00E77212"/>
    <w:rsid w:val="00E83A9B"/>
    <w:rsid w:val="00E8502E"/>
    <w:rsid w:val="00E8534A"/>
    <w:rsid w:val="00E90B50"/>
    <w:rsid w:val="00E94860"/>
    <w:rsid w:val="00EB299F"/>
    <w:rsid w:val="00EB3BA5"/>
    <w:rsid w:val="00EC0DA2"/>
    <w:rsid w:val="00EC5618"/>
    <w:rsid w:val="00EE181B"/>
    <w:rsid w:val="00EE2851"/>
    <w:rsid w:val="00EE7E55"/>
    <w:rsid w:val="00EF254D"/>
    <w:rsid w:val="00F05332"/>
    <w:rsid w:val="00F05F6E"/>
    <w:rsid w:val="00F06033"/>
    <w:rsid w:val="00F10C17"/>
    <w:rsid w:val="00F12FE9"/>
    <w:rsid w:val="00F26A14"/>
    <w:rsid w:val="00F2713E"/>
    <w:rsid w:val="00F43A32"/>
    <w:rsid w:val="00F44984"/>
    <w:rsid w:val="00F44C7F"/>
    <w:rsid w:val="00F547E0"/>
    <w:rsid w:val="00F56C53"/>
    <w:rsid w:val="00F6025B"/>
    <w:rsid w:val="00F61CFF"/>
    <w:rsid w:val="00F64897"/>
    <w:rsid w:val="00F8633D"/>
    <w:rsid w:val="00F87A4B"/>
    <w:rsid w:val="00F93D8E"/>
    <w:rsid w:val="00FA5DA1"/>
    <w:rsid w:val="00FC1C84"/>
    <w:rsid w:val="00FD7427"/>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FFF6F0094BBD39402546FDEC75CF7C5FACFB4B0372D44C2FAC0485E0EF5A2D28B245957CB364FB6MBF" TargetMode="External"/><Relationship Id="rId117" Type="http://schemas.openxmlformats.org/officeDocument/2006/relationships/hyperlink" Target="consultantplus://offline/ref=A52DA9EA044C802471489DC2E15FC6A0F711F8C77BD14F27FE2E4A5EFC558DB73E0081BB03255414P2hCF" TargetMode="External"/><Relationship Id="rId21" Type="http://schemas.openxmlformats.org/officeDocument/2006/relationships/hyperlink" Target="consultantplus://offline/ref=96106285FA954D4659C7F6561C079F470423EB7FFE2DD956514F948B22F99F69DE213D9DA488ZA12I" TargetMode="External"/><Relationship Id="rId42" Type="http://schemas.openxmlformats.org/officeDocument/2006/relationships/hyperlink" Target="consultantplus://offline/ref=166B62B1286E230ABEBF9EF5FEDFA706F6E99792A8B44B329CBC8E38E8A4C02DE117D6FDB69D18A9ODT4L" TargetMode="External"/><Relationship Id="rId47" Type="http://schemas.openxmlformats.org/officeDocument/2006/relationships/hyperlink" Target="consultantplus://offline/ref=89BD1FA9546553F0430C1A0FE8B034F90AC2D55C9BB131E81BC7615E84F92B1844DA4FB97Bs3X8L" TargetMode="External"/><Relationship Id="rId63" Type="http://schemas.openxmlformats.org/officeDocument/2006/relationships/hyperlink" Target="consultantplus://offline/ref=22751BCDC2F3F974F59C5A6A03C50393268FE430D7EEE2F10838660244DDC8588E9E89EF65A68FF5F34E2D7A39A5DBD7FE66A2DF90FDb2MDK" TargetMode="External"/><Relationship Id="rId68" Type="http://schemas.openxmlformats.org/officeDocument/2006/relationships/hyperlink" Target="consultantplus://offline/ref=F67560B81EA6D246EF4F73F55A3B95BD43725E3E2316C39118ADC34CD6CB636B9F9DED3A34PB30M" TargetMode="External"/><Relationship Id="rId84" Type="http://schemas.openxmlformats.org/officeDocument/2006/relationships/hyperlink" Target="consultantplus://offline/ref=3ACFAEEB1D68190A67951F48BB3FCCD07D160CDF81F0EA7A2552D3FA8F3598509F2903C7A1HACDO" TargetMode="External"/><Relationship Id="rId89" Type="http://schemas.openxmlformats.org/officeDocument/2006/relationships/hyperlink" Target="consultantplus://offline/ref=C69A1A0EA842E5EF6B7FF0560E677CB3AF7AB621C8CDA6AD8E82DC73F959E99B38C61E991A498159D69FCEBD71F704ACD15499A9b6UFL" TargetMode="External"/><Relationship Id="rId112" Type="http://schemas.openxmlformats.org/officeDocument/2006/relationships/hyperlink" Target="consultantplus://offline/ref=33E5EFBA7EBE1EAF3391CB627CD68DA4FB41B56E12B1A8F8D728532DD6E99B63D041E85C958B6E00x5Y9F" TargetMode="External"/><Relationship Id="rId16" Type="http://schemas.openxmlformats.org/officeDocument/2006/relationships/hyperlink" Target="consultantplus://offline/ref=96106285FA954D4659C7F6561C079F470423E374F82AD956514F948B22F99F69DE213D9EA38AZA16I" TargetMode="External"/><Relationship Id="rId107" Type="http://schemas.openxmlformats.org/officeDocument/2006/relationships/hyperlink" Target="consultantplus://offline/ref=96106285FA954D4659C7F6561C079F470423E473F423D956514F948B22F99F69DE213D9EA28BAA0AZ01EI" TargetMode="External"/><Relationship Id="rId11" Type="http://schemas.openxmlformats.org/officeDocument/2006/relationships/hyperlink" Target="consultantplus://offline/ref=5829A1E9C84BB384AFB441BBEA7FCF50734564F2B137C36746C9C42F4750D87E95457248DD0800DC5821FF70F5F93FFC6F542E947337EAHBJ" TargetMode="External"/><Relationship Id="rId32" Type="http://schemas.openxmlformats.org/officeDocument/2006/relationships/hyperlink" Target="consultantplus://offline/ref=9937CA5B868DC61C93193EE5C08070899DFFA024262BFB603C627FF58F2B73A1B26E01CD5378E8004253AF97EFF987ADE85629A3AE5EU6QFJ" TargetMode="External"/><Relationship Id="rId37" Type="http://schemas.openxmlformats.org/officeDocument/2006/relationships/hyperlink" Target="consultantplus://offline/ref=0EBD75415C7218A8E89CC661BD777AFA4C23A6094F933933FD1C8EE80D19266AB9C10A425467449FE59DD9AE0821AEB794BA656C8E441AC62Fb9M" TargetMode="External"/><Relationship Id="rId53" Type="http://schemas.openxmlformats.org/officeDocument/2006/relationships/hyperlink" Target="consultantplus://offline/ref=38DDEFB59463D823ECF0C1E88D9DD5D4225E303461268FD8029C3EFA8D78B8FE5258AC37D6510F4128DF5B587ED301951A07015C272CQ5J8K" TargetMode="External"/><Relationship Id="rId58" Type="http://schemas.openxmlformats.org/officeDocument/2006/relationships/hyperlink" Target="consultantplus://offline/ref=DC261BAEFD0FC484EDF6F45FFC26131C76D9581F2DA0ED9210BA8AB381DA48643B711334D2S2T1M" TargetMode="External"/><Relationship Id="rId74" Type="http://schemas.openxmlformats.org/officeDocument/2006/relationships/hyperlink" Target="consultantplus://offline/ref=ADFAD47D8EA4EF80A2204E951C661E8FCE6AF061FE2F66656700D12E2EE2269A6A6C16DB452AA564WBH0O" TargetMode="External"/><Relationship Id="rId79" Type="http://schemas.openxmlformats.org/officeDocument/2006/relationships/hyperlink" Target="consultantplus://offline/ref=8421AD4C2718DE88F69A4F6E6362D24144D29B3DC1D1FFA9169721584A8C531178689893ECAA29BAP324N" TargetMode="External"/><Relationship Id="rId102" Type="http://schemas.openxmlformats.org/officeDocument/2006/relationships/hyperlink" Target="consultantplus://offline/ref=724E480616F58A925BDFCB037A20EA8068AD9A709A02058E1CE4DAFAFEE7B7DF624B4ACA707CF6DEED02FC3388D02D87F62E70B26D72J7N7Q" TargetMode="External"/><Relationship Id="rId123" Type="http://schemas.openxmlformats.org/officeDocument/2006/relationships/hyperlink" Target="http://www.roseltorg.ru/" TargetMode="External"/><Relationship Id="rId5" Type="http://schemas.openxmlformats.org/officeDocument/2006/relationships/webSettings" Target="webSettings.xml"/><Relationship Id="rId90" Type="http://schemas.openxmlformats.org/officeDocument/2006/relationships/hyperlink" Target="consultantplus://offline/ref=1FC4E1487E4EC391113203006DB618E7467D0E121CF571D4696A98923D522BD9BCFCE703y2G1P" TargetMode="External"/><Relationship Id="rId95" Type="http://schemas.openxmlformats.org/officeDocument/2006/relationships/hyperlink" Target="consultantplus://offline/ref=7B3AFE1E52DFF85E1A69CFD3A6DDD38CB1AF42243355D8370F5146CD6ADCB2CF1F42FC58EB1D4D7520EA62BAB0A67DFF8752636173C7m97DK" TargetMode="External"/><Relationship Id="rId22" Type="http://schemas.openxmlformats.org/officeDocument/2006/relationships/hyperlink" Target="consultantplus://offline/ref=5DF18F92855D7F5E34093D9BF16D3697606B5FDDD5F520B67CB7720E2250FB784EB8CA083F168003O8e4K" TargetMode="External"/><Relationship Id="rId27" Type="http://schemas.openxmlformats.org/officeDocument/2006/relationships/hyperlink" Target="consultantplus://offline/ref=BF4FFF6F0094BBD39402546FDEC75CF7C5FACFB4B0372D44C2FAC0485E0EF5A2D28B245957CB364CB6M0F" TargetMode="External"/><Relationship Id="rId43" Type="http://schemas.openxmlformats.org/officeDocument/2006/relationships/hyperlink" Target="consultantplus://offline/ref=5DD6ACC393F04416BF2E364B5020A95F28FA941E6686D999CECF628AD7268331630E1D994684252AF3287BE68C67135AA33766E615y9M" TargetMode="External"/><Relationship Id="rId48" Type="http://schemas.openxmlformats.org/officeDocument/2006/relationships/hyperlink" Target="consultantplus://offline/ref=89BD1FA9546553F0430C1A0FE8B034F90AC2D55C9BB131E81BC7615E84F92B1844DA4FBC733B8FFCsEX5L" TargetMode="External"/><Relationship Id="rId64" Type="http://schemas.openxmlformats.org/officeDocument/2006/relationships/hyperlink" Target="consultantplus://offline/ref=CE2D7273C796B885A46C60ACFB41DD32B5A0CB5098D002DAF02ECBB4E62B0015278A3C879C0E7C62418E79AF88D68ED5CCEAABDC0671cDK" TargetMode="External"/><Relationship Id="rId69" Type="http://schemas.openxmlformats.org/officeDocument/2006/relationships/hyperlink" Target="consultantplus://offline/ref=A7F360E9F5208B38F7AEF8205ACD4505D96EEC7CCE7B5FB2AFC034EFD2A3644A7F61CDEFFFB548B0BA0FD87601E30904834A74359F076CUDK" TargetMode="External"/><Relationship Id="rId113" Type="http://schemas.openxmlformats.org/officeDocument/2006/relationships/hyperlink" Target="consultantplus://offline/ref=33E5EFBA7EBE1EAF3391CB627CD68DA4FB41B56E12B1A8F8D728532DD6E99B63D041E85Ax9Y1F" TargetMode="External"/><Relationship Id="rId118" Type="http://schemas.openxmlformats.org/officeDocument/2006/relationships/hyperlink" Target="consultantplus://offline/ref=A52DA9EA044C802471489DC2E15FC6A0F711F8C77BD14F27FE2E4A5EFC558DB73E0081B305P2h6F" TargetMode="External"/><Relationship Id="rId80" Type="http://schemas.openxmlformats.org/officeDocument/2006/relationships/hyperlink" Target="consultantplus://offline/ref=8421AD4C2718DE88F69A4F6E6362D24144D29B3DC1D1FFA9169721584A8C531178689893ECAA29BAP325N" TargetMode="External"/><Relationship Id="rId85" Type="http://schemas.openxmlformats.org/officeDocument/2006/relationships/hyperlink" Target="consultantplus://offline/ref=E5A569CB7F79C144DEE542AF530FFCD6D4E5845240D7EC0749D6DC9DBD1060DE054229986135K2O" TargetMode="External"/><Relationship Id="rId12" Type="http://schemas.openxmlformats.org/officeDocument/2006/relationships/hyperlink" Target="consultantplus://offline/ref=F21FD1C045E802E05C683D0C7B586DC0F8D9A97617154259615E2603E0CC9336B61E4781A807WEA3O" TargetMode="External"/><Relationship Id="rId17" Type="http://schemas.openxmlformats.org/officeDocument/2006/relationships/hyperlink" Target="consultantplus://offline/ref=96106285FA954D4659C7F6561C079F470423E473F423D956514F948B22F99F69DE213D9EA28BAA0AZ01EI" TargetMode="External"/><Relationship Id="rId33" Type="http://schemas.openxmlformats.org/officeDocument/2006/relationships/hyperlink" Target="consultantplus://offline/ref=BF4FFF6F0094BBD39402546FDEC75CF7C5FACFB4B0372D44C2FAC0485E0EF5A2D28B245957CB364FB6MBF" TargetMode="External"/><Relationship Id="rId38" Type="http://schemas.openxmlformats.org/officeDocument/2006/relationships/hyperlink" Target="consultantplus://offline/ref=0EBD75415C7218A8E89CC661BD777AFA4C23A6094F933933FD1C8EE80D19266AB9C10A44506C13CAA5C380FE4B6AA3B08DA6656B29b9M" TargetMode="External"/><Relationship Id="rId59" Type="http://schemas.openxmlformats.org/officeDocument/2006/relationships/hyperlink" Target="consultantplus://offline/ref=43BDA14FE02B311823B41C9591F0D88EB484A2ADD422F5A1010F39D44C23497B9712FEF42716FD7BiEr8O" TargetMode="External"/><Relationship Id="rId103" Type="http://schemas.openxmlformats.org/officeDocument/2006/relationships/hyperlink" Target="consultantplus://offline/ref=724E480616F58A925BDFCB037A20EA8068AD9A709A02058E1CE4DAFAFEE7B7DF624B4ACA727EFEDEED02FC3388D02D87F62E70B26D72J7N7Q" TargetMode="External"/><Relationship Id="rId108" Type="http://schemas.openxmlformats.org/officeDocument/2006/relationships/hyperlink" Target="consultantplus://offline/ref=96106285FA954D4659C7F6561C079F470423E473F423D956514F948B22F99F69DE213D9DA28FZA16I" TargetMode="External"/><Relationship Id="rId124" Type="http://schemas.openxmlformats.org/officeDocument/2006/relationships/fontTable" Target="fontTable.xml"/><Relationship Id="rId54" Type="http://schemas.openxmlformats.org/officeDocument/2006/relationships/hyperlink" Target="consultantplus://offline/ref=C9EC115B0785CBBD1F6AE8D05E2F46042551C004A0580C506B576F0181F241C23C4BE8B320DCAC05H7K1M" TargetMode="External"/><Relationship Id="rId70" Type="http://schemas.openxmlformats.org/officeDocument/2006/relationships/hyperlink" Target="consultantplus://offline/ref=A7F360E9F5208B38F7AEF8205ACD4505D96EEC7CCE7B5FB2AFC034EFD2A3644A7F61CDEFFFB54BB0BA0FD87601E30904834A74359F076CUDK" TargetMode="External"/><Relationship Id="rId75" Type="http://schemas.openxmlformats.org/officeDocument/2006/relationships/hyperlink" Target="consultantplus://offline/ref=717017EF7BCF8DEB9E369BFF75BF5FFC3871A9E1F7A630C35440845ECE066CD59C4E1E31A51CD728UF58M" TargetMode="External"/><Relationship Id="rId91" Type="http://schemas.openxmlformats.org/officeDocument/2006/relationships/hyperlink" Target="consultantplus://offline/ref=C69A1A0EA842E5EF6B7FF0560E677CB3AF7AB621C8CDA6AD8E82DC73F959E99B38C61E9D1C43D6089BC197ED32BC09ABC84899AE78EB4EF6b4U9L" TargetMode="External"/><Relationship Id="rId96" Type="http://schemas.openxmlformats.org/officeDocument/2006/relationships/hyperlink" Target="consultantplus://offline/ref=C77D54D1680A395EC560BEFE4F25EF2BDC0835DEF55B2CC7B2556494EE7BB7B9B7718A7B6B0C38B71C231F8B4888CF7CEC97A03ED9D9DBA4H7L9L"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5E2CE2B531EA3EAD806D22E00B2F47CBF058F205A5FA1B6052898DE4C37F18D18A393E09C92F6F33v9MEJ" TargetMode="External"/><Relationship Id="rId28" Type="http://schemas.openxmlformats.org/officeDocument/2006/relationships/hyperlink" Target="consultantplus://offline/ref=CCC9D69DEE65718599BC30DD88CE7347F43772E3A117E89941D01601E81483D421F5DDBE1309CDB5R1N8F" TargetMode="External"/><Relationship Id="rId49" Type="http://schemas.openxmlformats.org/officeDocument/2006/relationships/hyperlink" Target="consultantplus://offline/ref=FFD542AF2DA239E22613380ACE92BB7D8EA8B7DC6E7BD558F10A62002332A85DA5CA63DF0CY3wAL" TargetMode="External"/><Relationship Id="rId114" Type="http://schemas.openxmlformats.org/officeDocument/2006/relationships/hyperlink" Target="consultantplus://offline/ref=A9D4DA689385BA7180D15CC9337865020C813B642BEED3EFC3A62C9E90058A0D64F59B342333FDEAI7K1O" TargetMode="External"/><Relationship Id="rId119" Type="http://schemas.openxmlformats.org/officeDocument/2006/relationships/hyperlink" Target="consultantplus://offline/ref=A52DA9EA044C802471489DC2E15FC6A0F711F8C77BD14F27FE2E4A5EFC558DB73E0081BB03255915P2hBF" TargetMode="External"/><Relationship Id="rId44" Type="http://schemas.openxmlformats.org/officeDocument/2006/relationships/hyperlink" Target="consultantplus://offline/ref=5DD6ACC393F04416BF2E364B5020A95F28FA941E6686D999CECF628AD7268331630E1D964384252AF3287BE68C67135AA33766E615y9M" TargetMode="External"/><Relationship Id="rId60" Type="http://schemas.openxmlformats.org/officeDocument/2006/relationships/hyperlink" Target="consultantplus://offline/ref=0A3A18C185CA189AC29008C6EAAFE20C4A292C6C7C6B8EA08FD8C9BC69FC14290DB1E0698Bn8c0M" TargetMode="External"/><Relationship Id="rId65" Type="http://schemas.openxmlformats.org/officeDocument/2006/relationships/hyperlink" Target="consultantplus://offline/ref=363B0C824FCE5B19698569826FF16AAF24DA17619CE27D25BF0C5A41D62CFE64E010A9B2E3v7xDM" TargetMode="External"/><Relationship Id="rId81" Type="http://schemas.openxmlformats.org/officeDocument/2006/relationships/hyperlink" Target="consultantplus://offline/ref=8421AD4C2718DE88F69A4F6E6362D24144D29B3DC1D1FFA9169721584A8C531178689896EFPA23N" TargetMode="External"/><Relationship Id="rId86" Type="http://schemas.openxmlformats.org/officeDocument/2006/relationships/hyperlink" Target="consultantplus://offline/ref=E5A569CB7F79C144DEE542AF530FFCD6D4E5845240D7EC0749D6DC9DBD1060DE054229986135K0O" TargetMode="External"/><Relationship Id="rId13" Type="http://schemas.openxmlformats.org/officeDocument/2006/relationships/hyperlink" Target="consultantplus://offline/ref=3E7A9ABC15F06D5D28E87E8234BE81C36E83E2110BC7A491552650005D938C58A23A17B75DZB6FL" TargetMode="External"/><Relationship Id="rId18" Type="http://schemas.openxmlformats.org/officeDocument/2006/relationships/hyperlink" Target="consultantplus://offline/ref=96106285FA954D4659C7F6561C079F470423E473F423D956514F948B22F99F69DE213D9DA28FZA16I" TargetMode="External"/><Relationship Id="rId39" Type="http://schemas.openxmlformats.org/officeDocument/2006/relationships/hyperlink" Target="consultantplus://offline/ref=0EBD75415C7218A8E89CC661BD777AFA4C23A6094F933933FD1C8EE80D19266AB9C10A4256614190B5C7C9AA4175A4A893A27B68904721b3M" TargetMode="External"/><Relationship Id="rId109" Type="http://schemas.openxmlformats.org/officeDocument/2006/relationships/hyperlink" Target="consultantplus://offline/ref=96106285FA954D4659C7F6561C079F470423E473F423D956514F948B22F99F69DE213D9DA28DZA10I" TargetMode="External"/><Relationship Id="rId34" Type="http://schemas.openxmlformats.org/officeDocument/2006/relationships/hyperlink" Target="consultantplus://offline/ref=BF4FFF6F0094BBD39402546FDEC75CF7C5FACFB4B0372D44C2FAC0485E0EF5A2D28B245957CB364CB6M0F" TargetMode="External"/><Relationship Id="rId50" Type="http://schemas.openxmlformats.org/officeDocument/2006/relationships/hyperlink" Target="consultantplus://offline/ref=F2062EA83520E25AA00BF743B9F95D7C15208D62A5A644E0DC8611AEC1FA2032A80A1A71SC06L" TargetMode="External"/><Relationship Id="rId55" Type="http://schemas.openxmlformats.org/officeDocument/2006/relationships/hyperlink" Target="consultantplus://offline/ref=26CAD68B1AF1CC3A882F010827D7E09C9BF08DDC33B1EFDE419ED4E390495C2441F426D31F3B0FA2E212BD61AB99CA47BC891108C7FF02K0K" TargetMode="External"/><Relationship Id="rId76" Type="http://schemas.openxmlformats.org/officeDocument/2006/relationships/hyperlink" Target="consultantplus://offline/ref=7A98EADB7595D778F877F7E4951A73B4E24F679CEA9D9E33C8BF456D644E8B9E294B4F03F04011CC58CEFFA6576015937F9CADC87AC3l4O7L" TargetMode="External"/><Relationship Id="rId97" Type="http://schemas.openxmlformats.org/officeDocument/2006/relationships/hyperlink" Target="consultantplus://offline/ref=C77D54D1680A395EC560BEFE4F25EF2BDC0835DEF55B2CC7B2556494EE7BB7B9B7718A7B6B0D34B113231F8B4888CF7CEC97A03ED9D9DBA4H7L9L" TargetMode="External"/><Relationship Id="rId104" Type="http://schemas.openxmlformats.org/officeDocument/2006/relationships/hyperlink" Target="consultantplus://offline/ref=96106285FA954D4659C7F6561C079F470423EB7FFE2DD956514F948B22F99F69DE213D9AA3Z818I" TargetMode="External"/><Relationship Id="rId120" Type="http://schemas.openxmlformats.org/officeDocument/2006/relationships/hyperlink" Target="consultantplus://offline/ref=A52DA9EA044C802471489DC2E15FC6A0F711F8C77BD14F27FE2E4A5EFC558DB73E0081B305P2h5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7F360E9F5208B38F7AEF8205ACD4505D96EEC7CCE7B5FB2AFC034EFD2A3644A7F61CDEFFDB041BEE855C87248B7001B87526A318104C48667UAK" TargetMode="External"/><Relationship Id="rId92" Type="http://schemas.openxmlformats.org/officeDocument/2006/relationships/hyperlink" Target="consultantplus://offline/ref=EF9DA6B8738C735CAB2C741BE0C3DE550752C04ECCAD868BB7673ED19EA6B5233C105746EFE9752D9BBBB7691AC55B416E7D342480ECz3J1L" TargetMode="External"/><Relationship Id="rId2" Type="http://schemas.openxmlformats.org/officeDocument/2006/relationships/styles" Target="styles.xml"/><Relationship Id="rId29" Type="http://schemas.openxmlformats.org/officeDocument/2006/relationships/hyperlink" Target="consultantplus://offline/ref=922E0BC304B69816203C96C889F91F7684ED1FEFC3D2AF3902A6E614A1B18BBAA1C41D8B99FFDF9FkBm1H" TargetMode="External"/><Relationship Id="rId24" Type="http://schemas.openxmlformats.org/officeDocument/2006/relationships/hyperlink" Target="consultantplus://offline/ref=B5D7071713AE2179F234AE667E14C3ECB16554B11FC7355DE4A5A2D9D55A117937948AAF8863E2C66DEA7532325BA617EC4BFD69DE5FO6L3J" TargetMode="External"/><Relationship Id="rId40" Type="http://schemas.openxmlformats.org/officeDocument/2006/relationships/hyperlink" Target="consultantplus://offline/ref=0EBD75415C7218A8E89CC661BD777AFA4C23A6094F933933FD1C8EE80D19266AB9C10A42556E4590B5C7C9AA4175A4A893A27B68904721b3M" TargetMode="External"/><Relationship Id="rId45" Type="http://schemas.openxmlformats.org/officeDocument/2006/relationships/hyperlink" Target="consultantplus://offline/ref=5DD6ACC393F04416BF2E364B5020A95F28FA941E6686D999CECF628AD7268331630E1D9F438F727FB37622B6CF2C1E5DBA2B66E14E1C376C12yAM" TargetMode="External"/><Relationship Id="rId66" Type="http://schemas.openxmlformats.org/officeDocument/2006/relationships/hyperlink" Target="consultantplus://offline/ref=055BB754B1C544A6568565E30170848B9881C336D4196637BF47D5E2F56D2065556F8391FB79060CB4B553DAB95B9AC9DED7B06EA602H1SEK" TargetMode="External"/><Relationship Id="rId87" Type="http://schemas.openxmlformats.org/officeDocument/2006/relationships/hyperlink" Target="consultantplus://offline/ref=A71B3C7AD2686929979C67DB7542CE9B8030F72EB23DE2AEB214FF6F0003D1170B6A0C554A16ABE991ED049D07F0B576A95647C6A92AUC3DL" TargetMode="External"/><Relationship Id="rId110" Type="http://schemas.openxmlformats.org/officeDocument/2006/relationships/hyperlink" Target="consultantplus://offline/ref=96106285FA954D4659C7F6561C079F470423E473F423D956514F948B22F99F69DE213D9DA282ZA14I" TargetMode="External"/><Relationship Id="rId115" Type="http://schemas.openxmlformats.org/officeDocument/2006/relationships/hyperlink" Target="consultantplus://offline/ref=E710C741AA33ABF864EC7972545B140C7AFFBDEF3C4CBCE457506A7989C248D4EA66AEBA1BEEC3E5Q3u3N" TargetMode="External"/><Relationship Id="rId61" Type="http://schemas.openxmlformats.org/officeDocument/2006/relationships/hyperlink" Target="consultantplus://offline/ref=0A3A18C185CA189AC29008C6EAAFE20C4A292C6C7C6B8EA08FD8C9BC69FC14290DB1E06987n8cEM" TargetMode="External"/><Relationship Id="rId82" Type="http://schemas.openxmlformats.org/officeDocument/2006/relationships/hyperlink" Target="consultantplus://offline/ref=91C9DA09EF1AE0BCB56484E50C5D57ED13A20C3BC88EDBEEA7741AF04A24AE8EC92E1F8C76I7A3O" TargetMode="External"/><Relationship Id="rId19" Type="http://schemas.openxmlformats.org/officeDocument/2006/relationships/hyperlink" Target="consultantplus://offline/ref=96106285FA954D4659C7F6561C079F470423E473F423D956514F948B22F99F69DE213D9DA28DZA10I" TargetMode="External"/><Relationship Id="rId14" Type="http://schemas.openxmlformats.org/officeDocument/2006/relationships/hyperlink" Target="consultantplus://offline/ref=96106285FA954D4659C7F6561C079F470423EB7FFE2DD956514F948B22F99F69DE213D9AA3Z818I" TargetMode="External"/><Relationship Id="rId30" Type="http://schemas.openxmlformats.org/officeDocument/2006/relationships/hyperlink" Target="consultantplus://offline/ref=922E0BC304B69816203C96C889F91F7684ED1FEFC3D2AF3902A6E614A1B18BBAA1C41D8B99FFDF9EkBm0H" TargetMode="External"/><Relationship Id="rId35" Type="http://schemas.openxmlformats.org/officeDocument/2006/relationships/hyperlink" Target="consultantplus://offline/ref=CCC9D69DEE65718599BC30DD88CE7347F43772E3A117E89941D01601E81483D421F5DDBE1309CDB5R1N8F" TargetMode="External"/><Relationship Id="rId56" Type="http://schemas.openxmlformats.org/officeDocument/2006/relationships/hyperlink" Target="consultantplus://offline/ref=26CAD68B1AF1CC3A882F010827D7E09C9BF08DDC33B1EFDE419ED4E390495C2441F426D31D3E05AFBE48AD65E2CDC358B8910F0CD9FC29650AK5K" TargetMode="External"/><Relationship Id="rId77" Type="http://schemas.openxmlformats.org/officeDocument/2006/relationships/hyperlink" Target="consultantplus://offline/ref=89131BF2B5F7D950389766657892D2A919FAA92ADFCE8AE42B037859A4E9A4B7D8E509551B1B2040n650O" TargetMode="External"/><Relationship Id="rId100" Type="http://schemas.openxmlformats.org/officeDocument/2006/relationships/hyperlink" Target="consultantplus://offline/ref=8830F896D21B84C439DD841706B5ED5811B0F724CDCE2B686EA68D7C60D8075C116CA59F4Dd3XBP" TargetMode="External"/><Relationship Id="rId105" Type="http://schemas.openxmlformats.org/officeDocument/2006/relationships/hyperlink" Target="consultantplus://offline/ref=96106285FA954D4659C7F6561C079F470423E374F82AD956514F948B22F99F69DE213D9EA388ZA11I" TargetMode="External"/><Relationship Id="rId8" Type="http://schemas.openxmlformats.org/officeDocument/2006/relationships/footer" Target="footer1.xml"/><Relationship Id="rId51" Type="http://schemas.openxmlformats.org/officeDocument/2006/relationships/hyperlink" Target="consultantplus://offline/ref=104CD8BD8CD952B1DCFA76FFCAA9C9B11D9BDEA8D9C5B3D12E9D52F5ECD1B72D0AB3DE97o843L" TargetMode="External"/><Relationship Id="rId72" Type="http://schemas.openxmlformats.org/officeDocument/2006/relationships/hyperlink" Target="consultantplus://offline/ref=A7F360E9F5208B38F7AEF8205ACD4505D96EEC7CCE7B5FB2AFC034EFD2A3644A7F61CDEFFFB541B0BA0FD87601E30904834A74359F076CUDK" TargetMode="External"/><Relationship Id="rId93" Type="http://schemas.openxmlformats.org/officeDocument/2006/relationships/hyperlink" Target="consultantplus://offline/ref=EF9DA6B8738C735CAB2C741BE0C3DE550752C04ECCAD868BB7673ED19EA6B5233C105746EFE9762D9BBBB7691AC55B416E7D342480ECz3J1L" TargetMode="External"/><Relationship Id="rId98" Type="http://schemas.openxmlformats.org/officeDocument/2006/relationships/hyperlink" Target="consultantplus://offline/ref=A8E16DA53DE350BD0405D530E0E978D2C59246A45FD758A98C99911806695398AA216E71F68756F5H1z5N" TargetMode="External"/><Relationship Id="rId121" Type="http://schemas.openxmlformats.org/officeDocument/2006/relationships/hyperlink" Target="consultantplus://offline/ref=A52DA9EA044C802471489DC2E15FC6A0F711F8C77BD14F27FE2E4A5EFC558DB73E0081B305P2h5F" TargetMode="External"/><Relationship Id="rId3" Type="http://schemas.microsoft.com/office/2007/relationships/stylesWithEffects" Target="stylesWithEffects.xml"/><Relationship Id="rId25" Type="http://schemas.openxmlformats.org/officeDocument/2006/relationships/hyperlink" Target="consultantplus://offline/ref=9937CA5B868DC61C93193EE5C08070899DFFA024262BFB603C627FF58F2B73A1B26E01CD5378E8004253AF97EFF987ADE85629A3AE5EU6QFJ" TargetMode="External"/><Relationship Id="rId46" Type="http://schemas.openxmlformats.org/officeDocument/2006/relationships/hyperlink" Target="consultantplus://offline/ref=5DD6ACC393F04416BF2E364B5020A95F28FA941E6686D999CECF628AD7268331630E1D994784252AF3287BE68C67135AA33766E615y9M" TargetMode="External"/><Relationship Id="rId67" Type="http://schemas.openxmlformats.org/officeDocument/2006/relationships/hyperlink" Target="consultantplus://offline/ref=055BB754B1C544A6568565E30170848B9881C336D4196637BF47D5E2F56D2065556F8391FB7C010CB4B553DAB95B9AC9DED7B06EA602H1SEK" TargetMode="External"/><Relationship Id="rId116" Type="http://schemas.openxmlformats.org/officeDocument/2006/relationships/hyperlink" Target="consultantplus://offline/ref=A52DA9EA044C802471489DC2E15FC6A0F711F8C77BD14F27FE2E4A5EFC558DB73E0081B305P2h4F" TargetMode="External"/><Relationship Id="rId20" Type="http://schemas.openxmlformats.org/officeDocument/2006/relationships/hyperlink" Target="consultantplus://offline/ref=96106285FA954D4659C7F6561C079F470423E473F423D956514F948B22F99F69DE213D9DA282ZA14I" TargetMode="External"/><Relationship Id="rId41" Type="http://schemas.openxmlformats.org/officeDocument/2006/relationships/hyperlink" Target="consultantplus://offline/ref=166B62B1286E230ABEBF9EF5FEDFA706F6E99792A8B44B329CBC8E38E8A4C02DE117D6F8B6O9TFL" TargetMode="External"/><Relationship Id="rId62" Type="http://schemas.openxmlformats.org/officeDocument/2006/relationships/hyperlink" Target="consultantplus://offline/ref=72AF53146116EB494FA3D4048439C33373A2355077C92511DEDC8047EB471C8DEFE2269507sCq9K" TargetMode="External"/><Relationship Id="rId83" Type="http://schemas.openxmlformats.org/officeDocument/2006/relationships/hyperlink" Target="consultantplus://offline/ref=3ACFAEEB1D68190A67951F48BB3FCCD07D160CDF81F0EA7A2552D3FA8F3598509F2903C7A1HACDO" TargetMode="External"/><Relationship Id="rId88" Type="http://schemas.openxmlformats.org/officeDocument/2006/relationships/hyperlink" Target="consultantplus://offline/ref=72E849CD74ED4F5A147ADB0D1593B83801106684E4F2E7DB8A77927C0A6FBFC44EC5552C474DDEAEo5R7O" TargetMode="External"/><Relationship Id="rId111" Type="http://schemas.openxmlformats.org/officeDocument/2006/relationships/hyperlink" Target="consultantplus://offline/ref=96106285FA954D4659C7F6561C079F470423EB7FFE2DD956514F948B22F99F69DE213D9DA488ZA12I" TargetMode="External"/><Relationship Id="rId15" Type="http://schemas.openxmlformats.org/officeDocument/2006/relationships/hyperlink" Target="consultantplus://offline/ref=96106285FA954D4659C7F6561C079F470423E374F82AD956514F948B22F99F69DE213D9EA388ZA11I" TargetMode="External"/><Relationship Id="rId36" Type="http://schemas.openxmlformats.org/officeDocument/2006/relationships/hyperlink" Target="consultantplus://offline/ref=8C019E0BCB2C8E3604E6DAF5A1775BC58F127D6D58A9F8C9DB20D46A1518914A8B0528F39E51066DF7EA612938F19790E619D518115939M1M" TargetMode="External"/><Relationship Id="rId57" Type="http://schemas.openxmlformats.org/officeDocument/2006/relationships/hyperlink" Target="consultantplus://offline/ref=26CAD68B1AF1CC3A882F010827D7E09C9BF08DDC33B1EFDE419ED4E390495C2441F426D31D3E05A1B148AD65E2CDC358B8910F0CD9FC29650AK5K" TargetMode="External"/><Relationship Id="rId106" Type="http://schemas.openxmlformats.org/officeDocument/2006/relationships/hyperlink" Target="consultantplus://offline/ref=96106285FA954D4659C7F6561C079F470423E374F82AD956514F948B22F99F69DE213D9EA38AZA16I"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639650EFC4E6656811FAB1C29B7FD1B7C64BB815F2D8D25FCA576C4F4AE72F21064165B15D07A4484F70996A1916A6F6583C6BB38DB6q3z3M" TargetMode="External"/><Relationship Id="rId52" Type="http://schemas.openxmlformats.org/officeDocument/2006/relationships/hyperlink" Target="consultantplus://offline/ref=104CD8BD8CD952B1DCFA76FFCAA9C9B11D9BDEA8D9C5B3D12E9D52F5ECD1B72D0AB3DE97o843L" TargetMode="External"/><Relationship Id="rId73" Type="http://schemas.openxmlformats.org/officeDocument/2006/relationships/hyperlink" Target="consultantplus://offline/ref=ADFAD47D8EA4EF80A2204E951C661E8FCE6AF061FE2F66656700D12E2EE2269A6A6C16DB452BA161WBH4O" TargetMode="External"/><Relationship Id="rId78" Type="http://schemas.openxmlformats.org/officeDocument/2006/relationships/hyperlink" Target="consultantplus://offline/ref=9AAD2C6B2811AE71C29EDFC2B6F25F58E41BEEBA2ACFE414FEACB5C48DB35F06A4FCDA3DFFE2125D744A0510591EE7563CDF986D33D5h4E9J" TargetMode="External"/><Relationship Id="rId94" Type="http://schemas.openxmlformats.org/officeDocument/2006/relationships/hyperlink" Target="consultantplus://offline/ref=7B3AFE1E52DFF85E1A69CFD3A6DDD38CB1AF42243355D8370F5146CD6ADCB2CF1F42FC58EB1D4E7520EA62BAB0A67DFF8752636173C7m97DK" TargetMode="External"/><Relationship Id="rId99" Type="http://schemas.openxmlformats.org/officeDocument/2006/relationships/hyperlink" Target="consultantplus://offline/ref=A8E16DA53DE350BD0405D530E0E978D2C59246A45FD758A98C99911806695398AA216E71F68756F2H1zDN" TargetMode="External"/><Relationship Id="rId101" Type="http://schemas.openxmlformats.org/officeDocument/2006/relationships/hyperlink" Target="consultantplus://offline/ref=724E480616F58A925BDFCB037A20EA8068AD9A709A02058E1CE4DAFAFEE7B7DF624B4ACA727EF1DEED02FC3388D02D87F62E70B26D72J7N7Q" TargetMode="External"/><Relationship Id="rId122" Type="http://schemas.openxmlformats.org/officeDocument/2006/relationships/hyperlink" Target="consultantplus://offline/ref=8439FC7A980B7AD0A5CBBA71B7546E9029B79E2AC4F0FCBEC0C3D31CD205EC23D9D8646B6Ax9g3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3877</TotalTime>
  <Pages>31</Pages>
  <Words>19584</Words>
  <Characters>111630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Татьяна Геннадьевна Польшина</cp:lastModifiedBy>
  <cp:revision>10</cp:revision>
  <cp:lastPrinted>2020-07-27T10:55:00Z</cp:lastPrinted>
  <dcterms:created xsi:type="dcterms:W3CDTF">2017-01-16T17:06:00Z</dcterms:created>
  <dcterms:modified xsi:type="dcterms:W3CDTF">2020-09-25T07:16:00Z</dcterms:modified>
</cp:coreProperties>
</file>