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B2617D">
        <w:rPr>
          <w:rFonts w:ascii="Times New Roman" w:hAnsi="Times New Roman" w:cs="Times New Roman"/>
          <w:sz w:val="28"/>
          <w:szCs w:val="28"/>
        </w:rPr>
        <w:t xml:space="preserve">24.09.2020 </w:t>
      </w:r>
      <w:bookmarkStart w:id="0" w:name="_GoBack"/>
      <w:bookmarkEnd w:id="0"/>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B2617D">
        <w:rPr>
          <w:rFonts w:ascii="Times New Roman" w:hAnsi="Times New Roman" w:cs="Times New Roman"/>
          <w:sz w:val="28"/>
          <w:szCs w:val="28"/>
        </w:rPr>
        <w:t>230</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4E09B8" w:rsidRPr="004E09B8" w:rsidRDefault="00913060" w:rsidP="004E09B8">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D17FEB">
        <w:rPr>
          <w:rFonts w:ascii="Times New Roman" w:hAnsi="Times New Roman" w:cs="Times New Roman"/>
          <w:sz w:val="28"/>
          <w:szCs w:val="28"/>
        </w:rPr>
        <w:t xml:space="preserve">закупку </w:t>
      </w:r>
      <w:r w:rsidR="004E09B8" w:rsidRPr="004E09B8">
        <w:rPr>
          <w:rFonts w:ascii="Times New Roman" w:hAnsi="Times New Roman" w:cs="Times New Roman"/>
          <w:b/>
          <w:sz w:val="28"/>
          <w:szCs w:val="28"/>
        </w:rPr>
        <w:t xml:space="preserve">Выполнение работ по оборудованию </w:t>
      </w:r>
      <w:proofErr w:type="gramStart"/>
      <w:r w:rsidR="004E09B8" w:rsidRPr="004E09B8">
        <w:rPr>
          <w:rFonts w:ascii="Times New Roman" w:hAnsi="Times New Roman" w:cs="Times New Roman"/>
          <w:b/>
          <w:sz w:val="28"/>
          <w:szCs w:val="28"/>
        </w:rPr>
        <w:t>контейнерной</w:t>
      </w:r>
      <w:proofErr w:type="gramEnd"/>
    </w:p>
    <w:p w:rsidR="00D17FEB" w:rsidRPr="00CC527E" w:rsidRDefault="004E09B8" w:rsidP="004E09B8">
      <w:pPr>
        <w:widowControl w:val="0"/>
        <w:spacing w:after="0" w:line="240" w:lineRule="auto"/>
        <w:contextualSpacing/>
        <w:jc w:val="center"/>
        <w:rPr>
          <w:rFonts w:ascii="Times New Roman" w:hAnsi="Times New Roman" w:cs="Times New Roman"/>
          <w:sz w:val="24"/>
          <w:szCs w:val="24"/>
        </w:rPr>
      </w:pPr>
      <w:r w:rsidRPr="004E09B8">
        <w:rPr>
          <w:rFonts w:ascii="Times New Roman" w:hAnsi="Times New Roman" w:cs="Times New Roman"/>
          <w:b/>
          <w:sz w:val="28"/>
          <w:szCs w:val="28"/>
        </w:rPr>
        <w:t>площадки по адресу п. Вольгинский, ул. Новосеменковская, д.</w:t>
      </w:r>
      <w:r w:rsidR="00237125">
        <w:rPr>
          <w:rFonts w:ascii="Times New Roman" w:hAnsi="Times New Roman" w:cs="Times New Roman"/>
          <w:b/>
          <w:sz w:val="28"/>
          <w:szCs w:val="28"/>
        </w:rPr>
        <w:t>22</w:t>
      </w:r>
    </w:p>
    <w:p w:rsidR="00CC527E" w:rsidRDefault="00CC527E" w:rsidP="00CC527E">
      <w:pPr>
        <w:widowControl w:val="0"/>
        <w:spacing w:after="0" w:line="240" w:lineRule="auto"/>
        <w:contextualSpacing/>
        <w:jc w:val="center"/>
        <w:rPr>
          <w:rFonts w:ascii="Times New Roman" w:eastAsia="Times New Roman" w:hAnsi="Times New Roman" w:cs="Times New Roman"/>
          <w:b/>
          <w:i/>
          <w:sz w:val="28"/>
          <w:szCs w:val="28"/>
        </w:rPr>
      </w:pPr>
    </w:p>
    <w:p w:rsidR="0066096E" w:rsidRPr="007B2941" w:rsidRDefault="0066096E" w:rsidP="0066096E">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4E09B8">
      <w:pPr>
        <w:widowControl w:val="0"/>
        <w:tabs>
          <w:tab w:val="right" w:leader="dot" w:pos="10206"/>
        </w:tabs>
        <w:contextualSpacing/>
        <w:rPr>
          <w:rFonts w:ascii="Times New Roman" w:hAnsi="Times New Roman" w:cs="Times New Roman"/>
          <w:b/>
          <w:bCs/>
          <w:caps/>
        </w:rPr>
        <w:sectPr w:rsidR="00D350C1" w:rsidSect="009228B4">
          <w:footerReference w:type="default" r:id="rId8"/>
          <w:footerReference w:type="first" r:id="rId9"/>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4E09B8" w:rsidRPr="004E09B8">
        <w:rPr>
          <w:rFonts w:ascii="Times New Roman" w:hAnsi="Times New Roman" w:cs="Times New Roman"/>
          <w:b/>
          <w:bCs/>
          <w:caps/>
        </w:rPr>
        <w:t>Выполнение работ по оборудованию контейнерной</w:t>
      </w:r>
      <w:r w:rsidR="004E09B8">
        <w:rPr>
          <w:rFonts w:ascii="Times New Roman" w:hAnsi="Times New Roman" w:cs="Times New Roman"/>
          <w:b/>
          <w:bCs/>
          <w:caps/>
        </w:rPr>
        <w:t xml:space="preserve"> </w:t>
      </w:r>
      <w:r w:rsidR="004E09B8" w:rsidRPr="004E09B8">
        <w:rPr>
          <w:rFonts w:ascii="Times New Roman" w:hAnsi="Times New Roman" w:cs="Times New Roman"/>
          <w:b/>
          <w:bCs/>
          <w:caps/>
        </w:rPr>
        <w:t>площадки по адресу п. Вольгинский, ул. Новосеменковская, д.</w:t>
      </w:r>
      <w:r w:rsidR="00237125">
        <w:rPr>
          <w:rFonts w:ascii="Times New Roman" w:hAnsi="Times New Roman" w:cs="Times New Roman"/>
          <w:b/>
          <w:bCs/>
          <w:caps/>
        </w:rPr>
        <w:t>22</w:t>
      </w:r>
      <w:r w:rsidR="00D17FEB" w:rsidRPr="00D17FEB">
        <w:rPr>
          <w:rFonts w:ascii="Times New Roman" w:hAnsi="Times New Roman" w:cs="Times New Roman"/>
          <w:b/>
          <w:bCs/>
          <w:caps/>
        </w:rPr>
        <w:t xml:space="preserve"> </w:t>
      </w:r>
      <w:r w:rsidR="00D350C1" w:rsidRPr="00D350C1">
        <w:rPr>
          <w:rFonts w:ascii="Times New Roman" w:hAnsi="Times New Roman" w:cs="Times New Roman"/>
          <w:b/>
          <w:bCs/>
          <w:caps/>
        </w:rPr>
        <w:t xml:space="preserve">  </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w:t>
      </w:r>
      <w:proofErr w:type="gramStart"/>
      <w:r w:rsidRPr="00870DFA">
        <w:rPr>
          <w:rFonts w:ascii="Times New Roman" w:eastAsia="Times New Roman" w:hAnsi="Times New Roman" w:cs="Times New Roman"/>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roofErr w:type="gramEnd"/>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 Заказчик, оператор электронной торговой площадки.</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2.1. Заказчик, указанный в Информационной карте электронного аукциона, проводит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2.2.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w:t>
      </w:r>
      <w:r>
        <w:rPr>
          <w:rFonts w:ascii="Times New Roman" w:eastAsia="Times New Roman" w:hAnsi="Times New Roman" w:cs="Times New Roman"/>
          <w:noProof/>
        </w:rPr>
        <w:t xml:space="preserve"> </w:t>
      </w:r>
      <w:r w:rsidRPr="00B00FFD">
        <w:rPr>
          <w:rFonts w:ascii="Times New Roman" w:eastAsia="Times New Roman" w:hAnsi="Times New Roman" w:cs="Times New Roman"/>
          <w:noProof/>
        </w:rPr>
        <w:t>комиссии по осуществлению закупок для нужд МКУ «Администрация поселка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15.06.2020 № 173,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10"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11"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w:t>
      </w:r>
      <w:proofErr w:type="gramStart"/>
      <w:r w:rsidRPr="00870DFA">
        <w:rPr>
          <w:rFonts w:ascii="Times New Roman" w:eastAsia="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870DFA">
        <w:rPr>
          <w:rFonts w:ascii="Times New Roman" w:eastAsia="Times New Roman" w:hAnsi="Times New Roman" w:cs="Times New Roman"/>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Отнесение субъектов хозяйственной деятельности к числу субъектов малого предпринимательства </w:t>
      </w:r>
      <w:r w:rsidRPr="00870DFA">
        <w:rPr>
          <w:rFonts w:ascii="Times New Roman" w:eastAsia="Times New Roman" w:hAnsi="Times New Roman" w:cs="Times New Roman"/>
        </w:rPr>
        <w:lastRenderedPageBreak/>
        <w:t>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3"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4"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6"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9"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20"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70DFA">
        <w:rPr>
          <w:rFonts w:ascii="Times New Roman" w:eastAsia="Times New Roman" w:hAnsi="Times New Roman" w:cs="Times New Roman"/>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5.3. </w:t>
      </w:r>
      <w:proofErr w:type="gramStart"/>
      <w:r w:rsidRPr="00870DFA">
        <w:rPr>
          <w:rFonts w:ascii="Times New Roman" w:eastAsia="Times New Roman" w:hAnsi="Times New Roman" w:cs="Times New Roman"/>
        </w:rPr>
        <w:t>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870DFA">
        <w:rPr>
          <w:rFonts w:ascii="Times New Roman" w:eastAsia="Times New Roman" w:hAnsi="Times New Roman" w:cs="Times New Roman"/>
        </w:rPr>
        <w:t>инвалидов</w:t>
      </w:r>
      <w:proofErr w:type="gramEnd"/>
      <w:r w:rsidRPr="00870DFA">
        <w:rPr>
          <w:rFonts w:ascii="Times New Roman" w:eastAsia="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2"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lastRenderedPageBreak/>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6.1. </w:t>
      </w:r>
      <w:proofErr w:type="gramStart"/>
      <w:r w:rsidRPr="00870DFA">
        <w:rPr>
          <w:rFonts w:ascii="Times New Roman" w:eastAsia="Times New Roman" w:hAnsi="Times New Roman" w:cs="Times New Roman"/>
        </w:rPr>
        <w:t>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6.3. </w:t>
      </w:r>
      <w:proofErr w:type="gramStart"/>
      <w:r w:rsidRPr="00870DFA">
        <w:rPr>
          <w:rFonts w:ascii="Times New Roman" w:eastAsia="Times New Roman" w:hAnsi="Times New Roman" w:cs="Times New Roman"/>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w:t>
      </w:r>
      <w:proofErr w:type="gramEnd"/>
      <w:r w:rsidRPr="00870DFA">
        <w:rPr>
          <w:rFonts w:ascii="Times New Roman" w:eastAsia="Times New Roman" w:hAnsi="Times New Roman" w:cs="Times New Roman"/>
        </w:rPr>
        <w:t xml:space="preserve">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870DFA">
        <w:rPr>
          <w:rFonts w:ascii="Times New Roman" w:eastAsia="Times New Roman" w:hAnsi="Times New Roman" w:cs="Times New Roman"/>
        </w:rPr>
        <w:t xml:space="preserve">максимальная) </w:t>
      </w:r>
      <w:proofErr w:type="gramEnd"/>
      <w:r w:rsidRPr="00870DFA">
        <w:rPr>
          <w:rFonts w:ascii="Times New Roman" w:eastAsia="Times New Roman" w:hAnsi="Times New Roman" w:cs="Times New Roman"/>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Оператор электронной площадки возвращает заявки участникам закупки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870DFA">
        <w:rPr>
          <w:rFonts w:ascii="Times New Roman" w:eastAsia="Times New Roman" w:hAnsi="Times New Roman" w:cs="Times New Roman"/>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8.5.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11.3. Запросы, поступившие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12. Внесение изменений в документацию.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с даты принятия</w:t>
      </w:r>
      <w:proofErr w:type="gramEnd"/>
      <w:r w:rsidRPr="00870DFA">
        <w:rPr>
          <w:rFonts w:ascii="Times New Roman" w:eastAsia="Times New Roman" w:hAnsi="Times New Roman" w:cs="Times New Roman"/>
        </w:rPr>
        <w:t xml:space="preserve">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w:t>
      </w:r>
      <w:proofErr w:type="gramStart"/>
      <w:r w:rsidRPr="00870DFA">
        <w:rPr>
          <w:rFonts w:ascii="Times New Roman" w:eastAsia="Times New Roman" w:hAnsi="Times New Roman" w:cs="Times New Roman"/>
        </w:rPr>
        <w:t xml:space="preserve">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4"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w:t>
      </w:r>
      <w:proofErr w:type="gramEnd"/>
      <w:r w:rsidRPr="00870DFA">
        <w:rPr>
          <w:rFonts w:ascii="Times New Roman" w:eastAsia="Times New Roman" w:hAnsi="Times New Roman" w:cs="Times New Roman"/>
        </w:rPr>
        <w:t xml:space="preserve">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25"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DF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6"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7"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8"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9"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30"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16.4.</w:t>
      </w:r>
      <w:r w:rsidRPr="00870DFA">
        <w:rPr>
          <w:rFonts w:ascii="Times New Roman" w:eastAsia="Times New Roman" w:hAnsi="Times New Roman" w:cs="Times New Roman"/>
          <w:i/>
        </w:rPr>
        <w:t xml:space="preserve"> </w:t>
      </w:r>
      <w:r w:rsidRPr="00870DFA">
        <w:rPr>
          <w:rFonts w:ascii="Times New Roman" w:eastAsia="Times New Roman" w:hAnsi="Times New Roman" w:cs="Times New Roman"/>
        </w:rPr>
        <w:t xml:space="preserve">Первая часть заявки на участие в электронном аукционе, за исключением случая, предусмотренного </w:t>
      </w:r>
      <w:hyperlink r:id="rId31"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32"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70DFA">
        <w:rPr>
          <w:rFonts w:ascii="Times New Roman" w:eastAsia="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3"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4"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w:t>
      </w:r>
      <w:r w:rsidRPr="00870DFA">
        <w:rPr>
          <w:rFonts w:ascii="Times New Roman" w:eastAsia="Times New Roman" w:hAnsi="Times New Roman" w:cs="Times New Roman"/>
        </w:rPr>
        <w:lastRenderedPageBreak/>
        <w:t>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17.1. </w:t>
      </w:r>
      <w:proofErr w:type="gramStart"/>
      <w:r w:rsidRPr="00870DFA">
        <w:rPr>
          <w:rFonts w:ascii="Times New Roman" w:eastAsia="Times New Roman" w:hAnsi="Times New Roman" w:cs="Times New Roman"/>
        </w:rPr>
        <w:t>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6"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7"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8"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w:t>
      </w:r>
      <w:proofErr w:type="gramStart"/>
      <w:r w:rsidRPr="00870DFA">
        <w:rPr>
          <w:rFonts w:ascii="Times New Roman" w:eastAsia="Times New Roman" w:hAnsi="Times New Roman" w:cs="Times New Roman"/>
        </w:rPr>
        <w:t xml:space="preserve">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9"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40"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18.1. Оператор электронной площадки возвращает заявку подавшему ее участнику аукциона </w:t>
      </w:r>
      <w:proofErr w:type="gramStart"/>
      <w:r w:rsidRPr="00870DFA">
        <w:rPr>
          <w:rFonts w:ascii="Times New Roman" w:eastAsia="Times New Roman" w:hAnsi="Times New Roman" w:cs="Times New Roman"/>
        </w:rPr>
        <w:t>в течение одного часа с момента получения заявки на участие в электронном аукционе в случае</w:t>
      </w:r>
      <w:proofErr w:type="gramEnd"/>
      <w:r w:rsidRPr="00870DFA">
        <w:rPr>
          <w:rFonts w:ascii="Times New Roman" w:eastAsia="Times New Roman" w:hAnsi="Times New Roman" w:cs="Times New Roman"/>
        </w:rPr>
        <w:t>:</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41"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2"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w:t>
      </w:r>
      <w:r w:rsidRPr="00870DFA">
        <w:rPr>
          <w:rFonts w:ascii="Times New Roman" w:eastAsia="Times New Roman" w:hAnsi="Times New Roman" w:cs="Times New Roman"/>
        </w:rPr>
        <w:lastRenderedPageBreak/>
        <w:t xml:space="preserve">установленным Правительством Российской Федерации в соответствии с </w:t>
      </w:r>
      <w:hyperlink r:id="rId43"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4"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w:t>
      </w:r>
      <w:proofErr w:type="gramEnd"/>
      <w:r w:rsidRPr="00870DFA">
        <w:rPr>
          <w:rFonts w:ascii="Times New Roman" w:eastAsia="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w:t>
      </w:r>
      <w:hyperlink r:id="rId4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18.2.</w:t>
      </w:r>
      <w:r w:rsidRPr="00870DFA">
        <w:rPr>
          <w:rFonts w:ascii="Times New Roman" w:eastAsia="Times New Roman" w:hAnsi="Times New Roman" w:cs="Times New Roman"/>
          <w:i/>
        </w:rPr>
        <w:t xml:space="preserve"> </w:t>
      </w:r>
      <w:proofErr w:type="gramStart"/>
      <w:r w:rsidRPr="00870DFA">
        <w:rPr>
          <w:rFonts w:ascii="Times New Roman" w:eastAsia="Times New Roman" w:hAnsi="Times New Roman" w:cs="Times New Roman"/>
        </w:rPr>
        <w:t xml:space="preserve">Одновременно с возвратом заявки на участие в электронном аукционе в соответствии с </w:t>
      </w:r>
      <w:hyperlink r:id="rId47"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8"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870DFA">
        <w:rPr>
          <w:rFonts w:ascii="Times New Roman" w:eastAsia="Times New Roman" w:hAnsi="Times New Roman" w:cs="Times New Roman"/>
        </w:rPr>
        <w:t xml:space="preserve">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19.2. </w:t>
      </w:r>
      <w:proofErr w:type="gramStart"/>
      <w:r w:rsidRPr="00870DFA">
        <w:rPr>
          <w:rFonts w:ascii="Times New Roman" w:eastAsia="Times New Roman" w:hAnsi="Times New Roman" w:cs="Times New Roman"/>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w:t>
      </w:r>
      <w:proofErr w:type="gramStart"/>
      <w:r w:rsidRPr="00870DFA">
        <w:rPr>
          <w:rFonts w:ascii="Times New Roman" w:eastAsia="Times New Roman" w:hAnsi="Times New Roman" w:cs="Times New Roman"/>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9"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w:t>
      </w:r>
      <w:proofErr w:type="gramStart"/>
      <w:r w:rsidRPr="00870DFA">
        <w:rPr>
          <w:rFonts w:ascii="Times New Roman" w:eastAsia="Times New Roman" w:hAnsi="Times New Roman" w:cs="Times New Roman"/>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1"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0DFA">
        <w:rPr>
          <w:rFonts w:ascii="Times New Roman" w:eastAsia="Times New Roman" w:hAnsi="Times New Roman" w:cs="Times New Roman"/>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870DFA">
        <w:rPr>
          <w:rFonts w:ascii="Times New Roman" w:eastAsia="Times New Roman" w:hAnsi="Times New Roman" w:cs="Times New Roman"/>
        </w:rPr>
        <w:t>дств в р</w:t>
      </w:r>
      <w:proofErr w:type="gramEnd"/>
      <w:r w:rsidRPr="00870DFA">
        <w:rPr>
          <w:rFonts w:ascii="Times New Roman" w:eastAsia="Times New Roman" w:hAnsi="Times New Roman" w:cs="Times New Roman"/>
        </w:rPr>
        <w:t xml:space="preserve">азмере обеспечения </w:t>
      </w:r>
      <w:r w:rsidRPr="00870DFA">
        <w:rPr>
          <w:rFonts w:ascii="Times New Roman" w:eastAsia="Times New Roman" w:hAnsi="Times New Roman" w:cs="Times New Roman"/>
        </w:rPr>
        <w:lastRenderedPageBreak/>
        <w:t>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2"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proofErr w:type="gramStart"/>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3"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w:t>
      </w:r>
      <w:proofErr w:type="gramStart"/>
      <w:r w:rsidRPr="00870DFA">
        <w:rPr>
          <w:rFonts w:ascii="Times New Roman" w:eastAsia="Times New Roman" w:hAnsi="Times New Roman" w:cs="Times New Roman"/>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870DFA">
        <w:rPr>
          <w:rFonts w:ascii="Times New Roman" w:eastAsia="Times New Roman" w:hAnsi="Times New Roman" w:cs="Times New Roman"/>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4"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электронном аукционе которого в соответствии с </w:t>
      </w:r>
      <w:hyperlink r:id="rId55"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6"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7"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23.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23.1. Электронный аукцион признается несостоявшимся в случае, если по окончании срока подачи </w:t>
      </w:r>
      <w:r w:rsidRPr="00870DFA">
        <w:rPr>
          <w:rFonts w:ascii="Times New Roman" w:eastAsia="Times New Roman" w:hAnsi="Times New Roman" w:cs="Times New Roman"/>
        </w:rPr>
        <w:lastRenderedPageBreak/>
        <w:t>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w:t>
      </w:r>
      <w:proofErr w:type="gramStart"/>
      <w:r w:rsidRPr="00870DFA">
        <w:rPr>
          <w:rFonts w:ascii="Times New Roman" w:eastAsia="Times New Roman" w:hAnsi="Times New Roman" w:cs="Times New Roman"/>
        </w:rPr>
        <w:t xml:space="preserve">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870DFA">
        <w:rPr>
          <w:rFonts w:ascii="Times New Roman" w:eastAsia="Times New Roman" w:hAnsi="Times New Roman" w:cs="Times New Roman"/>
        </w:rPr>
        <w:t xml:space="preserve">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24. Последствия признания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24.1.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 xml:space="preserve">информация и документы, указанные в пунктах 13.2 и 13.5 настоящей документации и </w:t>
      </w:r>
      <w:proofErr w:type="gramStart"/>
      <w:r w:rsidRPr="00870DFA">
        <w:rPr>
          <w:rFonts w:ascii="Times New Roman" w:eastAsia="Times New Roman" w:hAnsi="Times New Roman" w:cs="Times New Roman"/>
          <w:bCs/>
        </w:rPr>
        <w:t>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w:t>
      </w:r>
      <w:proofErr w:type="gramStart"/>
      <w:r w:rsidRPr="00870DFA">
        <w:rPr>
          <w:rFonts w:ascii="Times New Roman" w:eastAsia="Times New Roman" w:hAnsi="Times New Roman" w:cs="Times New Roman"/>
        </w:rPr>
        <w:t xml:space="preserve">В течение трех рабочих дней с даты получения единственной заявки на участие в таком аукционе и документов, указанных в </w:t>
      </w:r>
      <w:hyperlink r:id="rId59"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870DFA">
        <w:rPr>
          <w:rFonts w:ascii="Times New Roman" w:eastAsia="Times New Roman" w:hAnsi="Times New Roman" w:cs="Times New Roman"/>
        </w:rPr>
        <w:t xml:space="preserve">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60"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61"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2"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w:t>
      </w:r>
      <w:proofErr w:type="gramStart"/>
      <w:r w:rsidRPr="00870DFA">
        <w:rPr>
          <w:rFonts w:ascii="Times New Roman" w:eastAsia="Times New Roman" w:hAnsi="Times New Roman" w:cs="Times New Roman"/>
        </w:rPr>
        <w:t>окончания срока рассмотрения первых частей заявок</w:t>
      </w:r>
      <w:proofErr w:type="gramEnd"/>
      <w:r w:rsidRPr="00870DFA">
        <w:rPr>
          <w:rFonts w:ascii="Times New Roman" w:eastAsia="Times New Roman" w:hAnsi="Times New Roman" w:cs="Times New Roman"/>
        </w:rPr>
        <w:t xml:space="preserve"> на участие в таком аукционе. </w:t>
      </w:r>
      <w:proofErr w:type="gramStart"/>
      <w:r w:rsidRPr="00870DFA">
        <w:rPr>
          <w:rFonts w:ascii="Times New Roman" w:eastAsia="Times New Roman" w:hAnsi="Times New Roman" w:cs="Times New Roman"/>
        </w:rPr>
        <w:t>При этом электронный аукцион в случае включения в документацию о закупке в соответствии</w:t>
      </w:r>
      <w:proofErr w:type="gramEnd"/>
      <w:r w:rsidRPr="00870DFA">
        <w:rPr>
          <w:rFonts w:ascii="Times New Roman" w:eastAsia="Times New Roman" w:hAnsi="Times New Roman" w:cs="Times New Roman"/>
        </w:rPr>
        <w:t xml:space="preserve"> с </w:t>
      </w:r>
      <w:hyperlink r:id="rId63"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870DFA">
        <w:rPr>
          <w:rFonts w:ascii="Times New Roman" w:eastAsia="Times New Roman" w:hAnsi="Times New Roman" w:cs="Times New Roman"/>
          <w:vertAlign w:val="superscript"/>
        </w:rPr>
        <w:t xml:space="preserve"> </w:t>
      </w:r>
      <w:r w:rsidRPr="00870DFA">
        <w:rPr>
          <w:rFonts w:ascii="Times New Roman" w:eastAsia="Times New Roman" w:hAnsi="Times New Roman" w:cs="Times New Roman"/>
        </w:rPr>
        <w:t>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27.2.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4"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870DFA">
        <w:rPr>
          <w:rFonts w:ascii="Times New Roman" w:eastAsia="Times New Roman" w:hAnsi="Times New Roman" w:cs="Times New Roman"/>
        </w:rPr>
        <w:t>с даты поступления</w:t>
      </w:r>
      <w:proofErr w:type="gramEnd"/>
      <w:r w:rsidRPr="00870DFA">
        <w:rPr>
          <w:rFonts w:ascii="Times New Roman" w:eastAsia="Times New Roman" w:hAnsi="Times New Roman" w:cs="Times New Roman"/>
        </w:rPr>
        <w:t xml:space="preserve">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870DFA">
        <w:rPr>
          <w:rFonts w:ascii="Times New Roman" w:eastAsia="Times New Roman" w:hAnsi="Times New Roman" w:cs="Times New Roman"/>
        </w:rPr>
        <w:t>предложения</w:t>
      </w:r>
      <w:proofErr w:type="gramEnd"/>
      <w:r w:rsidRPr="00870DFA">
        <w:rPr>
          <w:rFonts w:ascii="Times New Roman" w:eastAsia="Times New Roman" w:hAnsi="Times New Roman" w:cs="Times New Roman"/>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5"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w:t>
      </w:r>
      <w:proofErr w:type="gramStart"/>
      <w:r w:rsidRPr="00870DFA">
        <w:rPr>
          <w:rFonts w:ascii="Times New Roman" w:eastAsia="Times New Roman" w:hAnsi="Times New Roman" w:cs="Times New Roman"/>
        </w:rPr>
        <w:t>При этом при проведении электронного аукциона в случае включения в документацию о закупке</w:t>
      </w:r>
      <w:proofErr w:type="gramEnd"/>
      <w:r w:rsidRPr="00870DFA">
        <w:rPr>
          <w:rFonts w:ascii="Times New Roman" w:eastAsia="Times New Roman" w:hAnsi="Times New Roman" w:cs="Times New Roman"/>
        </w:rPr>
        <w:t xml:space="preserve"> в  соответствии  с  </w:t>
      </w:r>
      <w:hyperlink r:id="rId66"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электронной площадки также направляет заказчику предусмотренные </w:t>
      </w:r>
      <w:hyperlink r:id="rId67"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28.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w:t>
      </w:r>
      <w:r w:rsidRPr="00870DFA">
        <w:rPr>
          <w:rFonts w:ascii="Times New Roman" w:eastAsia="Times New Roman" w:hAnsi="Times New Roman" w:cs="Times New Roman"/>
        </w:rPr>
        <w:lastRenderedPageBreak/>
        <w:t>требованиям, предусмотренным настоящей документацией.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870DFA">
        <w:rPr>
          <w:rFonts w:ascii="Times New Roman" w:eastAsia="Times New Roman" w:hAnsi="Times New Roman" w:cs="Times New Roman"/>
        </w:rPr>
        <w:t>на участие в электронном аукционе  его участников для выявления пяти заявок на участие в электронном аукционе</w:t>
      </w:r>
      <w:proofErr w:type="gramEnd"/>
      <w:r w:rsidRPr="00870DFA">
        <w:rPr>
          <w:rFonts w:ascii="Times New Roman" w:eastAsia="Times New Roman" w:hAnsi="Times New Roman" w:cs="Times New Roman"/>
        </w:rPr>
        <w:t>,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70"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71"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3"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4"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870DFA">
        <w:rPr>
          <w:rFonts w:ascii="Times New Roman" w:eastAsia="Times New Roman" w:hAnsi="Times New Roman" w:cs="Times New Roman"/>
          <w:bCs/>
        </w:rPr>
        <w:t>заявок</w:t>
      </w:r>
      <w:proofErr w:type="gramEnd"/>
      <w:r w:rsidRPr="00870DFA">
        <w:rPr>
          <w:rFonts w:ascii="Times New Roman" w:eastAsia="Times New Roman" w:hAnsi="Times New Roman" w:cs="Times New Roman"/>
          <w:bC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w:t>
      </w:r>
      <w:proofErr w:type="gramStart"/>
      <w:r w:rsidRPr="00870DFA">
        <w:rPr>
          <w:rFonts w:ascii="Times New Roman" w:eastAsia="Times New Roman" w:hAnsi="Times New Roman" w:cs="Times New Roman"/>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w:t>
      </w:r>
      <w:r w:rsidRPr="00870DFA">
        <w:rPr>
          <w:rFonts w:ascii="Times New Roman" w:eastAsia="Times New Roman" w:hAnsi="Times New Roman" w:cs="Times New Roman"/>
        </w:rPr>
        <w:lastRenderedPageBreak/>
        <w:t>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32.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w:t>
      </w:r>
      <w:proofErr w:type="gramStart"/>
      <w:r w:rsidRPr="00870DFA">
        <w:rPr>
          <w:rFonts w:ascii="Times New Roman" w:eastAsia="Times New Roman" w:hAnsi="Times New Roman" w:cs="Times New Roman"/>
        </w:rPr>
        <w:t xml:space="preserve">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6"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7"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8"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33.4.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9"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информацию, предусмотренные </w:t>
      </w:r>
      <w:hyperlink r:id="rId80" w:history="1">
        <w:r w:rsidRPr="00870DFA">
          <w:rPr>
            <w:rFonts w:ascii="Times New Roman" w:eastAsia="Times New Roman" w:hAnsi="Times New Roman" w:cs="Times New Roman"/>
            <w:u w:val="single"/>
          </w:rPr>
          <w:t xml:space="preserve">частью </w:t>
        </w:r>
        <w:proofErr w:type="gramStart"/>
        <w:r w:rsidRPr="00870DFA">
          <w:rPr>
            <w:rFonts w:ascii="Times New Roman" w:eastAsia="Times New Roman" w:hAnsi="Times New Roman" w:cs="Times New Roman"/>
            <w:u w:val="single"/>
          </w:rPr>
          <w:t>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81"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2"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3" w:history="1">
        <w:r w:rsidRPr="00870DFA">
          <w:rPr>
            <w:rFonts w:ascii="Times New Roman" w:eastAsia="Times New Roman" w:hAnsi="Times New Roman" w:cs="Times New Roman"/>
            <w:u w:val="single"/>
          </w:rPr>
          <w:t>частью</w:t>
        </w:r>
        <w:proofErr w:type="gramEnd"/>
        <w:r w:rsidRPr="00870DFA">
          <w:rPr>
            <w:rFonts w:ascii="Times New Roman" w:eastAsia="Times New Roman" w:hAnsi="Times New Roman" w:cs="Times New Roman"/>
            <w:u w:val="single"/>
          </w:rPr>
          <w:t xml:space="preserve"> 4</w:t>
        </w:r>
      </w:hyperlink>
      <w:r w:rsidRPr="00870DFA">
        <w:rPr>
          <w:rFonts w:ascii="Times New Roman" w:eastAsia="Times New Roman" w:hAnsi="Times New Roman" w:cs="Times New Roman"/>
        </w:rPr>
        <w:t xml:space="preserve"> статьи 83.2. </w:t>
      </w:r>
      <w:proofErr w:type="gramStart"/>
      <w:r w:rsidRPr="00870DFA">
        <w:rPr>
          <w:rFonts w:ascii="Times New Roman" w:eastAsia="Times New Roman" w:hAnsi="Times New Roman" w:cs="Times New Roman"/>
        </w:rPr>
        <w:t xml:space="preserve">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w:t>
      </w:r>
      <w:r w:rsidRPr="00870DFA">
        <w:rPr>
          <w:rFonts w:ascii="Times New Roman" w:eastAsia="Times New Roman" w:hAnsi="Times New Roman" w:cs="Times New Roman"/>
        </w:rPr>
        <w:lastRenderedPageBreak/>
        <w:t>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Pr="00870DFA">
        <w:rPr>
          <w:rFonts w:ascii="Times New Roman" w:eastAsia="Times New Roman" w:hAnsi="Times New Roman" w:cs="Times New Roman"/>
        </w:rPr>
        <w:t xml:space="preserve">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4"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и на электронной площадке документов, предусмотренных </w:t>
      </w:r>
      <w:hyperlink r:id="rId85"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6"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33.8. </w:t>
      </w:r>
      <w:proofErr w:type="gramStart"/>
      <w:r w:rsidRPr="00870DFA">
        <w:rPr>
          <w:rFonts w:ascii="Times New Roman" w:eastAsia="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70DFA">
        <w:rPr>
          <w:rFonts w:ascii="Times New Roman" w:eastAsia="Times New Roman" w:hAnsi="Times New Roman" w:cs="Times New Roman"/>
        </w:rPr>
        <w:t xml:space="preserve">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 xml:space="preserve">33.9. Контракт может быть заключен не ранее чем через десять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7"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w:t>
      </w:r>
      <w:proofErr w:type="gramStart"/>
      <w:r w:rsidRPr="00870DFA">
        <w:rPr>
          <w:rFonts w:ascii="Times New Roman" w:eastAsia="Times New Roman" w:hAnsi="Times New Roman" w:cs="Times New Roman"/>
        </w:rPr>
        <w:t xml:space="preserve">В случае, предусмотренном </w:t>
      </w:r>
      <w:hyperlink r:id="rId88"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w:t>
      </w:r>
      <w:proofErr w:type="gramStart"/>
      <w:r w:rsidRPr="00870DFA">
        <w:rPr>
          <w:rFonts w:ascii="Times New Roman" w:eastAsia="Times New Roman" w:hAnsi="Times New Roman" w:cs="Times New Roman"/>
          <w:iCs/>
        </w:rPr>
        <w:t>ств ст</w:t>
      </w:r>
      <w:proofErr w:type="gramEnd"/>
      <w:r w:rsidRPr="00870DFA">
        <w:rPr>
          <w:rFonts w:ascii="Times New Roman" w:eastAsia="Times New Roman" w:hAnsi="Times New Roman" w:cs="Times New Roman"/>
          <w:iCs/>
        </w:rPr>
        <w:t>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w:t>
      </w:r>
      <w:proofErr w:type="gramStart"/>
      <w:r w:rsidRPr="00870DFA">
        <w:rPr>
          <w:rFonts w:ascii="Times New Roman" w:eastAsia="Times New Roman" w:hAnsi="Times New Roman" w:cs="Times New Roman"/>
        </w:rPr>
        <w:t xml:space="preserve">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9"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w:t>
      </w:r>
      <w:proofErr w:type="gramEnd"/>
      <w:r w:rsidRPr="00870DFA">
        <w:rPr>
          <w:rFonts w:ascii="Times New Roman" w:eastAsia="Times New Roman" w:hAnsi="Times New Roman" w:cs="Times New Roman"/>
        </w:rPr>
        <w:t xml:space="preserve">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90"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1"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4"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5"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w:t>
      </w:r>
      <w:proofErr w:type="gramStart"/>
      <w:r w:rsidRPr="00870DFA">
        <w:rPr>
          <w:rFonts w:ascii="Times New Roman" w:eastAsia="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6"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7"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870DFA">
        <w:rPr>
          <w:rFonts w:ascii="Times New Roman" w:eastAsia="Times New Roman" w:hAnsi="Times New Roman" w:cs="Times New Roman"/>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0DFA">
        <w:rPr>
          <w:rFonts w:ascii="Times New Roman" w:eastAsia="Times New Roman" w:hAnsi="Times New Roman" w:cs="Times New Roman"/>
        </w:rPr>
        <w:t>менее начальной</w:t>
      </w:r>
      <w:proofErr w:type="gramEnd"/>
      <w:r w:rsidRPr="00870DFA">
        <w:rPr>
          <w:rFonts w:ascii="Times New Roman" w:eastAsia="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 xml:space="preserve">34.7. </w:t>
      </w:r>
      <w:proofErr w:type="gramStart"/>
      <w:r w:rsidRPr="00870DFA">
        <w:rPr>
          <w:rFonts w:ascii="Times New Roman" w:eastAsia="Times New Roman" w:hAnsi="Times New Roman" w:cs="Times New Roman"/>
          <w:bCs/>
          <w:iCs/>
        </w:rPr>
        <w:t>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w:t>
      </w:r>
      <w:proofErr w:type="gramStart"/>
      <w:r w:rsidRPr="00870DFA">
        <w:rPr>
          <w:rFonts w:ascii="Times New Roman" w:eastAsia="Times New Roman" w:hAnsi="Times New Roman" w:cs="Times New Roman"/>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8"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34.9. </w:t>
      </w:r>
      <w:proofErr w:type="gramStart"/>
      <w:r w:rsidRPr="00870DFA">
        <w:rPr>
          <w:rFonts w:ascii="Times New Roman" w:eastAsia="Times New Roman" w:hAnsi="Times New Roman" w:cs="Times New Roman"/>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70DFA">
        <w:rPr>
          <w:rFonts w:ascii="Times New Roman" w:eastAsia="Times New Roman" w:hAnsi="Times New Roman" w:cs="Times New Roman"/>
        </w:rPr>
        <w:t xml:space="preserve"> осуществить поставку товара по </w:t>
      </w:r>
      <w:proofErr w:type="gramStart"/>
      <w:r w:rsidRPr="00870DFA">
        <w:rPr>
          <w:rFonts w:ascii="Times New Roman" w:eastAsia="Times New Roman" w:hAnsi="Times New Roman" w:cs="Times New Roman"/>
        </w:rPr>
        <w:t>предлагаемым</w:t>
      </w:r>
      <w:proofErr w:type="gramEnd"/>
      <w:r w:rsidRPr="00870DFA">
        <w:rPr>
          <w:rFonts w:ascii="Times New Roman" w:eastAsia="Times New Roman" w:hAnsi="Times New Roman" w:cs="Times New Roman"/>
        </w:rPr>
        <w:t xml:space="preserve">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34.11.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00"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34.13. </w:t>
      </w:r>
      <w:proofErr w:type="gramStart"/>
      <w:r w:rsidRPr="00870DFA">
        <w:rPr>
          <w:rFonts w:ascii="Times New Roman" w:eastAsia="Times New Roman" w:hAnsi="Times New Roman" w:cs="Times New Roma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101"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2"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3"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35.1. </w:t>
      </w:r>
      <w:proofErr w:type="gramStart"/>
      <w:r w:rsidRPr="00870DFA">
        <w:rPr>
          <w:rFonts w:ascii="Times New Roman" w:eastAsia="Times New Roman" w:hAnsi="Times New Roman" w:cs="Times New Roman"/>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roofErr w:type="gramEnd"/>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4"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5"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06"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7"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9"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10"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70DFA">
        <w:rPr>
          <w:rFonts w:ascii="Times New Roman" w:eastAsia="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1"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3"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w:t>
      </w:r>
      <w:proofErr w:type="gramStart"/>
      <w:r w:rsidRPr="00870DFA">
        <w:rPr>
          <w:rFonts w:ascii="Times New Roman" w:eastAsia="Times New Roman" w:hAnsi="Times New Roman" w:cs="Times New Roman"/>
        </w:rPr>
        <w:t xml:space="preserve">При осуществлении закупок лекарственных препаратов, которые включены в </w:t>
      </w:r>
      <w:hyperlink r:id="rId114"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государственном реестре предельных отпускных цен производителей на лекарственные препараты, включенные в </w:t>
      </w:r>
      <w:hyperlink r:id="rId115"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w:t>
      </w:r>
      <w:proofErr w:type="gramStart"/>
      <w:r w:rsidRPr="00870DFA">
        <w:rPr>
          <w:rFonts w:ascii="Times New Roman" w:eastAsia="Times New Roman" w:hAnsi="Times New Roman" w:cs="Times New Roman"/>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лице</w:t>
      </w:r>
      <w:proofErr w:type="gramEnd"/>
      <w:r w:rsidRPr="00870DFA">
        <w:rPr>
          <w:rFonts w:ascii="Times New Roman" w:eastAsia="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Pr="00870DFA">
        <w:rPr>
          <w:rFonts w:ascii="Times New Roman" w:eastAsia="Times New Roman" w:hAnsi="Times New Roman" w:cs="Times New Roman"/>
        </w:rPr>
        <w:lastRenderedPageBreak/>
        <w:t xml:space="preserve">протокол в течение двух рабочих дней </w:t>
      </w:r>
      <w:proofErr w:type="gramStart"/>
      <w:r w:rsidRPr="00870DFA">
        <w:rPr>
          <w:rFonts w:ascii="Times New Roman" w:eastAsia="Times New Roman" w:hAnsi="Times New Roman" w:cs="Times New Roman"/>
        </w:rPr>
        <w:t>с даты</w:t>
      </w:r>
      <w:proofErr w:type="gramEnd"/>
      <w:r w:rsidRPr="00870DFA">
        <w:rPr>
          <w:rFonts w:ascii="Times New Roman" w:eastAsia="Times New Roman" w:hAnsi="Times New Roman" w:cs="Times New Roman"/>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870DFA">
        <w:rPr>
          <w:rFonts w:ascii="Times New Roman" w:eastAsia="Times New Roman" w:hAnsi="Times New Roman" w:cs="Times New Roman"/>
        </w:rPr>
        <w:t>предложение</w:t>
      </w:r>
      <w:proofErr w:type="gramEnd"/>
      <w:r w:rsidRPr="00870DFA">
        <w:rPr>
          <w:rFonts w:ascii="Times New Roman" w:eastAsia="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70DFA">
        <w:rPr>
          <w:rFonts w:ascii="Times New Roman" w:eastAsia="Times New Roman" w:hAnsi="Times New Roman" w:cs="Times New Roman"/>
        </w:rPr>
        <w:t>с даты признания</w:t>
      </w:r>
      <w:proofErr w:type="gramEnd"/>
      <w:r w:rsidRPr="00870DFA">
        <w:rPr>
          <w:rFonts w:ascii="Times New Roman" w:eastAsia="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6"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w:t>
      </w:r>
      <w:proofErr w:type="gramStart"/>
      <w:r w:rsidRPr="00870DFA">
        <w:rPr>
          <w:rFonts w:ascii="Times New Roman" w:eastAsia="Times New Roman" w:hAnsi="Times New Roman" w:cs="Times New Roman"/>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7"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870DFA">
        <w:rPr>
          <w:rFonts w:ascii="Times New Roman" w:eastAsia="Times New Roman" w:hAnsi="Times New Roman" w:cs="Times New Roman"/>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8"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9"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20"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21"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35.7. </w:t>
      </w:r>
      <w:proofErr w:type="gramStart"/>
      <w:r w:rsidRPr="00870DFA">
        <w:rPr>
          <w:rFonts w:ascii="Times New Roman" w:eastAsia="Times New Roman" w:hAnsi="Times New Roman" w:cs="Times New Roman"/>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w:t>
      </w:r>
      <w:proofErr w:type="gramStart"/>
      <w:r w:rsidRPr="00870DFA">
        <w:rPr>
          <w:rFonts w:ascii="Times New Roman" w:eastAsia="Times New Roman" w:hAnsi="Times New Roman" w:cs="Times New Roman"/>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2"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0DFA">
        <w:rPr>
          <w:rFonts w:ascii="Times New Roman" w:eastAsia="Times New Roman" w:hAnsi="Times New Roman" w:cs="Times New Roman"/>
        </w:rPr>
        <w:t>.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46115">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099"/>
        <w:gridCol w:w="24"/>
        <w:gridCol w:w="15"/>
        <w:gridCol w:w="1562"/>
        <w:gridCol w:w="57"/>
        <w:gridCol w:w="13"/>
        <w:gridCol w:w="32"/>
        <w:gridCol w:w="13"/>
        <w:gridCol w:w="4421"/>
      </w:tblGrid>
      <w:tr w:rsidR="00731073" w:rsidRPr="00E24CCE" w:rsidTr="00587D2F">
        <w:trPr>
          <w:tblHeader/>
        </w:trPr>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AC0A1A" w:rsidP="0098585E">
            <w:pPr>
              <w:widowControl w:val="0"/>
              <w:spacing w:after="60" w:line="240" w:lineRule="auto"/>
              <w:rPr>
                <w:rFonts w:ascii="Times New Roman" w:hAnsi="Times New Roman" w:cs="Times New Roman"/>
                <w:sz w:val="24"/>
                <w:szCs w:val="24"/>
              </w:rPr>
            </w:pPr>
            <w:proofErr w:type="spellStart"/>
            <w:r>
              <w:rPr>
                <w:rFonts w:ascii="Times New Roman" w:hAnsi="Times New Roman" w:cs="Times New Roman"/>
                <w:sz w:val="24"/>
                <w:szCs w:val="24"/>
              </w:rPr>
              <w:t>Должанский</w:t>
            </w:r>
            <w:proofErr w:type="spellEnd"/>
            <w:r>
              <w:rPr>
                <w:rFonts w:ascii="Times New Roman" w:hAnsi="Times New Roman" w:cs="Times New Roman"/>
                <w:sz w:val="24"/>
                <w:szCs w:val="24"/>
              </w:rPr>
              <w:t xml:space="preserve"> Сергей Иванович</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03299B" w:rsidP="00A163D6">
            <w:pPr>
              <w:widowControl w:val="0"/>
              <w:spacing w:after="0" w:line="240" w:lineRule="auto"/>
              <w:contextualSpacing/>
              <w:rPr>
                <w:rFonts w:ascii="Times New Roman" w:hAnsi="Times New Roman" w:cs="Times New Roman"/>
                <w:sz w:val="24"/>
                <w:szCs w:val="24"/>
              </w:rPr>
            </w:pPr>
            <w:hyperlink r:id="rId123"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tcPr>
          <w:p w:rsidR="004E09B8" w:rsidRPr="004E09B8" w:rsidRDefault="004E09B8" w:rsidP="004E09B8">
            <w:pPr>
              <w:spacing w:after="0" w:line="240" w:lineRule="auto"/>
              <w:rPr>
                <w:rFonts w:ascii="Times New Roman" w:eastAsia="Times New Roman" w:hAnsi="Times New Roman" w:cs="Times New Roman"/>
                <w:b/>
                <w:bCs/>
                <w:sz w:val="24"/>
                <w:szCs w:val="24"/>
              </w:rPr>
            </w:pPr>
            <w:r w:rsidRPr="004E09B8">
              <w:rPr>
                <w:rFonts w:ascii="Times New Roman" w:eastAsia="Times New Roman" w:hAnsi="Times New Roman" w:cs="Times New Roman" w:hint="eastAsia"/>
                <w:b/>
                <w:bCs/>
                <w:sz w:val="24"/>
                <w:szCs w:val="24"/>
              </w:rPr>
              <w:t xml:space="preserve">Выполнение работ по оборудованию </w:t>
            </w:r>
            <w:proofErr w:type="gramStart"/>
            <w:r w:rsidRPr="004E09B8">
              <w:rPr>
                <w:rFonts w:ascii="Times New Roman" w:eastAsia="Times New Roman" w:hAnsi="Times New Roman" w:cs="Times New Roman" w:hint="eastAsia"/>
                <w:b/>
                <w:bCs/>
                <w:sz w:val="24"/>
                <w:szCs w:val="24"/>
              </w:rPr>
              <w:t>контейнерной</w:t>
            </w:r>
            <w:proofErr w:type="gramEnd"/>
          </w:p>
          <w:p w:rsidR="00731073" w:rsidRPr="00806F34" w:rsidRDefault="004E09B8" w:rsidP="00237125">
            <w:pPr>
              <w:spacing w:after="120" w:line="240" w:lineRule="auto"/>
              <w:rPr>
                <w:rFonts w:ascii="Times New Roman" w:hAnsi="Times New Roman" w:cs="Times New Roman"/>
                <w:b/>
                <w:sz w:val="24"/>
                <w:szCs w:val="24"/>
              </w:rPr>
            </w:pPr>
            <w:r w:rsidRPr="004E09B8">
              <w:rPr>
                <w:rFonts w:ascii="Times New Roman" w:eastAsia="Times New Roman" w:hAnsi="Times New Roman" w:cs="Times New Roman" w:hint="eastAsia"/>
                <w:b/>
                <w:bCs/>
                <w:sz w:val="24"/>
                <w:szCs w:val="24"/>
              </w:rPr>
              <w:t>площадки по адресу п. Вольгинский, ул. Новосеменковская, д.</w:t>
            </w:r>
            <w:r w:rsidR="00237125">
              <w:rPr>
                <w:rFonts w:ascii="Times New Roman" w:eastAsia="Times New Roman" w:hAnsi="Times New Roman" w:cs="Times New Roman"/>
                <w:b/>
                <w:bCs/>
                <w:sz w:val="24"/>
                <w:szCs w:val="24"/>
              </w:rPr>
              <w:t>22</w:t>
            </w:r>
          </w:p>
        </w:tc>
      </w:tr>
      <w:tr w:rsidR="00735DB7"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1" w:type="dxa"/>
            <w:gridSpan w:val="7"/>
            <w:tcBorders>
              <w:top w:val="single" w:sz="4" w:space="0" w:color="auto"/>
              <w:left w:val="single" w:sz="4" w:space="0" w:color="auto"/>
              <w:bottom w:val="single" w:sz="4" w:space="0" w:color="auto"/>
              <w:right w:val="single" w:sz="4" w:space="0" w:color="auto"/>
            </w:tcBorders>
          </w:tcPr>
          <w:p w:rsidR="00735DB7" w:rsidRPr="00F56C53" w:rsidRDefault="00191157" w:rsidP="00C55849">
            <w:pPr>
              <w:spacing w:before="120" w:after="0" w:line="240" w:lineRule="auto"/>
              <w:rPr>
                <w:rFonts w:ascii="Times New Roman" w:hAnsi="Times New Roman" w:cs="Times New Roman"/>
                <w:sz w:val="24"/>
                <w:szCs w:val="24"/>
                <w:highlight w:val="yellow"/>
              </w:rPr>
            </w:pPr>
            <w:r>
              <w:rPr>
                <w:rFonts w:ascii="Times New Roman" w:hAnsi="Times New Roman" w:cs="Times New Roman"/>
                <w:sz w:val="24"/>
                <w:szCs w:val="24"/>
              </w:rPr>
              <w:t>2033321021382332101001002</w:t>
            </w:r>
            <w:r w:rsidR="00237125">
              <w:rPr>
                <w:rFonts w:ascii="Times New Roman" w:hAnsi="Times New Roman" w:cs="Times New Roman"/>
                <w:sz w:val="24"/>
                <w:szCs w:val="24"/>
              </w:rPr>
              <w:t>6</w:t>
            </w:r>
            <w:r>
              <w:rPr>
                <w:rFonts w:ascii="Times New Roman" w:hAnsi="Times New Roman" w:cs="Times New Roman"/>
                <w:sz w:val="24"/>
                <w:szCs w:val="24"/>
              </w:rPr>
              <w:t>00</w:t>
            </w:r>
            <w:r w:rsidR="00C55849">
              <w:rPr>
                <w:rFonts w:ascii="Times New Roman" w:hAnsi="Times New Roman" w:cs="Times New Roman"/>
                <w:sz w:val="24"/>
                <w:szCs w:val="24"/>
              </w:rPr>
              <w:t>2</w:t>
            </w:r>
            <w:r w:rsidR="004E09B8" w:rsidRPr="004E09B8">
              <w:rPr>
                <w:rFonts w:ascii="Times New Roman" w:hAnsi="Times New Roman" w:cs="Times New Roman"/>
                <w:sz w:val="24"/>
                <w:szCs w:val="24"/>
              </w:rPr>
              <w:t>4399244</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6D1EDB">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w:t>
            </w:r>
            <w:proofErr w:type="gramStart"/>
            <w:r w:rsidR="006D1EDB">
              <w:rPr>
                <w:rFonts w:ascii="Times New Roman" w:hAnsi="Times New Roman" w:cs="Times New Roman"/>
                <w:sz w:val="24"/>
                <w:szCs w:val="24"/>
              </w:rPr>
              <w:t>ОК</w:t>
            </w:r>
            <w:proofErr w:type="gramEnd"/>
            <w:r w:rsidR="006D1EDB">
              <w:rPr>
                <w:rFonts w:ascii="Times New Roman" w:hAnsi="Times New Roman" w:cs="Times New Roman"/>
                <w:sz w:val="24"/>
                <w:szCs w:val="24"/>
              </w:rPr>
              <w:t xml:space="preserve"> 034-2014)</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F56C53" w:rsidRDefault="004E09B8" w:rsidP="004E09B8">
            <w:pPr>
              <w:spacing w:after="0" w:line="240" w:lineRule="auto"/>
              <w:contextualSpacing/>
              <w:rPr>
                <w:rFonts w:ascii="Times New Roman" w:hAnsi="Times New Roman" w:cs="Times New Roman"/>
                <w:sz w:val="24"/>
                <w:szCs w:val="24"/>
                <w:highlight w:val="yellow"/>
              </w:rPr>
            </w:pPr>
            <w:r w:rsidRPr="004E09B8">
              <w:rPr>
                <w:rFonts w:ascii="Times New Roman" w:hAnsi="Times New Roman" w:cs="Times New Roman"/>
                <w:sz w:val="24"/>
                <w:szCs w:val="24"/>
              </w:rPr>
              <w:t>43.99.90.190</w:t>
            </w:r>
            <w:r w:rsidR="00AC0A1A" w:rsidRPr="00AC0A1A">
              <w:rPr>
                <w:rFonts w:ascii="Times New Roman" w:hAnsi="Times New Roman" w:cs="Times New Roman"/>
                <w:sz w:val="24"/>
                <w:szCs w:val="24"/>
              </w:rPr>
              <w:t xml:space="preserve">: </w:t>
            </w:r>
            <w:r w:rsidRPr="004E09B8">
              <w:rPr>
                <w:rFonts w:ascii="Times New Roman" w:hAnsi="Times New Roman" w:cs="Times New Roman"/>
                <w:sz w:val="24"/>
                <w:szCs w:val="24"/>
              </w:rPr>
              <w:t>Работы строительные специализированные прочие, не включенные в другие группировки.</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bookmarkStart w:id="6" w:name="ПолеЦены" w:colFirst="2" w:colLast="2"/>
            <w:r w:rsidRPr="00E24CCE">
              <w:rPr>
                <w:rFonts w:ascii="Times New Roman" w:hAnsi="Times New Roman" w:cs="Times New Roman"/>
                <w:sz w:val="24"/>
                <w:szCs w:val="24"/>
              </w:rPr>
              <w:t>1</w:t>
            </w:r>
            <w:r w:rsidR="00C97ED7">
              <w:rPr>
                <w:rFonts w:ascii="Times New Roman" w:hAnsi="Times New Roman" w:cs="Times New Roman"/>
                <w:sz w:val="24"/>
                <w:szCs w:val="24"/>
              </w:rPr>
              <w:t>4</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1" w:type="dxa"/>
            <w:gridSpan w:val="7"/>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237125" w:rsidP="00E46809">
            <w:pPr>
              <w:spacing w:after="60" w:line="240" w:lineRule="auto"/>
              <w:rPr>
                <w:rFonts w:ascii="Times New Roman" w:hAnsi="Times New Roman" w:cs="Times New Roman"/>
                <w:b/>
                <w:sz w:val="24"/>
                <w:szCs w:val="24"/>
              </w:rPr>
            </w:pPr>
            <w:r w:rsidRPr="00237125">
              <w:rPr>
                <w:rFonts w:ascii="Times New Roman" w:hAnsi="Times New Roman" w:cs="Times New Roman"/>
                <w:b/>
                <w:sz w:val="24"/>
                <w:szCs w:val="24"/>
              </w:rPr>
              <w:t>47 587</w:t>
            </w:r>
            <w:r w:rsidR="004E09B8" w:rsidRPr="004E09B8">
              <w:rPr>
                <w:rFonts w:ascii="Times New Roman" w:hAnsi="Times New Roman" w:cs="Times New Roman"/>
                <w:b/>
                <w:sz w:val="24"/>
                <w:szCs w:val="24"/>
              </w:rPr>
              <w:t>,00</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5</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6</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587D2F">
            <w:pPr>
              <w:autoSpaceDE w:val="0"/>
              <w:autoSpaceDN w:val="0"/>
              <w:adjustRightInd w:val="0"/>
              <w:spacing w:after="0" w:line="240" w:lineRule="auto"/>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880068" w:rsidRPr="00880068">
              <w:rPr>
                <w:rFonts w:ascii="Times New Roman" w:hAnsi="Times New Roman" w:cs="Times New Roman"/>
                <w:sz w:val="24"/>
                <w:szCs w:val="24"/>
              </w:rPr>
              <w:t>п.1), ч. 9</w:t>
            </w:r>
            <w:r w:rsidR="00880068">
              <w:rPr>
                <w:rFonts w:ascii="Times New Roman" w:hAnsi="Times New Roman" w:cs="Times New Roman"/>
                <w:sz w:val="24"/>
                <w:szCs w:val="24"/>
              </w:rPr>
              <w:t xml:space="preserve">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DD78FD" w:rsidRPr="00DD78FD">
              <w:rPr>
                <w:rFonts w:ascii="Times New Roman" w:hAnsi="Times New Roman" w:cs="Times New Roman"/>
                <w:sz w:val="24"/>
                <w:szCs w:val="24"/>
              </w:rPr>
              <w:t xml:space="preserve"> </w:t>
            </w:r>
            <w:r w:rsidRPr="00870DFA">
              <w:rPr>
                <w:rFonts w:ascii="Times New Roman" w:hAnsi="Times New Roman" w:cs="Times New Roman"/>
                <w:sz w:val="24"/>
                <w:szCs w:val="24"/>
              </w:rPr>
              <w:t>Приказом Минэкономразвития РФ от 02.10.2013 №567 и является приложением к документации.</w:t>
            </w:r>
            <w:r w:rsidR="00C97ED7">
              <w:rPr>
                <w:rFonts w:ascii="Times New Roman" w:hAnsi="Times New Roman" w:cs="Times New Roman"/>
                <w:sz w:val="24"/>
                <w:szCs w:val="24"/>
              </w:rPr>
              <w:t xml:space="preserve"> </w:t>
            </w:r>
            <w:r w:rsidR="00731073" w:rsidRPr="006C0D71">
              <w:rPr>
                <w:rFonts w:ascii="Times New Roman" w:hAnsi="Times New Roman" w:cs="Times New Roman"/>
                <w:sz w:val="24"/>
                <w:szCs w:val="24"/>
              </w:rPr>
              <w:t>(Приложения №№ 2, 3</w:t>
            </w:r>
            <w:r w:rsidR="00573942" w:rsidRPr="006C0D71">
              <w:rPr>
                <w:rFonts w:ascii="Times New Roman" w:hAnsi="Times New Roman" w:cs="Times New Roman"/>
                <w:sz w:val="24"/>
                <w:szCs w:val="24"/>
              </w:rPr>
              <w:t xml:space="preserve"> </w:t>
            </w:r>
            <w:r w:rsidR="00731073" w:rsidRPr="006C0D71">
              <w:rPr>
                <w:rFonts w:ascii="Times New Roman" w:hAnsi="Times New Roman" w:cs="Times New Roman"/>
                <w:sz w:val="24"/>
                <w:szCs w:val="24"/>
              </w:rPr>
              <w:t xml:space="preserve"> к Информационной карте аукциона)</w:t>
            </w:r>
            <w:bookmarkEnd w:id="7"/>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587D2F">
            <w:pPr>
              <w:spacing w:after="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4E09B8" w:rsidP="00A163D6">
            <w:pPr>
              <w:spacing w:after="20" w:line="240" w:lineRule="auto"/>
              <w:rPr>
                <w:rFonts w:ascii="Times New Roman" w:hAnsi="Times New Roman" w:cs="Times New Roman"/>
                <w:i/>
                <w:sz w:val="24"/>
                <w:szCs w:val="24"/>
              </w:rPr>
            </w:pPr>
            <w:r w:rsidRPr="004E09B8">
              <w:rPr>
                <w:rFonts w:ascii="Times New Roman" w:hAnsi="Times New Roman" w:cs="Times New Roman"/>
                <w:i/>
                <w:sz w:val="24"/>
                <w:szCs w:val="24"/>
              </w:rPr>
              <w:t>Благоустройство муниципального образования «Поселок Вольгинский» на 2020-2022 годы</w:t>
            </w:r>
          </w:p>
        </w:tc>
      </w:tr>
      <w:tr w:rsidR="00C97ED7"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C97ED7"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A163D6">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1"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4E09B8">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0503</w:t>
            </w:r>
            <w:r w:rsidR="00C97ED7" w:rsidRPr="00103A92">
              <w:rPr>
                <w:rFonts w:ascii="Times New Roman" w:hAnsi="Times New Roman" w:cs="Times New Roman"/>
                <w:sz w:val="24"/>
                <w:szCs w:val="24"/>
              </w:rPr>
              <w:t xml:space="preserve"> </w:t>
            </w:r>
            <w:r w:rsidR="004E09B8">
              <w:rPr>
                <w:rFonts w:ascii="Times New Roman" w:hAnsi="Times New Roman" w:cs="Times New Roman"/>
                <w:sz w:val="24"/>
                <w:szCs w:val="24"/>
              </w:rPr>
              <w:t>19</w:t>
            </w:r>
            <w:r w:rsidR="00C97ED7" w:rsidRPr="00103A92">
              <w:rPr>
                <w:rFonts w:ascii="Times New Roman" w:hAnsi="Times New Roman" w:cs="Times New Roman"/>
                <w:sz w:val="24"/>
                <w:szCs w:val="24"/>
              </w:rPr>
              <w:t>00</w:t>
            </w:r>
            <w:r w:rsidR="004E09B8">
              <w:rPr>
                <w:rFonts w:ascii="Times New Roman" w:hAnsi="Times New Roman" w:cs="Times New Roman"/>
                <w:sz w:val="24"/>
                <w:szCs w:val="24"/>
              </w:rPr>
              <w:t>6</w:t>
            </w:r>
            <w:r w:rsidR="00C97ED7" w:rsidRPr="00103A92">
              <w:rPr>
                <w:rFonts w:ascii="Times New Roman" w:hAnsi="Times New Roman" w:cs="Times New Roman"/>
                <w:sz w:val="24"/>
                <w:szCs w:val="24"/>
              </w:rPr>
              <w:t>2</w:t>
            </w:r>
            <w:r w:rsidR="00E8502E">
              <w:rPr>
                <w:rFonts w:ascii="Times New Roman" w:hAnsi="Times New Roman" w:cs="Times New Roman"/>
                <w:sz w:val="24"/>
                <w:szCs w:val="24"/>
              </w:rPr>
              <w:t>0</w:t>
            </w:r>
            <w:r w:rsidR="004E09B8">
              <w:rPr>
                <w:rFonts w:ascii="Times New Roman" w:hAnsi="Times New Roman" w:cs="Times New Roman"/>
                <w:sz w:val="24"/>
                <w:szCs w:val="24"/>
              </w:rPr>
              <w:t>50</w:t>
            </w:r>
            <w:r w:rsidR="00C97ED7" w:rsidRPr="00103A92">
              <w:rPr>
                <w:rFonts w:ascii="Times New Roman" w:hAnsi="Times New Roman" w:cs="Times New Roman"/>
                <w:sz w:val="24"/>
                <w:szCs w:val="24"/>
              </w:rPr>
              <w:t>0 244</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8502E" w:rsidRDefault="00775CA9" w:rsidP="004E09B8">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8502E" w:rsidRDefault="00775CA9"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EC0DA2" w:rsidRPr="00E24CCE" w:rsidTr="00587D2F">
        <w:trPr>
          <w:trHeight w:val="3160"/>
        </w:trPr>
        <w:tc>
          <w:tcPr>
            <w:tcW w:w="831"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4"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1" w:type="dxa"/>
            <w:gridSpan w:val="7"/>
            <w:tcBorders>
              <w:top w:val="single" w:sz="4" w:space="0" w:color="auto"/>
              <w:left w:val="single" w:sz="4" w:space="0" w:color="auto"/>
              <w:right w:val="single" w:sz="4" w:space="0" w:color="auto"/>
            </w:tcBorders>
            <w:vAlign w:val="center"/>
          </w:tcPr>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3D1FE7">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r w:rsidR="00916F83" w:rsidRPr="00E24CCE">
              <w:rPr>
                <w:rFonts w:ascii="Times New Roman" w:hAnsi="Times New Roman" w:cs="Times New Roman"/>
                <w:sz w:val="24"/>
                <w:szCs w:val="24"/>
              </w:rPr>
              <w:t xml:space="preserve"> </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EC0DA2">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6D1EDB">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B54F12"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1"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3D1FE7">
            <w:pPr>
              <w:pStyle w:val="11"/>
              <w:spacing w:line="264"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3D1FE7">
            <w:pPr>
              <w:pStyle w:val="11"/>
              <w:spacing w:line="264"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3D1FE7">
            <w:pPr>
              <w:pStyle w:val="11"/>
              <w:spacing w:line="264" w:lineRule="exact"/>
              <w:contextualSpacing/>
              <w:rPr>
                <w:bCs/>
                <w:szCs w:val="24"/>
              </w:rPr>
            </w:pPr>
            <w:r w:rsidRPr="00E24CCE">
              <w:rPr>
                <w:bCs/>
                <w:szCs w:val="24"/>
              </w:rPr>
              <w:t>Исполнение контракта может обеспечиваться:</w:t>
            </w:r>
          </w:p>
          <w:p w:rsidR="007A4646" w:rsidRPr="005A612E" w:rsidRDefault="007A4646" w:rsidP="003D1FE7">
            <w:pPr>
              <w:spacing w:after="0" w:line="264" w:lineRule="exact"/>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3D1FE7">
            <w:pPr>
              <w:pStyle w:val="11"/>
              <w:spacing w:before="0" w:line="264" w:lineRule="exact"/>
              <w:contextualSpacing/>
              <w:rPr>
                <w:bCs/>
                <w:szCs w:val="24"/>
              </w:rPr>
            </w:pPr>
            <w:r w:rsidRPr="00E24CCE">
              <w:rPr>
                <w:bCs/>
                <w:szCs w:val="24"/>
              </w:rPr>
              <w:t>или</w:t>
            </w:r>
          </w:p>
          <w:p w:rsidR="007A4646" w:rsidRPr="00E24CCE" w:rsidRDefault="007A4646" w:rsidP="003D1FE7">
            <w:pPr>
              <w:pStyle w:val="11"/>
              <w:spacing w:before="0" w:line="264"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3D1FE7">
            <w:pPr>
              <w:pStyle w:val="11"/>
              <w:spacing w:line="264" w:lineRule="exact"/>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3D1FE7">
            <w:pPr>
              <w:pStyle w:val="ac"/>
              <w:spacing w:after="60" w:line="264"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E77212" w:rsidRPr="00E77212">
              <w:rPr>
                <w:bCs/>
              </w:rPr>
              <w:t>15 (пятнадцати)</w:t>
            </w:r>
            <w:r w:rsidR="00A46115">
              <w:rPr>
                <w:bCs/>
              </w:rPr>
              <w:t xml:space="preserve"> </w:t>
            </w:r>
            <w:r w:rsidR="00F44984" w:rsidRPr="00F44984">
              <w:rPr>
                <w:bCs/>
              </w:rPr>
              <w:t xml:space="preserve">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r w:rsidR="00F44984">
              <w:rPr>
                <w:bCs/>
              </w:rPr>
              <w:t xml:space="preserve"> </w:t>
            </w:r>
          </w:p>
          <w:p w:rsidR="00976500" w:rsidRPr="00D66E1D" w:rsidRDefault="00976500"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6149" w:rsidRPr="00587D2F" w:rsidRDefault="007A4646" w:rsidP="003D1FE7">
            <w:pPr>
              <w:pStyle w:val="ac"/>
              <w:spacing w:line="264"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w:t>
            </w:r>
            <w:r w:rsidR="00B54F12" w:rsidRPr="00587D2F">
              <w:rPr>
                <w:bCs/>
              </w:rPr>
              <w:t>гарантийных обязательств</w:t>
            </w:r>
            <w:r w:rsidR="00001E5E" w:rsidRPr="00587D2F">
              <w:rPr>
                <w:bCs/>
              </w:rPr>
              <w:t>.</w:t>
            </w:r>
          </w:p>
          <w:p w:rsidR="00587D2F" w:rsidRPr="00E24CCE" w:rsidRDefault="00587D2F" w:rsidP="003D1FE7">
            <w:pPr>
              <w:pStyle w:val="ac"/>
              <w:spacing w:line="264" w:lineRule="exact"/>
              <w:jc w:val="both"/>
              <w:rPr>
                <w:bCs/>
                <w:color w:val="808080" w:themeColor="background1" w:themeShade="80"/>
              </w:rPr>
            </w:pPr>
            <w:proofErr w:type="gramStart"/>
            <w:r w:rsidRPr="00587D2F">
              <w:lastRenderedPageBreak/>
              <w:t>Участник закупки, с которым заключается</w:t>
            </w:r>
            <w:r w:rsidRPr="00916149">
              <w:t xml:space="preserve"> контракт по </w:t>
            </w:r>
            <w:r w:rsidRPr="00587D2F">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содержащейся в реестре контрактов, заключенных заказчиками, и подтверждающей исполнение таким участником (без</w:t>
            </w:r>
            <w:proofErr w:type="gramEnd"/>
            <w:r w:rsidRPr="00916149">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16149">
              <w:t>менее начальной</w:t>
            </w:r>
            <w:proofErr w:type="gramEnd"/>
            <w:r w:rsidRPr="00916149">
              <w:t xml:space="preserve"> (максимальной) цены контракта, указанной в извещении об осуществлении закупки и документации о закупке.</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1" w:type="dxa"/>
            <w:gridSpan w:val="7"/>
            <w:tcBorders>
              <w:top w:val="single" w:sz="4" w:space="0" w:color="auto"/>
              <w:left w:val="single" w:sz="4" w:space="0" w:color="auto"/>
              <w:bottom w:val="single" w:sz="4" w:space="0" w:color="auto"/>
              <w:right w:val="single" w:sz="4" w:space="0" w:color="auto"/>
            </w:tcBorders>
          </w:tcPr>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БИК 041708001, Отделение Владимир г. Владимир)</w:t>
            </w:r>
            <w:proofErr w:type="gramEnd"/>
          </w:p>
          <w:p w:rsidR="00731073"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3D1FE7">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r w:rsidR="00A163D6">
              <w:rPr>
                <w:rFonts w:ascii="Times New Roman" w:hAnsi="Times New Roman" w:cs="Times New Roman"/>
                <w:sz w:val="24"/>
                <w:szCs w:val="24"/>
              </w:rPr>
              <w:t xml:space="preserve"> </w:t>
            </w:r>
            <w:r w:rsidRPr="00E24CCE">
              <w:rPr>
                <w:rFonts w:ascii="Times New Roman" w:hAnsi="Times New Roman" w:cs="Times New Roman"/>
                <w:sz w:val="24"/>
                <w:szCs w:val="24"/>
              </w:rPr>
              <w:t xml:space="preserve"> № _________________________________».</w:t>
            </w:r>
          </w:p>
        </w:tc>
      </w:tr>
      <w:tr w:rsidR="00E94860"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E94860" w:rsidRPr="00E24CCE"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E94860"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5</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6</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7</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6B4549" w:rsidP="00237125">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05.10</w:t>
            </w:r>
            <w:r w:rsidR="007C2CAD" w:rsidRPr="005A2C1D">
              <w:rPr>
                <w:rFonts w:ascii="Times New Roman" w:hAnsi="Times New Roman" w:cs="Times New Roman"/>
                <w:b/>
                <w:sz w:val="24"/>
                <w:szCs w:val="24"/>
              </w:rPr>
              <w:t>.2020</w:t>
            </w:r>
            <w:r w:rsidR="005A2C1D" w:rsidRPr="005A2C1D">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587D2F">
        <w:trPr>
          <w:trHeight w:val="272"/>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8</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 xml:space="preserve">Дата начала и окончания срока предоставления разъяснений документации об </w:t>
            </w:r>
            <w:r w:rsidRPr="00E94860">
              <w:rPr>
                <w:rFonts w:ascii="Times New Roman" w:hAnsi="Times New Roman" w:cs="Times New Roman"/>
                <w:b/>
                <w:sz w:val="24"/>
                <w:szCs w:val="24"/>
              </w:rPr>
              <w:lastRenderedPageBreak/>
              <w:t>аукционе</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DC1DDE" w:rsidRPr="005A2C1D" w:rsidRDefault="004A2F6E" w:rsidP="003D1FE7">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Дата начала срока предоставления разъяснений</w:t>
            </w:r>
            <w:r w:rsidR="00A84B58" w:rsidRPr="005A2C1D">
              <w:rPr>
                <w:rFonts w:ascii="Times New Roman" w:hAnsi="Times New Roman" w:cs="Times New Roman"/>
                <w:sz w:val="24"/>
                <w:szCs w:val="24"/>
              </w:rPr>
              <w:t xml:space="preserve"> </w:t>
            </w:r>
            <w:r w:rsidR="00DC1DDE" w:rsidRPr="005A2C1D">
              <w:rPr>
                <w:rFonts w:ascii="Times New Roman" w:hAnsi="Times New Roman" w:cs="Times New Roman"/>
                <w:sz w:val="24"/>
                <w:szCs w:val="24"/>
              </w:rPr>
              <w:t>–</w:t>
            </w:r>
            <w:r w:rsidR="00DD0B67" w:rsidRPr="005A2C1D">
              <w:rPr>
                <w:rFonts w:ascii="Times New Roman" w:hAnsi="Times New Roman" w:cs="Times New Roman"/>
                <w:sz w:val="24"/>
                <w:szCs w:val="24"/>
              </w:rPr>
              <w:t xml:space="preserve"> </w:t>
            </w:r>
          </w:p>
          <w:p w:rsidR="00A84B58" w:rsidRPr="005A2C1D" w:rsidRDefault="006436B8" w:rsidP="003D1FE7">
            <w:pPr>
              <w:widowControl w:val="0"/>
              <w:tabs>
                <w:tab w:val="num" w:pos="1307"/>
              </w:tabs>
              <w:spacing w:after="0" w:line="240" w:lineRule="auto"/>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3D1FE7">
            <w:pPr>
              <w:widowControl w:val="0"/>
              <w:tabs>
                <w:tab w:val="num" w:pos="1307"/>
              </w:tabs>
              <w:spacing w:after="20" w:line="240" w:lineRule="auto"/>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84B58" w:rsidRPr="005A2C1D">
              <w:rPr>
                <w:rFonts w:ascii="Times New Roman" w:hAnsi="Times New Roman" w:cs="Times New Roman"/>
                <w:sz w:val="24"/>
                <w:szCs w:val="24"/>
              </w:rPr>
              <w:t xml:space="preserve"> </w:t>
            </w:r>
            <w:r w:rsidR="006B4549">
              <w:rPr>
                <w:rFonts w:ascii="Times New Roman" w:hAnsi="Times New Roman" w:cs="Times New Roman"/>
                <w:b/>
                <w:sz w:val="24"/>
                <w:szCs w:val="24"/>
              </w:rPr>
              <w:t>03.10</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C93BC2" w:rsidRPr="005A2C1D" w:rsidRDefault="00C93BC2" w:rsidP="003D1FE7">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5A2C1D">
              <w:rPr>
                <w:rFonts w:ascii="Times New Roman" w:hAnsi="Times New Roman" w:cs="Times New Roman"/>
                <w:sz w:val="24"/>
                <w:szCs w:val="24"/>
              </w:rPr>
              <w:t>по</w:t>
            </w:r>
            <w:proofErr w:type="gramEnd"/>
            <w:r w:rsidRPr="005A2C1D">
              <w:rPr>
                <w:rFonts w:ascii="Times New Roman" w:hAnsi="Times New Roman" w:cs="Times New Roman"/>
                <w:sz w:val="24"/>
                <w:szCs w:val="24"/>
              </w:rPr>
              <w:t xml:space="preserve"> </w:t>
            </w:r>
          </w:p>
          <w:p w:rsidR="00331B5F" w:rsidRPr="005A2C1D" w:rsidRDefault="006B4549" w:rsidP="003D1FE7">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b/>
                <w:sz w:val="24"/>
                <w:szCs w:val="24"/>
              </w:rPr>
              <w:t>01.10</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762E4C" w:rsidRPr="00B013C0" w:rsidRDefault="00C93BC2" w:rsidP="003D1FE7">
            <w:pPr>
              <w:widowControl w:val="0"/>
              <w:tabs>
                <w:tab w:val="num" w:pos="1307"/>
              </w:tabs>
              <w:spacing w:after="60" w:line="240" w:lineRule="auto"/>
              <w:rPr>
                <w:rFonts w:ascii="Times New Roman" w:hAnsi="Times New Roman" w:cs="Times New Roman"/>
                <w:b/>
                <w:sz w:val="24"/>
                <w:szCs w:val="24"/>
              </w:rPr>
            </w:pPr>
            <w:r w:rsidRPr="00B013C0">
              <w:rPr>
                <w:rFonts w:ascii="Times New Roman" w:hAnsi="Times New Roman" w:cs="Times New Roman"/>
                <w:sz w:val="24"/>
                <w:szCs w:val="24"/>
              </w:rPr>
              <w:t xml:space="preserve">Порядок предоставления в соответствии со ст.65 </w:t>
            </w:r>
            <w:r w:rsidR="00B013C0" w:rsidRPr="00B013C0">
              <w:rPr>
                <w:rFonts w:ascii="Times New Roman" w:hAnsi="Times New Roman" w:cs="Times New Roman"/>
                <w:sz w:val="24"/>
                <w:szCs w:val="24"/>
              </w:rPr>
              <w:t>№</w:t>
            </w:r>
            <w:r w:rsidR="00B013C0">
              <w:rPr>
                <w:rFonts w:ascii="Times New Roman" w:hAnsi="Times New Roman" w:cs="Times New Roman"/>
                <w:sz w:val="24"/>
                <w:szCs w:val="24"/>
              </w:rPr>
              <w:t xml:space="preserve"> </w:t>
            </w:r>
            <w:r w:rsidRPr="00B013C0">
              <w:rPr>
                <w:rFonts w:ascii="Times New Roman" w:hAnsi="Times New Roman" w:cs="Times New Roman"/>
                <w:sz w:val="24"/>
                <w:szCs w:val="24"/>
              </w:rPr>
              <w:t>44-ФЗ</w:t>
            </w:r>
            <w:r w:rsidR="00B013C0">
              <w:rPr>
                <w:rFonts w:ascii="Times New Roman" w:hAnsi="Times New Roman" w:cs="Times New Roman"/>
                <w:sz w:val="24"/>
                <w:szCs w:val="24"/>
              </w:rPr>
              <w:t>.</w:t>
            </w:r>
          </w:p>
        </w:tc>
      </w:tr>
      <w:tr w:rsidR="004A2F6E"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E94860">
              <w:rPr>
                <w:rFonts w:ascii="Times New Roman" w:hAnsi="Times New Roman" w:cs="Times New Roman"/>
                <w:sz w:val="24"/>
                <w:szCs w:val="24"/>
              </w:rPr>
              <w:t>9</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E9486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Default="004A2F6E" w:rsidP="003D1FE7">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Pr>
                <w:rFonts w:ascii="Times New Roman" w:hAnsi="Times New Roman" w:cs="Times New Roman"/>
                <w:sz w:val="24"/>
                <w:szCs w:val="24"/>
              </w:rPr>
              <w:t>.</w:t>
            </w:r>
          </w:p>
          <w:p w:rsidR="00A163D6" w:rsidRPr="00E24CCE" w:rsidRDefault="00A163D6" w:rsidP="003D1FE7">
            <w:pPr>
              <w:spacing w:after="60" w:line="240" w:lineRule="auto"/>
              <w:rPr>
                <w:rFonts w:ascii="Times New Roman" w:hAnsi="Times New Roman" w:cs="Times New Roman"/>
                <w:sz w:val="24"/>
                <w:szCs w:val="24"/>
              </w:rPr>
            </w:pPr>
            <w:r>
              <w:rPr>
                <w:rFonts w:ascii="Times New Roman" w:hAnsi="Times New Roman" w:cs="Times New Roman"/>
                <w:sz w:val="24"/>
                <w:szCs w:val="24"/>
              </w:rPr>
              <w:t>У</w:t>
            </w:r>
            <w:r w:rsidRPr="00A163D6">
              <w:rPr>
                <w:rFonts w:ascii="Times New Roman" w:hAnsi="Times New Roman" w:cs="Times New Roman"/>
                <w:sz w:val="24"/>
                <w:szCs w:val="24"/>
              </w:rPr>
              <w:t>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6B4549" w:rsidP="00237125">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06.10</w:t>
            </w:r>
            <w:r w:rsidR="0077052F" w:rsidRPr="005A2C1D">
              <w:rPr>
                <w:rFonts w:ascii="Times New Roman" w:hAnsi="Times New Roman" w:cs="Times New Roman"/>
                <w:b/>
                <w:sz w:val="24"/>
                <w:szCs w:val="24"/>
              </w:rPr>
              <w:t>.2020</w:t>
            </w:r>
          </w:p>
        </w:tc>
      </w:tr>
      <w:tr w:rsidR="004A2F6E"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6B4549" w:rsidP="00237125">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07.10</w:t>
            </w:r>
            <w:r w:rsidR="0077052F" w:rsidRPr="005A2C1D">
              <w:rPr>
                <w:rFonts w:ascii="Times New Roman" w:hAnsi="Times New Roman" w:cs="Times New Roman"/>
                <w:b/>
                <w:sz w:val="24"/>
                <w:szCs w:val="24"/>
              </w:rPr>
              <w:t>.2020</w:t>
            </w:r>
          </w:p>
        </w:tc>
      </w:tr>
      <w:tr w:rsidR="004A2F6E"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3</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46115">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A46115">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A163D6">
              <w:rPr>
                <w:rFonts w:ascii="Times New Roman" w:hAnsi="Times New Roman" w:cs="Times New Roman"/>
                <w:i/>
                <w:iCs/>
                <w:sz w:val="24"/>
                <w:szCs w:val="24"/>
              </w:rPr>
              <w:t>локальн</w:t>
            </w:r>
            <w:r w:rsidR="00A163D6" w:rsidRPr="00A163D6">
              <w:rPr>
                <w:rFonts w:ascii="Times New Roman" w:hAnsi="Times New Roman" w:cs="Times New Roman"/>
                <w:i/>
                <w:iCs/>
                <w:sz w:val="24"/>
                <w:szCs w:val="24"/>
              </w:rPr>
              <w:t>ой</w:t>
            </w:r>
            <w:r w:rsidRPr="00A163D6">
              <w:rPr>
                <w:rFonts w:ascii="Times New Roman" w:hAnsi="Times New Roman" w:cs="Times New Roman"/>
                <w:i/>
                <w:iCs/>
                <w:sz w:val="24"/>
                <w:szCs w:val="24"/>
              </w:rPr>
              <w:t xml:space="preserve"> </w:t>
            </w:r>
            <w:r w:rsidR="00A163D6">
              <w:rPr>
                <w:rFonts w:ascii="Times New Roman" w:hAnsi="Times New Roman" w:cs="Times New Roman"/>
                <w:i/>
                <w:iCs/>
                <w:sz w:val="24"/>
                <w:szCs w:val="24"/>
              </w:rPr>
              <w:t>сметой</w:t>
            </w:r>
            <w:r w:rsidRPr="00624AF5">
              <w:rPr>
                <w:rFonts w:ascii="Times New Roman" w:hAnsi="Times New Roman" w:cs="Times New Roman"/>
                <w:i/>
                <w:iCs/>
                <w:sz w:val="24"/>
                <w:szCs w:val="24"/>
              </w:rPr>
              <w:t xml:space="preserve">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A46115">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E24CCE" w:rsidRDefault="004E09B8" w:rsidP="00237125">
            <w:pPr>
              <w:spacing w:after="60" w:line="240" w:lineRule="auto"/>
              <w:rPr>
                <w:rFonts w:ascii="Times New Roman" w:hAnsi="Times New Roman" w:cs="Times New Roman"/>
                <w:sz w:val="24"/>
                <w:szCs w:val="24"/>
              </w:rPr>
            </w:pPr>
            <w:r w:rsidRPr="004E09B8">
              <w:rPr>
                <w:rFonts w:ascii="Times New Roman" w:hAnsi="Times New Roman" w:cs="Times New Roman"/>
                <w:color w:val="000000"/>
                <w:sz w:val="24"/>
                <w:szCs w:val="24"/>
              </w:rPr>
              <w:t>Владимирская область, Петушинский район, п. Вольгинский, ул. Новосеменковская, д.</w:t>
            </w:r>
            <w:r w:rsidR="00237125">
              <w:rPr>
                <w:rFonts w:ascii="Times New Roman" w:hAnsi="Times New Roman" w:cs="Times New Roman"/>
                <w:color w:val="000000"/>
                <w:sz w:val="24"/>
                <w:szCs w:val="24"/>
              </w:rPr>
              <w:t>22</w:t>
            </w:r>
          </w:p>
        </w:tc>
      </w:tr>
      <w:tr w:rsidR="004A2F6E"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A46115">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624AF5" w:rsidRDefault="004A2F6E" w:rsidP="006B4549">
            <w:pPr>
              <w:spacing w:after="0" w:line="240" w:lineRule="auto"/>
              <w:contextualSpacing/>
              <w:rPr>
                <w:rFonts w:ascii="Times New Roman" w:hAnsi="Times New Roman" w:cs="Times New Roman"/>
                <w:i/>
                <w:sz w:val="24"/>
                <w:szCs w:val="24"/>
              </w:rPr>
            </w:pPr>
            <w:proofErr w:type="gramStart"/>
            <w:r w:rsidRPr="004E09B8">
              <w:rPr>
                <w:rFonts w:ascii="Times New Roman" w:hAnsi="Times New Roman" w:cs="Times New Roman"/>
                <w:i/>
                <w:sz w:val="24"/>
                <w:szCs w:val="24"/>
              </w:rPr>
              <w:t xml:space="preserve">С </w:t>
            </w:r>
            <w:r w:rsidR="004862F9" w:rsidRPr="004E09B8">
              <w:rPr>
                <w:rFonts w:ascii="Times New Roman" w:hAnsi="Times New Roman" w:cs="Times New Roman"/>
                <w:i/>
                <w:sz w:val="24"/>
                <w:szCs w:val="24"/>
              </w:rPr>
              <w:t>даты</w:t>
            </w:r>
            <w:r w:rsidR="00A42BF2" w:rsidRPr="004E09B8">
              <w:rPr>
                <w:rFonts w:ascii="Times New Roman" w:hAnsi="Times New Roman" w:cs="Times New Roman"/>
                <w:i/>
                <w:sz w:val="24"/>
                <w:szCs w:val="24"/>
              </w:rPr>
              <w:t xml:space="preserve"> </w:t>
            </w:r>
            <w:r w:rsidR="005136D0" w:rsidRPr="004E09B8">
              <w:rPr>
                <w:rFonts w:ascii="Times New Roman" w:hAnsi="Times New Roman" w:cs="Times New Roman"/>
                <w:i/>
                <w:sz w:val="24"/>
                <w:szCs w:val="24"/>
              </w:rPr>
              <w:t>подписания</w:t>
            </w:r>
            <w:proofErr w:type="gramEnd"/>
            <w:r w:rsidR="00A42BF2" w:rsidRPr="004E09B8">
              <w:rPr>
                <w:rFonts w:ascii="Times New Roman" w:hAnsi="Times New Roman" w:cs="Times New Roman"/>
                <w:i/>
                <w:sz w:val="24"/>
                <w:szCs w:val="24"/>
              </w:rPr>
              <w:t xml:space="preserve"> контракта до </w:t>
            </w:r>
            <w:r w:rsidR="006B4549">
              <w:rPr>
                <w:rFonts w:ascii="Times New Roman" w:hAnsi="Times New Roman" w:cs="Times New Roman"/>
                <w:i/>
                <w:sz w:val="24"/>
                <w:szCs w:val="24"/>
              </w:rPr>
              <w:t>1</w:t>
            </w:r>
            <w:r w:rsidR="003D1FE7">
              <w:rPr>
                <w:rFonts w:ascii="Times New Roman" w:hAnsi="Times New Roman" w:cs="Times New Roman"/>
                <w:i/>
                <w:sz w:val="24"/>
                <w:szCs w:val="24"/>
              </w:rPr>
              <w:t>0</w:t>
            </w:r>
            <w:r w:rsidR="00643DD3" w:rsidRPr="004E09B8">
              <w:rPr>
                <w:rFonts w:ascii="Times New Roman" w:hAnsi="Times New Roman" w:cs="Times New Roman"/>
                <w:i/>
                <w:sz w:val="24"/>
                <w:szCs w:val="24"/>
              </w:rPr>
              <w:t xml:space="preserve"> </w:t>
            </w:r>
            <w:r w:rsidR="006B4549">
              <w:rPr>
                <w:rFonts w:ascii="Times New Roman" w:hAnsi="Times New Roman" w:cs="Times New Roman"/>
                <w:i/>
                <w:sz w:val="24"/>
                <w:szCs w:val="24"/>
              </w:rPr>
              <w:t>но</w:t>
            </w:r>
            <w:r w:rsidR="005136D0" w:rsidRPr="004E09B8">
              <w:rPr>
                <w:rFonts w:ascii="Times New Roman" w:hAnsi="Times New Roman" w:cs="Times New Roman"/>
                <w:i/>
                <w:sz w:val="24"/>
                <w:szCs w:val="24"/>
              </w:rPr>
              <w:t>я</w:t>
            </w:r>
            <w:r w:rsidR="00643DD3" w:rsidRPr="004E09B8">
              <w:rPr>
                <w:rFonts w:ascii="Times New Roman" w:hAnsi="Times New Roman" w:cs="Times New Roman"/>
                <w:i/>
                <w:sz w:val="24"/>
                <w:szCs w:val="24"/>
              </w:rPr>
              <w:t>бря 20</w:t>
            </w:r>
            <w:r w:rsidR="00E94860" w:rsidRPr="004E09B8">
              <w:rPr>
                <w:rFonts w:ascii="Times New Roman" w:hAnsi="Times New Roman" w:cs="Times New Roman"/>
                <w:i/>
                <w:sz w:val="24"/>
                <w:szCs w:val="24"/>
              </w:rPr>
              <w:t>20</w:t>
            </w:r>
            <w:r w:rsidR="00643DD3" w:rsidRPr="004E09B8">
              <w:rPr>
                <w:rFonts w:ascii="Times New Roman" w:hAnsi="Times New Roman" w:cs="Times New Roman"/>
                <w:i/>
                <w:sz w:val="24"/>
                <w:szCs w:val="24"/>
              </w:rPr>
              <w:t xml:space="preserve"> года</w:t>
            </w:r>
          </w:p>
        </w:tc>
      </w:tr>
      <w:tr w:rsidR="00E8534A"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A46115">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46115">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46115">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46115">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237125" w:rsidP="00920798">
            <w:pPr>
              <w:spacing w:before="40" w:after="60" w:line="240" w:lineRule="auto"/>
              <w:rPr>
                <w:rFonts w:ascii="Times New Roman" w:hAnsi="Times New Roman" w:cs="Times New Roman"/>
                <w:sz w:val="24"/>
                <w:szCs w:val="24"/>
              </w:rPr>
            </w:pPr>
            <w:r w:rsidRPr="00237125">
              <w:rPr>
                <w:rFonts w:ascii="Times New Roman" w:hAnsi="Times New Roman" w:cs="Times New Roman"/>
                <w:sz w:val="24"/>
                <w:szCs w:val="24"/>
              </w:rPr>
              <w:t>47 587</w:t>
            </w:r>
            <w:r w:rsidR="004E09B8" w:rsidRPr="004E09B8">
              <w:rPr>
                <w:rFonts w:ascii="Times New Roman" w:hAnsi="Times New Roman" w:cs="Times New Roman"/>
                <w:sz w:val="24"/>
                <w:szCs w:val="24"/>
              </w:rPr>
              <w:t>,00</w:t>
            </w:r>
          </w:p>
        </w:tc>
      </w:tr>
      <w:tr w:rsidR="00E8534A"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587D2F">
            <w:pPr>
              <w:autoSpaceDE w:val="0"/>
              <w:autoSpaceDN w:val="0"/>
              <w:adjustRightInd w:val="0"/>
              <w:spacing w:before="40" w:after="40" w:line="240" w:lineRule="auto"/>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94860" w:rsidRPr="00E94860" w:rsidRDefault="00E94860" w:rsidP="003A0C5F">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D20E8" w:rsidRPr="009A784F" w:rsidRDefault="00AD20E8" w:rsidP="009A784F">
            <w:pPr>
              <w:widowControl w:val="0"/>
              <w:spacing w:after="0" w:line="220" w:lineRule="exact"/>
              <w:rPr>
                <w:rFonts w:ascii="Times New Roman" w:hAnsi="Times New Roman" w:cs="Times New Roman"/>
              </w:rPr>
            </w:pPr>
          </w:p>
        </w:tc>
        <w:tc>
          <w:tcPr>
            <w:tcW w:w="4534" w:type="dxa"/>
            <w:gridSpan w:val="5"/>
            <w:tcBorders>
              <w:top w:val="single" w:sz="4" w:space="0" w:color="auto"/>
              <w:left w:val="single" w:sz="4" w:space="0" w:color="auto"/>
              <w:bottom w:val="single" w:sz="4" w:space="0" w:color="auto"/>
              <w:right w:val="single" w:sz="4" w:space="0" w:color="auto"/>
            </w:tcBorders>
          </w:tcPr>
          <w:p w:rsidR="00FF0813" w:rsidRPr="00AD20E8" w:rsidRDefault="004E09B8" w:rsidP="009977E7">
            <w:pPr>
              <w:autoSpaceDE w:val="0"/>
              <w:autoSpaceDN w:val="0"/>
              <w:adjustRightInd w:val="0"/>
              <w:spacing w:after="0" w:line="264" w:lineRule="exact"/>
              <w:contextualSpacing/>
              <w:jc w:val="both"/>
              <w:rPr>
                <w:rFonts w:ascii="Times New Roman" w:hAnsi="Times New Roman" w:cs="Times New Roman"/>
                <w:sz w:val="24"/>
                <w:szCs w:val="24"/>
              </w:rPr>
            </w:pPr>
            <w:r w:rsidRPr="004E09B8">
              <w:rPr>
                <w:rFonts w:ascii="Times New Roman" w:hAnsi="Times New Roman" w:cs="Times New Roman"/>
                <w:sz w:val="24"/>
                <w:szCs w:val="24"/>
              </w:rPr>
              <w:t>Гарантийный срок работ составляет 24 (двадцать</w:t>
            </w:r>
            <w:r w:rsidR="00353A49">
              <w:rPr>
                <w:rFonts w:ascii="Times New Roman" w:hAnsi="Times New Roman" w:cs="Times New Roman"/>
                <w:sz w:val="24"/>
                <w:szCs w:val="24"/>
              </w:rPr>
              <w:t xml:space="preserve"> четыре</w:t>
            </w:r>
            <w:r w:rsidRPr="004E09B8">
              <w:rPr>
                <w:rFonts w:ascii="Times New Roman" w:hAnsi="Times New Roman" w:cs="Times New Roman"/>
                <w:sz w:val="24"/>
                <w:szCs w:val="24"/>
              </w:rPr>
              <w:t>) месяца со дня подписания акта выполненных работ; объем предоставления гарантий качества работ - 100%.</w:t>
            </w:r>
          </w:p>
        </w:tc>
      </w:tr>
      <w:tr w:rsidR="00A37A20"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3100"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отгрузке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100" w:type="dxa"/>
            <w:vMerge/>
            <w:tcBorders>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100" w:type="dxa"/>
            <w:vMerge/>
            <w:tcBorders>
              <w:left w:val="single" w:sz="4" w:space="0" w:color="auto"/>
              <w:bottom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Условия поставки</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DC1D94" w:rsidRPr="00E24CCE" w:rsidRDefault="00DC1D94"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100"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3A0C5F">
            <w:pPr>
              <w:widowControl w:val="0"/>
              <w:spacing w:after="0" w:line="24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4"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136D0">
            <w:pPr>
              <w:spacing w:after="60" w:line="264" w:lineRule="exact"/>
              <w:ind w:left="34"/>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412CCF" w:rsidRPr="00412CCF" w:rsidRDefault="00412CCF" w:rsidP="005136D0">
            <w:pPr>
              <w:pStyle w:val="af"/>
              <w:widowControl w:val="0"/>
              <w:numPr>
                <w:ilvl w:val="0"/>
                <w:numId w:val="19"/>
              </w:numPr>
              <w:autoSpaceDE w:val="0"/>
              <w:autoSpaceDN w:val="0"/>
              <w:adjustRightInd w:val="0"/>
              <w:spacing w:before="60" w:after="60" w:line="264" w:lineRule="exact"/>
              <w:ind w:left="53" w:firstLine="89"/>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587D2F">
        <w:tc>
          <w:tcPr>
            <w:tcW w:w="831" w:type="dxa"/>
            <w:vMerge w:val="restart"/>
            <w:tcBorders>
              <w:top w:val="single" w:sz="4" w:space="0" w:color="auto"/>
              <w:left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587D2F">
        <w:tc>
          <w:tcPr>
            <w:tcW w:w="831"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Pr="00AD20E8">
              <w:rPr>
                <w:rFonts w:ascii="Times New Roman" w:hAnsi="Times New Roman" w:cs="Times New Roman"/>
                <w:sz w:val="24"/>
                <w:szCs w:val="24"/>
              </w:rPr>
              <w:t xml:space="preserve"> </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3A0C5F">
            <w:pPr>
              <w:spacing w:after="0" w:line="240" w:lineRule="auto"/>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412CCF" w:rsidRPr="00AD20E8" w:rsidRDefault="00412CCF"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AD30BA">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3A0C5F">
            <w:pPr>
              <w:spacing w:before="60" w:after="60" w:line="240" w:lineRule="auto"/>
              <w:ind w:firstLine="478"/>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E77212" w:rsidRPr="00E77212">
              <w:rPr>
                <w:rFonts w:ascii="Times New Roman" w:hAnsi="Times New Roman" w:cs="Times New Roman"/>
                <w:b/>
                <w:i/>
                <w:sz w:val="24"/>
                <w:szCs w:val="24"/>
                <w:u w:val="single"/>
              </w:rPr>
              <w:t xml:space="preserve">Установлено </w:t>
            </w:r>
            <w:r w:rsidR="00E77212" w:rsidRPr="00E77212">
              <w:rPr>
                <w:rFonts w:ascii="Times New Roman" w:hAnsi="Times New Roman" w:cs="Times New Roman"/>
                <w:i/>
                <w:sz w:val="24"/>
                <w:szCs w:val="24"/>
              </w:rPr>
              <w:t xml:space="preserve">(указанная декларация предоставляется с использованием программно-аппаратных средств электронной </w:t>
            </w:r>
            <w:r w:rsidR="00E77212" w:rsidRPr="00E77212">
              <w:rPr>
                <w:rFonts w:ascii="Times New Roman" w:hAnsi="Times New Roman" w:cs="Times New Roman"/>
                <w:i/>
                <w:sz w:val="24"/>
                <w:szCs w:val="24"/>
              </w:rPr>
              <w:lastRenderedPageBreak/>
              <w:t>площадки)</w:t>
            </w:r>
          </w:p>
        </w:tc>
      </w:tr>
      <w:tr w:rsidR="00170569" w:rsidRPr="00E24CCE" w:rsidTr="00587D2F">
        <w:tc>
          <w:tcPr>
            <w:tcW w:w="831" w:type="dxa"/>
            <w:tcBorders>
              <w:top w:val="single" w:sz="4" w:space="0" w:color="auto"/>
              <w:left w:val="single" w:sz="4" w:space="0" w:color="auto"/>
              <w:bottom w:val="single" w:sz="4" w:space="0" w:color="auto"/>
              <w:right w:val="single" w:sz="4" w:space="0" w:color="auto"/>
            </w:tcBorders>
          </w:tcPr>
          <w:p w:rsidR="00170569" w:rsidRPr="00BD1E17" w:rsidRDefault="00BD1E17" w:rsidP="0055306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0569" w:rsidRPr="00BD1E17">
              <w:rPr>
                <w:rFonts w:ascii="Times New Roman" w:hAnsi="Times New Roman" w:cs="Times New Roman"/>
                <w:sz w:val="24"/>
                <w:szCs w:val="24"/>
              </w:rPr>
              <w:t>43.</w:t>
            </w:r>
          </w:p>
        </w:tc>
        <w:tc>
          <w:tcPr>
            <w:tcW w:w="4803"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136D0">
            <w:pPr>
              <w:spacing w:after="0" w:line="264"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73694F"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694F" w:rsidRPr="00BD1E17" w:rsidRDefault="0073694F" w:rsidP="00553061">
            <w:pPr>
              <w:jc w:val="center"/>
              <w:rPr>
                <w:rFonts w:ascii="Times New Roman" w:hAnsi="Times New Roman" w:cs="Times New Roman"/>
                <w:sz w:val="24"/>
                <w:szCs w:val="24"/>
              </w:rPr>
            </w:pPr>
            <w:r w:rsidRPr="00BD1E17">
              <w:rPr>
                <w:rFonts w:ascii="Times New Roman" w:hAnsi="Times New Roman" w:cs="Times New Roman"/>
                <w:sz w:val="24"/>
                <w:szCs w:val="24"/>
              </w:rPr>
              <w:t>44.</w:t>
            </w:r>
          </w:p>
        </w:tc>
        <w:tc>
          <w:tcPr>
            <w:tcW w:w="4803"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731073">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.1.</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.2.</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73694F"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73694F" w:rsidRPr="00170569" w:rsidRDefault="0073694F"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9" w:type="dxa"/>
            <w:tcBorders>
              <w:top w:val="single" w:sz="4" w:space="0" w:color="auto"/>
              <w:left w:val="single" w:sz="4" w:space="0" w:color="auto"/>
              <w:bottom w:val="single" w:sz="4" w:space="0" w:color="auto"/>
              <w:right w:val="single" w:sz="4" w:space="0" w:color="auto"/>
            </w:tcBorders>
          </w:tcPr>
          <w:p w:rsidR="0073694F" w:rsidRPr="00AD20E8" w:rsidRDefault="00E77212" w:rsidP="00553061">
            <w:pPr>
              <w:autoSpaceDE w:val="0"/>
              <w:autoSpaceDN w:val="0"/>
              <w:adjustRightInd w:val="0"/>
              <w:spacing w:after="60" w:line="240" w:lineRule="auto"/>
              <w:rPr>
                <w:rFonts w:ascii="Times New Roman" w:hAnsi="Times New Roman" w:cs="Times New Roman"/>
                <w:b/>
                <w:sz w:val="24"/>
                <w:szCs w:val="24"/>
              </w:rPr>
            </w:pPr>
            <w:r w:rsidRPr="00E7721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73694F"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.1.</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7"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53061"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553061"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3A0C5F">
            <w:pPr>
              <w:spacing w:after="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C7358C" w:rsidRPr="00E24CCE" w:rsidRDefault="00553061"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48.1</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AD20E8">
              <w:rPr>
                <w:rFonts w:ascii="Times New Roman" w:hAnsi="Times New Roman" w:cs="Times New Roman"/>
                <w:sz w:val="24"/>
                <w:szCs w:val="24"/>
              </w:rPr>
              <w:t>.</w:t>
            </w:r>
            <w:r>
              <w:rPr>
                <w:rFonts w:ascii="Times New Roman" w:hAnsi="Times New Roman" w:cs="Times New Roman"/>
                <w:sz w:val="24"/>
                <w:szCs w:val="24"/>
              </w:rPr>
              <w:t>2</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3A0C5F">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BD1E17"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BD1E17"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48.3</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 xml:space="preserve">Условия допуска для целей осуществления закупок товаров, происходящих из иностранного государства или группы </w:t>
            </w:r>
            <w:r w:rsidRPr="00BD1E17">
              <w:rPr>
                <w:rFonts w:ascii="Times New Roman" w:hAnsi="Times New Roman" w:cs="Times New Roman"/>
                <w:sz w:val="24"/>
                <w:szCs w:val="24"/>
              </w:rPr>
              <w:lastRenderedPageBreak/>
              <w:t>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r>
      <w:tr w:rsidR="00BD1E17"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BD1E17" w:rsidRPr="00E24CCE" w:rsidRDefault="00BD1E1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9977E7" w:rsidRDefault="00BD1E17" w:rsidP="003A0C5F">
            <w:pPr>
              <w:spacing w:after="0" w:line="240" w:lineRule="auto"/>
              <w:contextualSpacing/>
              <w:rPr>
                <w:rFonts w:ascii="Times New Roman" w:hAnsi="Times New Roman" w:cs="Times New Roman"/>
                <w:sz w:val="24"/>
                <w:szCs w:val="24"/>
              </w:rPr>
            </w:pPr>
            <w:proofErr w:type="gramStart"/>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roofErr w:type="gramEnd"/>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CC1D97"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CC1D97" w:rsidRDefault="00CC1D9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587D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587D2F">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4" w:type="dxa"/>
            <w:gridSpan w:val="3"/>
            <w:tcBorders>
              <w:top w:val="single" w:sz="4" w:space="0" w:color="auto"/>
              <w:left w:val="single" w:sz="4" w:space="0" w:color="auto"/>
              <w:bottom w:val="single" w:sz="4" w:space="0" w:color="auto"/>
              <w:right w:val="single" w:sz="4" w:space="0" w:color="auto"/>
            </w:tcBorders>
          </w:tcPr>
          <w:p w:rsidR="00CC1D97" w:rsidRPr="009977E7" w:rsidRDefault="00CC1D97" w:rsidP="003A0C5F">
            <w:pPr>
              <w:spacing w:after="0" w:line="240" w:lineRule="auto"/>
              <w:rPr>
                <w:rFonts w:ascii="Times New Roman" w:hAnsi="Times New Roman" w:cs="Times New Roman"/>
                <w:sz w:val="24"/>
                <w:szCs w:val="24"/>
              </w:rPr>
            </w:pPr>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587D2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587D2F">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587D2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587D2F">
              <w:rPr>
                <w:rFonts w:ascii="Times New Roman" w:hAnsi="Times New Roman" w:cs="Times New Roman"/>
                <w:sz w:val="24"/>
                <w:szCs w:val="24"/>
              </w:rPr>
              <w:t>2</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587D2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587D2F">
              <w:rPr>
                <w:rFonts w:ascii="Times New Roman" w:hAnsi="Times New Roman" w:cs="Times New Roman"/>
                <w:sz w:val="24"/>
                <w:szCs w:val="24"/>
              </w:rPr>
              <w:t>3</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87D2F">
            <w:pPr>
              <w:autoSpaceDE w:val="0"/>
              <w:autoSpaceDN w:val="0"/>
              <w:adjustRightInd w:val="0"/>
              <w:spacing w:after="0" w:line="272" w:lineRule="exact"/>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 xml:space="preserve">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587D2F">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587D2F">
              <w:rPr>
                <w:rFonts w:ascii="Times New Roman" w:hAnsi="Times New Roman" w:cs="Times New Roman"/>
                <w:sz w:val="24"/>
                <w:szCs w:val="24"/>
              </w:rPr>
              <w:t>4</w:t>
            </w:r>
            <w:r>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A37A20">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587D2F">
        <w:tc>
          <w:tcPr>
            <w:tcW w:w="831" w:type="dxa"/>
            <w:tcBorders>
              <w:top w:val="single" w:sz="4" w:space="0" w:color="auto"/>
              <w:left w:val="single" w:sz="4" w:space="0" w:color="auto"/>
              <w:bottom w:val="single" w:sz="4" w:space="0" w:color="auto"/>
              <w:right w:val="single" w:sz="4" w:space="0" w:color="auto"/>
            </w:tcBorders>
            <w:vAlign w:val="center"/>
          </w:tcPr>
          <w:p w:rsidR="00A37A20" w:rsidRDefault="00A37A20" w:rsidP="00587D2F">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587D2F">
              <w:rPr>
                <w:rFonts w:ascii="Times New Roman" w:hAnsi="Times New Roman" w:cs="Times New Roman"/>
                <w:sz w:val="24"/>
                <w:szCs w:val="24"/>
              </w:rPr>
              <w:t>5</w:t>
            </w:r>
          </w:p>
        </w:tc>
        <w:tc>
          <w:tcPr>
            <w:tcW w:w="3136"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587D2F">
            <w:pPr>
              <w:autoSpaceDE w:val="0"/>
              <w:autoSpaceDN w:val="0"/>
              <w:adjustRightInd w:val="0"/>
              <w:spacing w:before="40" w:after="0" w:line="272" w:lineRule="exact"/>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9"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587D2F">
        <w:trPr>
          <w:trHeight w:val="697"/>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587D2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587D2F">
              <w:rPr>
                <w:rFonts w:ascii="Times New Roman" w:hAnsi="Times New Roman" w:cs="Times New Roman"/>
                <w:sz w:val="24"/>
                <w:szCs w:val="24"/>
              </w:rPr>
              <w:t>6</w:t>
            </w:r>
          </w:p>
        </w:tc>
        <w:tc>
          <w:tcPr>
            <w:tcW w:w="3139" w:type="dxa"/>
            <w:gridSpan w:val="3"/>
            <w:tcBorders>
              <w:top w:val="single" w:sz="4" w:space="0" w:color="auto"/>
              <w:left w:val="single" w:sz="4" w:space="0" w:color="auto"/>
              <w:bottom w:val="single" w:sz="4" w:space="0" w:color="auto"/>
              <w:right w:val="single" w:sz="4" w:space="0" w:color="auto"/>
            </w:tcBorders>
          </w:tcPr>
          <w:p w:rsidR="00AD20E8" w:rsidRPr="00AD20E8" w:rsidRDefault="00A37A20" w:rsidP="00587D2F">
            <w:pPr>
              <w:spacing w:before="60" w:after="0" w:line="272" w:lineRule="exact"/>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096" w:type="dxa"/>
            <w:gridSpan w:val="6"/>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Default="00DE4580">
      <w:pPr>
        <w:rPr>
          <w:rFonts w:ascii="Times New Roman" w:hAnsi="Times New Roman" w:cs="Times New Roman"/>
        </w:rPr>
      </w:pPr>
    </w:p>
    <w:sectPr w:rsidR="00DE4580" w:rsidSect="009228B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9B" w:rsidRDefault="0003299B" w:rsidP="00CC527E">
      <w:pPr>
        <w:spacing w:after="0" w:line="240" w:lineRule="auto"/>
      </w:pPr>
      <w:r>
        <w:separator/>
      </w:r>
    </w:p>
  </w:endnote>
  <w:endnote w:type="continuationSeparator" w:id="0">
    <w:p w:rsidR="0003299B" w:rsidRDefault="0003299B"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237125" w:rsidRDefault="00237125">
        <w:pPr>
          <w:pStyle w:val="a5"/>
          <w:jc w:val="center"/>
        </w:pPr>
        <w:r>
          <w:fldChar w:fldCharType="begin"/>
        </w:r>
        <w:r>
          <w:instrText>PAGE   \* MERGEFORMAT</w:instrText>
        </w:r>
        <w:r>
          <w:fldChar w:fldCharType="separate"/>
        </w:r>
        <w:r w:rsidR="00B2617D">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5" w:rsidRDefault="00237125"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9B" w:rsidRDefault="0003299B" w:rsidP="00CC527E">
      <w:pPr>
        <w:spacing w:after="0" w:line="240" w:lineRule="auto"/>
      </w:pPr>
      <w:r>
        <w:separator/>
      </w:r>
    </w:p>
  </w:footnote>
  <w:footnote w:type="continuationSeparator" w:id="0">
    <w:p w:rsidR="0003299B" w:rsidRDefault="0003299B"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8">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2"/>
  </w:num>
  <w:num w:numId="5">
    <w:abstractNumId w:val="17"/>
  </w:num>
  <w:num w:numId="6">
    <w:abstractNumId w:val="18"/>
  </w:num>
  <w:num w:numId="7">
    <w:abstractNumId w:val="7"/>
  </w:num>
  <w:num w:numId="8">
    <w:abstractNumId w:val="11"/>
  </w:num>
  <w:num w:numId="9">
    <w:abstractNumId w:val="2"/>
  </w:num>
  <w:num w:numId="10">
    <w:abstractNumId w:val="9"/>
  </w:num>
  <w:num w:numId="11">
    <w:abstractNumId w:val="8"/>
  </w:num>
  <w:num w:numId="12">
    <w:abstractNumId w:val="3"/>
  </w:num>
  <w:num w:numId="13">
    <w:abstractNumId w:val="14"/>
  </w:num>
  <w:num w:numId="14">
    <w:abstractNumId w:val="13"/>
  </w:num>
  <w:num w:numId="15">
    <w:abstractNumId w:val="5"/>
  </w:num>
  <w:num w:numId="16">
    <w:abstractNumId w:val="16"/>
    <w:lvlOverride w:ilvl="0">
      <w:lvl w:ilvl="0">
        <w:start w:val="8"/>
        <w:numFmt w:val="decimal"/>
        <w:lvlText w:val="%1."/>
        <w:lvlJc w:val="left"/>
        <w:rPr>
          <w:rFonts w:ascii="Times New Roman" w:hAnsi="Times New Roman" w:cs="Times New Roman" w:hint="default"/>
          <w:b/>
          <w:sz w:val="24"/>
          <w:szCs w:val="24"/>
        </w:rPr>
      </w:lvl>
    </w:lvlOverride>
  </w:num>
  <w:num w:numId="17">
    <w:abstractNumId w:val="15"/>
  </w:num>
  <w:num w:numId="18">
    <w:abstractNumId w:val="16"/>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299B"/>
    <w:rsid w:val="00033017"/>
    <w:rsid w:val="0004482C"/>
    <w:rsid w:val="00050138"/>
    <w:rsid w:val="00051676"/>
    <w:rsid w:val="00055DCC"/>
    <w:rsid w:val="00071F39"/>
    <w:rsid w:val="000B2ED9"/>
    <w:rsid w:val="000B3D50"/>
    <w:rsid w:val="000B4AA9"/>
    <w:rsid w:val="000B7787"/>
    <w:rsid w:val="000C0B9D"/>
    <w:rsid w:val="000C238D"/>
    <w:rsid w:val="000C5442"/>
    <w:rsid w:val="000C5910"/>
    <w:rsid w:val="000D556D"/>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82275"/>
    <w:rsid w:val="001830B1"/>
    <w:rsid w:val="00190D96"/>
    <w:rsid w:val="00191157"/>
    <w:rsid w:val="001A07FB"/>
    <w:rsid w:val="001A1155"/>
    <w:rsid w:val="001A24AF"/>
    <w:rsid w:val="001A6F11"/>
    <w:rsid w:val="001C484D"/>
    <w:rsid w:val="001D2354"/>
    <w:rsid w:val="001D44D3"/>
    <w:rsid w:val="001D756D"/>
    <w:rsid w:val="001E3D0E"/>
    <w:rsid w:val="001E48FF"/>
    <w:rsid w:val="001F43B6"/>
    <w:rsid w:val="0021704E"/>
    <w:rsid w:val="00222E86"/>
    <w:rsid w:val="00223F5B"/>
    <w:rsid w:val="00231578"/>
    <w:rsid w:val="00237125"/>
    <w:rsid w:val="0024254F"/>
    <w:rsid w:val="00247225"/>
    <w:rsid w:val="002500F3"/>
    <w:rsid w:val="00250287"/>
    <w:rsid w:val="00277234"/>
    <w:rsid w:val="0028374F"/>
    <w:rsid w:val="00284E28"/>
    <w:rsid w:val="00286064"/>
    <w:rsid w:val="00286B6E"/>
    <w:rsid w:val="002A54F0"/>
    <w:rsid w:val="002A5F9F"/>
    <w:rsid w:val="002B59EE"/>
    <w:rsid w:val="002E2A01"/>
    <w:rsid w:val="002E3C85"/>
    <w:rsid w:val="002E4AB4"/>
    <w:rsid w:val="002E6CAF"/>
    <w:rsid w:val="002E7734"/>
    <w:rsid w:val="002E7B43"/>
    <w:rsid w:val="002F00DE"/>
    <w:rsid w:val="00302F41"/>
    <w:rsid w:val="0031033E"/>
    <w:rsid w:val="003238C4"/>
    <w:rsid w:val="00331B5F"/>
    <w:rsid w:val="00333E23"/>
    <w:rsid w:val="00335795"/>
    <w:rsid w:val="003402BF"/>
    <w:rsid w:val="0034068A"/>
    <w:rsid w:val="003459CB"/>
    <w:rsid w:val="0035382A"/>
    <w:rsid w:val="00353A49"/>
    <w:rsid w:val="0038124E"/>
    <w:rsid w:val="003876D3"/>
    <w:rsid w:val="0039138D"/>
    <w:rsid w:val="00395EF8"/>
    <w:rsid w:val="00396161"/>
    <w:rsid w:val="003A0C5F"/>
    <w:rsid w:val="003B03E1"/>
    <w:rsid w:val="003C0417"/>
    <w:rsid w:val="003D1FE7"/>
    <w:rsid w:val="003D2889"/>
    <w:rsid w:val="003E1C90"/>
    <w:rsid w:val="003F1DB1"/>
    <w:rsid w:val="0040003E"/>
    <w:rsid w:val="0040790E"/>
    <w:rsid w:val="00412CCF"/>
    <w:rsid w:val="00426C40"/>
    <w:rsid w:val="00432482"/>
    <w:rsid w:val="00432791"/>
    <w:rsid w:val="00442B7E"/>
    <w:rsid w:val="00447D27"/>
    <w:rsid w:val="00484493"/>
    <w:rsid w:val="004862F9"/>
    <w:rsid w:val="0048736F"/>
    <w:rsid w:val="004A2F6E"/>
    <w:rsid w:val="004B1185"/>
    <w:rsid w:val="004C2595"/>
    <w:rsid w:val="004D5D68"/>
    <w:rsid w:val="004E09B8"/>
    <w:rsid w:val="004E264F"/>
    <w:rsid w:val="004E4CC4"/>
    <w:rsid w:val="004F19E6"/>
    <w:rsid w:val="004F513F"/>
    <w:rsid w:val="00500D09"/>
    <w:rsid w:val="00501743"/>
    <w:rsid w:val="005136D0"/>
    <w:rsid w:val="0052158F"/>
    <w:rsid w:val="00533EEC"/>
    <w:rsid w:val="005413DF"/>
    <w:rsid w:val="00551DF0"/>
    <w:rsid w:val="00553061"/>
    <w:rsid w:val="0056604D"/>
    <w:rsid w:val="005670B3"/>
    <w:rsid w:val="00567105"/>
    <w:rsid w:val="00572E8C"/>
    <w:rsid w:val="00573942"/>
    <w:rsid w:val="00576637"/>
    <w:rsid w:val="00581366"/>
    <w:rsid w:val="0058484A"/>
    <w:rsid w:val="00587D2F"/>
    <w:rsid w:val="005924D9"/>
    <w:rsid w:val="00594046"/>
    <w:rsid w:val="00594E06"/>
    <w:rsid w:val="005A2C1D"/>
    <w:rsid w:val="005A599B"/>
    <w:rsid w:val="005A5F64"/>
    <w:rsid w:val="005A612E"/>
    <w:rsid w:val="005A7F3C"/>
    <w:rsid w:val="005B1A03"/>
    <w:rsid w:val="005C18C3"/>
    <w:rsid w:val="005C2F07"/>
    <w:rsid w:val="005E1DEF"/>
    <w:rsid w:val="005E78D8"/>
    <w:rsid w:val="005F139B"/>
    <w:rsid w:val="005F181B"/>
    <w:rsid w:val="005F5484"/>
    <w:rsid w:val="00615E39"/>
    <w:rsid w:val="00624AF5"/>
    <w:rsid w:val="006270AC"/>
    <w:rsid w:val="00634937"/>
    <w:rsid w:val="00634A37"/>
    <w:rsid w:val="0063741A"/>
    <w:rsid w:val="00637C2C"/>
    <w:rsid w:val="00640A88"/>
    <w:rsid w:val="006436B8"/>
    <w:rsid w:val="00643DD3"/>
    <w:rsid w:val="006462F9"/>
    <w:rsid w:val="006523B5"/>
    <w:rsid w:val="0066096E"/>
    <w:rsid w:val="006609D1"/>
    <w:rsid w:val="00664BFD"/>
    <w:rsid w:val="006707B2"/>
    <w:rsid w:val="0067791B"/>
    <w:rsid w:val="0069200A"/>
    <w:rsid w:val="006963FB"/>
    <w:rsid w:val="006B4549"/>
    <w:rsid w:val="006C0D71"/>
    <w:rsid w:val="006D1BF9"/>
    <w:rsid w:val="006D1EDB"/>
    <w:rsid w:val="006D27A1"/>
    <w:rsid w:val="006F00F0"/>
    <w:rsid w:val="006F31CF"/>
    <w:rsid w:val="007013DE"/>
    <w:rsid w:val="007015FA"/>
    <w:rsid w:val="0070244F"/>
    <w:rsid w:val="00715C51"/>
    <w:rsid w:val="007218A5"/>
    <w:rsid w:val="00721C4F"/>
    <w:rsid w:val="00731073"/>
    <w:rsid w:val="00735DB7"/>
    <w:rsid w:val="0073694F"/>
    <w:rsid w:val="00744753"/>
    <w:rsid w:val="007560C7"/>
    <w:rsid w:val="00762E4C"/>
    <w:rsid w:val="00763E7E"/>
    <w:rsid w:val="0077052F"/>
    <w:rsid w:val="00775CA9"/>
    <w:rsid w:val="00783121"/>
    <w:rsid w:val="0079741F"/>
    <w:rsid w:val="007A4646"/>
    <w:rsid w:val="007C0B85"/>
    <w:rsid w:val="007C2CAD"/>
    <w:rsid w:val="007C592B"/>
    <w:rsid w:val="007D07F2"/>
    <w:rsid w:val="007D1B50"/>
    <w:rsid w:val="007D7C0A"/>
    <w:rsid w:val="007D7DE0"/>
    <w:rsid w:val="007E1304"/>
    <w:rsid w:val="007E1E0A"/>
    <w:rsid w:val="007E34EA"/>
    <w:rsid w:val="007E4734"/>
    <w:rsid w:val="007E597A"/>
    <w:rsid w:val="007F0B2C"/>
    <w:rsid w:val="007F2C73"/>
    <w:rsid w:val="00806F34"/>
    <w:rsid w:val="00810F8E"/>
    <w:rsid w:val="0081158A"/>
    <w:rsid w:val="00814C6B"/>
    <w:rsid w:val="0082372F"/>
    <w:rsid w:val="00834727"/>
    <w:rsid w:val="00850C94"/>
    <w:rsid w:val="00870DFA"/>
    <w:rsid w:val="00873F91"/>
    <w:rsid w:val="00875473"/>
    <w:rsid w:val="00875D0D"/>
    <w:rsid w:val="00880068"/>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24F1"/>
    <w:rsid w:val="009039F5"/>
    <w:rsid w:val="009104CA"/>
    <w:rsid w:val="00913060"/>
    <w:rsid w:val="00916149"/>
    <w:rsid w:val="00916F83"/>
    <w:rsid w:val="00920798"/>
    <w:rsid w:val="009228B4"/>
    <w:rsid w:val="00926334"/>
    <w:rsid w:val="00946343"/>
    <w:rsid w:val="0094670F"/>
    <w:rsid w:val="00961A80"/>
    <w:rsid w:val="00962968"/>
    <w:rsid w:val="00967277"/>
    <w:rsid w:val="00971226"/>
    <w:rsid w:val="0097650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6115"/>
    <w:rsid w:val="00A53D03"/>
    <w:rsid w:val="00A55D2F"/>
    <w:rsid w:val="00A56207"/>
    <w:rsid w:val="00A568F4"/>
    <w:rsid w:val="00A65AAE"/>
    <w:rsid w:val="00A76E00"/>
    <w:rsid w:val="00A77287"/>
    <w:rsid w:val="00A82C28"/>
    <w:rsid w:val="00A84B58"/>
    <w:rsid w:val="00A86CC4"/>
    <w:rsid w:val="00A90E46"/>
    <w:rsid w:val="00A94647"/>
    <w:rsid w:val="00A9514F"/>
    <w:rsid w:val="00A96429"/>
    <w:rsid w:val="00AC0A1A"/>
    <w:rsid w:val="00AC0F81"/>
    <w:rsid w:val="00AD20E8"/>
    <w:rsid w:val="00AD30BA"/>
    <w:rsid w:val="00AD3B6A"/>
    <w:rsid w:val="00AD3C87"/>
    <w:rsid w:val="00AD6CA8"/>
    <w:rsid w:val="00AE0071"/>
    <w:rsid w:val="00AE49D0"/>
    <w:rsid w:val="00AF47AF"/>
    <w:rsid w:val="00AF7C3A"/>
    <w:rsid w:val="00B00FFD"/>
    <w:rsid w:val="00B013C0"/>
    <w:rsid w:val="00B2617D"/>
    <w:rsid w:val="00B3580C"/>
    <w:rsid w:val="00B37605"/>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940C5"/>
    <w:rsid w:val="00BA1FF0"/>
    <w:rsid w:val="00BA4662"/>
    <w:rsid w:val="00BA7617"/>
    <w:rsid w:val="00BC5101"/>
    <w:rsid w:val="00BD1E17"/>
    <w:rsid w:val="00BD3624"/>
    <w:rsid w:val="00BD45BF"/>
    <w:rsid w:val="00BD4605"/>
    <w:rsid w:val="00BE07DB"/>
    <w:rsid w:val="00BE399C"/>
    <w:rsid w:val="00BE5CF7"/>
    <w:rsid w:val="00BF30BA"/>
    <w:rsid w:val="00C0041C"/>
    <w:rsid w:val="00C0731D"/>
    <w:rsid w:val="00C15372"/>
    <w:rsid w:val="00C169CC"/>
    <w:rsid w:val="00C17997"/>
    <w:rsid w:val="00C20AC8"/>
    <w:rsid w:val="00C22AF8"/>
    <w:rsid w:val="00C2677E"/>
    <w:rsid w:val="00C31830"/>
    <w:rsid w:val="00C36E00"/>
    <w:rsid w:val="00C3710C"/>
    <w:rsid w:val="00C55849"/>
    <w:rsid w:val="00C671EB"/>
    <w:rsid w:val="00C673CA"/>
    <w:rsid w:val="00C72F3A"/>
    <w:rsid w:val="00C7358C"/>
    <w:rsid w:val="00C75B72"/>
    <w:rsid w:val="00C80713"/>
    <w:rsid w:val="00C9353E"/>
    <w:rsid w:val="00C93BC2"/>
    <w:rsid w:val="00C97ED7"/>
    <w:rsid w:val="00CA63AD"/>
    <w:rsid w:val="00CB0A7F"/>
    <w:rsid w:val="00CB4ABE"/>
    <w:rsid w:val="00CC1D97"/>
    <w:rsid w:val="00CC276B"/>
    <w:rsid w:val="00CC3F6E"/>
    <w:rsid w:val="00CC527E"/>
    <w:rsid w:val="00CC53FF"/>
    <w:rsid w:val="00CD44B3"/>
    <w:rsid w:val="00CF3C11"/>
    <w:rsid w:val="00CF66A4"/>
    <w:rsid w:val="00CF73F8"/>
    <w:rsid w:val="00D03B68"/>
    <w:rsid w:val="00D12856"/>
    <w:rsid w:val="00D17FEB"/>
    <w:rsid w:val="00D24863"/>
    <w:rsid w:val="00D24AAD"/>
    <w:rsid w:val="00D304E3"/>
    <w:rsid w:val="00D32D3D"/>
    <w:rsid w:val="00D350C1"/>
    <w:rsid w:val="00D4109F"/>
    <w:rsid w:val="00D45079"/>
    <w:rsid w:val="00D47604"/>
    <w:rsid w:val="00D50B09"/>
    <w:rsid w:val="00D53FF8"/>
    <w:rsid w:val="00D63F17"/>
    <w:rsid w:val="00D64DAA"/>
    <w:rsid w:val="00D84B94"/>
    <w:rsid w:val="00D86A6F"/>
    <w:rsid w:val="00D915D8"/>
    <w:rsid w:val="00DA0257"/>
    <w:rsid w:val="00DB6D55"/>
    <w:rsid w:val="00DC0778"/>
    <w:rsid w:val="00DC1D94"/>
    <w:rsid w:val="00DC1DDE"/>
    <w:rsid w:val="00DD0B67"/>
    <w:rsid w:val="00DD78FD"/>
    <w:rsid w:val="00DE4537"/>
    <w:rsid w:val="00DE4580"/>
    <w:rsid w:val="00DE5A6E"/>
    <w:rsid w:val="00DF0DBF"/>
    <w:rsid w:val="00E03997"/>
    <w:rsid w:val="00E03CD2"/>
    <w:rsid w:val="00E07D01"/>
    <w:rsid w:val="00E15528"/>
    <w:rsid w:val="00E245DB"/>
    <w:rsid w:val="00E24CCE"/>
    <w:rsid w:val="00E2512A"/>
    <w:rsid w:val="00E331E6"/>
    <w:rsid w:val="00E36D7C"/>
    <w:rsid w:val="00E44769"/>
    <w:rsid w:val="00E46809"/>
    <w:rsid w:val="00E77212"/>
    <w:rsid w:val="00E83A9B"/>
    <w:rsid w:val="00E8502E"/>
    <w:rsid w:val="00E8534A"/>
    <w:rsid w:val="00E90B50"/>
    <w:rsid w:val="00E94860"/>
    <w:rsid w:val="00EB299F"/>
    <w:rsid w:val="00EB3BA5"/>
    <w:rsid w:val="00EC0DA2"/>
    <w:rsid w:val="00EC5618"/>
    <w:rsid w:val="00EE2851"/>
    <w:rsid w:val="00EE7E55"/>
    <w:rsid w:val="00EF254D"/>
    <w:rsid w:val="00F05332"/>
    <w:rsid w:val="00F05F6E"/>
    <w:rsid w:val="00F06033"/>
    <w:rsid w:val="00F10C17"/>
    <w:rsid w:val="00F12FE9"/>
    <w:rsid w:val="00F26A14"/>
    <w:rsid w:val="00F2713E"/>
    <w:rsid w:val="00F43A32"/>
    <w:rsid w:val="00F44984"/>
    <w:rsid w:val="00F44C7F"/>
    <w:rsid w:val="00F547E0"/>
    <w:rsid w:val="00F56C53"/>
    <w:rsid w:val="00F6025B"/>
    <w:rsid w:val="00F61CFF"/>
    <w:rsid w:val="00F64897"/>
    <w:rsid w:val="00F8633D"/>
    <w:rsid w:val="00F87A4B"/>
    <w:rsid w:val="00F93D8E"/>
    <w:rsid w:val="00FA5DA1"/>
    <w:rsid w:val="00FC1C84"/>
    <w:rsid w:val="00FD7427"/>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FFF6F0094BBD39402546FDEC75CF7C5FACFB4B0372D44C2FAC0485E0EF5A2D28B245957CB364FB6MBF" TargetMode="External"/><Relationship Id="rId117" Type="http://schemas.openxmlformats.org/officeDocument/2006/relationships/hyperlink" Target="consultantplus://offline/ref=A52DA9EA044C802471489DC2E15FC6A0F711F8C77BD14F27FE2E4A5EFC558DB73E0081BB03255414P2hCF" TargetMode="External"/><Relationship Id="rId21" Type="http://schemas.openxmlformats.org/officeDocument/2006/relationships/hyperlink" Target="consultantplus://offline/ref=96106285FA954D4659C7F6561C079F470423EB7FFE2DD956514F948B22F99F69DE213D9DA488ZA12I" TargetMode="External"/><Relationship Id="rId42" Type="http://schemas.openxmlformats.org/officeDocument/2006/relationships/hyperlink" Target="consultantplus://offline/ref=166B62B1286E230ABEBF9EF5FEDFA706F6E99792A8B44B329CBC8E38E8A4C02DE117D6FDB69D18A9ODT4L" TargetMode="External"/><Relationship Id="rId47" Type="http://schemas.openxmlformats.org/officeDocument/2006/relationships/hyperlink" Target="consultantplus://offline/ref=89BD1FA9546553F0430C1A0FE8B034F90AC2D55C9BB131E81BC7615E84F92B1844DA4FB97Bs3X8L" TargetMode="External"/><Relationship Id="rId63" Type="http://schemas.openxmlformats.org/officeDocument/2006/relationships/hyperlink" Target="consultantplus://offline/ref=22751BCDC2F3F974F59C5A6A03C50393268FE430D7EEE2F10838660244DDC8588E9E89EF65A68FF5F34E2D7A39A5DBD7FE66A2DF90FDb2MDK" TargetMode="External"/><Relationship Id="rId68" Type="http://schemas.openxmlformats.org/officeDocument/2006/relationships/hyperlink" Target="consultantplus://offline/ref=F67560B81EA6D246EF4F73F55A3B95BD43725E3E2316C39118ADC34CD6CB636B9F9DED3A34PB30M" TargetMode="External"/><Relationship Id="rId84" Type="http://schemas.openxmlformats.org/officeDocument/2006/relationships/hyperlink" Target="consultantplus://offline/ref=3ACFAEEB1D68190A67951F48BB3FCCD07D160CDF81F0EA7A2552D3FA8F3598509F2903C7A1HACDO" TargetMode="External"/><Relationship Id="rId89" Type="http://schemas.openxmlformats.org/officeDocument/2006/relationships/hyperlink" Target="consultantplus://offline/ref=C69A1A0EA842E5EF6B7FF0560E677CB3AF7AB621C8CDA6AD8E82DC73F959E99B38C61E991A498159D69FCEBD71F704ACD15499A9b6UFL" TargetMode="External"/><Relationship Id="rId112" Type="http://schemas.openxmlformats.org/officeDocument/2006/relationships/hyperlink" Target="consultantplus://offline/ref=33E5EFBA7EBE1EAF3391CB627CD68DA4FB41B56E12B1A8F8D728532DD6E99B63D041E85C958B6E00x5Y9F" TargetMode="External"/><Relationship Id="rId16" Type="http://schemas.openxmlformats.org/officeDocument/2006/relationships/hyperlink" Target="consultantplus://offline/ref=96106285FA954D4659C7F6561C079F470423E374F82AD956514F948B22F99F69DE213D9EA38AZA16I" TargetMode="External"/><Relationship Id="rId107" Type="http://schemas.openxmlformats.org/officeDocument/2006/relationships/hyperlink" Target="consultantplus://offline/ref=96106285FA954D4659C7F6561C079F470423E473F423D956514F948B22F99F69DE213D9EA28BAA0AZ01EI" TargetMode="External"/><Relationship Id="rId11" Type="http://schemas.openxmlformats.org/officeDocument/2006/relationships/hyperlink" Target="consultantplus://offline/ref=5829A1E9C84BB384AFB441BBEA7FCF50734564F2B137C36746C9C42F4750D87E95457248DD0800DC5821FF70F5F93FFC6F542E947337EAHBJ" TargetMode="External"/><Relationship Id="rId32" Type="http://schemas.openxmlformats.org/officeDocument/2006/relationships/hyperlink" Target="consultantplus://offline/ref=9937CA5B868DC61C93193EE5C08070899DFFA024262BFB603C627FF58F2B73A1B26E01CD5378E8004253AF97EFF987ADE85629A3AE5EU6QFJ" TargetMode="External"/><Relationship Id="rId37" Type="http://schemas.openxmlformats.org/officeDocument/2006/relationships/hyperlink" Target="consultantplus://offline/ref=0EBD75415C7218A8E89CC661BD777AFA4C23A6094F933933FD1C8EE80D19266AB9C10A425467449FE59DD9AE0821AEB794BA656C8E441AC62Fb9M" TargetMode="External"/><Relationship Id="rId53" Type="http://schemas.openxmlformats.org/officeDocument/2006/relationships/hyperlink" Target="consultantplus://offline/ref=38DDEFB59463D823ECF0C1E88D9DD5D4225E303461268FD8029C3EFA8D78B8FE5258AC37D6510F4128DF5B587ED301951A07015C272CQ5J8K" TargetMode="External"/><Relationship Id="rId58" Type="http://schemas.openxmlformats.org/officeDocument/2006/relationships/hyperlink" Target="consultantplus://offline/ref=DC261BAEFD0FC484EDF6F45FFC26131C76D9581F2DA0ED9210BA8AB381DA48643B711334D2S2T1M" TargetMode="External"/><Relationship Id="rId74" Type="http://schemas.openxmlformats.org/officeDocument/2006/relationships/hyperlink" Target="consultantplus://offline/ref=ADFAD47D8EA4EF80A2204E951C661E8FCE6AF061FE2F66656700D12E2EE2269A6A6C16DB452AA564WBH0O" TargetMode="External"/><Relationship Id="rId79" Type="http://schemas.openxmlformats.org/officeDocument/2006/relationships/hyperlink" Target="consultantplus://offline/ref=8421AD4C2718DE88F69A4F6E6362D24144D29B3DC1D1FFA9169721584A8C531178689893ECAA29BAP324N" TargetMode="External"/><Relationship Id="rId102" Type="http://schemas.openxmlformats.org/officeDocument/2006/relationships/hyperlink" Target="consultantplus://offline/ref=724E480616F58A925BDFCB037A20EA8068AD9A709A02058E1CE4DAFAFEE7B7DF624B4ACA707CF6DEED02FC3388D02D87F62E70B26D72J7N7Q" TargetMode="External"/><Relationship Id="rId123" Type="http://schemas.openxmlformats.org/officeDocument/2006/relationships/hyperlink" Target="http://www.roseltorg.ru/" TargetMode="External"/><Relationship Id="rId5" Type="http://schemas.openxmlformats.org/officeDocument/2006/relationships/webSettings" Target="webSettings.xml"/><Relationship Id="rId90" Type="http://schemas.openxmlformats.org/officeDocument/2006/relationships/hyperlink" Target="consultantplus://offline/ref=1FC4E1487E4EC391113203006DB618E7467D0E121CF571D4696A98923D522BD9BCFCE703y2G1P" TargetMode="External"/><Relationship Id="rId95" Type="http://schemas.openxmlformats.org/officeDocument/2006/relationships/hyperlink" Target="consultantplus://offline/ref=7B3AFE1E52DFF85E1A69CFD3A6DDD38CB1AF42243355D8370F5146CD6ADCB2CF1F42FC58EB1D4D7520EA62BAB0A67DFF8752636173C7m97DK" TargetMode="External"/><Relationship Id="rId22" Type="http://schemas.openxmlformats.org/officeDocument/2006/relationships/hyperlink" Target="consultantplus://offline/ref=5DF18F92855D7F5E34093D9BF16D3697606B5FDDD5F520B67CB7720E2250FB784EB8CA083F168003O8e4K" TargetMode="External"/><Relationship Id="rId27" Type="http://schemas.openxmlformats.org/officeDocument/2006/relationships/hyperlink" Target="consultantplus://offline/ref=BF4FFF6F0094BBD39402546FDEC75CF7C5FACFB4B0372D44C2FAC0485E0EF5A2D28B245957CB364CB6M0F" TargetMode="External"/><Relationship Id="rId43" Type="http://schemas.openxmlformats.org/officeDocument/2006/relationships/hyperlink" Target="consultantplus://offline/ref=5DD6ACC393F04416BF2E364B5020A95F28FA941E6686D999CECF628AD7268331630E1D994684252AF3287BE68C67135AA33766E615y9M" TargetMode="External"/><Relationship Id="rId48" Type="http://schemas.openxmlformats.org/officeDocument/2006/relationships/hyperlink" Target="consultantplus://offline/ref=89BD1FA9546553F0430C1A0FE8B034F90AC2D55C9BB131E81BC7615E84F92B1844DA4FBC733B8FFCsEX5L" TargetMode="External"/><Relationship Id="rId64" Type="http://schemas.openxmlformats.org/officeDocument/2006/relationships/hyperlink" Target="consultantplus://offline/ref=CE2D7273C796B885A46C60ACFB41DD32B5A0CB5098D002DAF02ECBB4E62B0015278A3C879C0E7C62418E79AF88D68ED5CCEAABDC0671cDK" TargetMode="External"/><Relationship Id="rId69" Type="http://schemas.openxmlformats.org/officeDocument/2006/relationships/hyperlink" Target="consultantplus://offline/ref=A7F360E9F5208B38F7AEF8205ACD4505D96EEC7CCE7B5FB2AFC034EFD2A3644A7F61CDEFFFB548B0BA0FD87601E30904834A74359F076CUDK" TargetMode="External"/><Relationship Id="rId113" Type="http://schemas.openxmlformats.org/officeDocument/2006/relationships/hyperlink" Target="consultantplus://offline/ref=33E5EFBA7EBE1EAF3391CB627CD68DA4FB41B56E12B1A8F8D728532DD6E99B63D041E85Ax9Y1F" TargetMode="External"/><Relationship Id="rId118" Type="http://schemas.openxmlformats.org/officeDocument/2006/relationships/hyperlink" Target="consultantplus://offline/ref=A52DA9EA044C802471489DC2E15FC6A0F711F8C77BD14F27FE2E4A5EFC558DB73E0081B305P2h6F" TargetMode="External"/><Relationship Id="rId80" Type="http://schemas.openxmlformats.org/officeDocument/2006/relationships/hyperlink" Target="consultantplus://offline/ref=8421AD4C2718DE88F69A4F6E6362D24144D29B3DC1D1FFA9169721584A8C531178689893ECAA29BAP325N" TargetMode="External"/><Relationship Id="rId85" Type="http://schemas.openxmlformats.org/officeDocument/2006/relationships/hyperlink" Target="consultantplus://offline/ref=E5A569CB7F79C144DEE542AF530FFCD6D4E5845240D7EC0749D6DC9DBD1060DE054229986135K2O" TargetMode="External"/><Relationship Id="rId12" Type="http://schemas.openxmlformats.org/officeDocument/2006/relationships/hyperlink" Target="consultantplus://offline/ref=F21FD1C045E802E05C683D0C7B586DC0F8D9A97617154259615E2603E0CC9336B61E4781A807WEA3O" TargetMode="External"/><Relationship Id="rId17" Type="http://schemas.openxmlformats.org/officeDocument/2006/relationships/hyperlink" Target="consultantplus://offline/ref=96106285FA954D4659C7F6561C079F470423E473F423D956514F948B22F99F69DE213D9EA28BAA0AZ01EI" TargetMode="External"/><Relationship Id="rId33" Type="http://schemas.openxmlformats.org/officeDocument/2006/relationships/hyperlink" Target="consultantplus://offline/ref=BF4FFF6F0094BBD39402546FDEC75CF7C5FACFB4B0372D44C2FAC0485E0EF5A2D28B245957CB364FB6MBF" TargetMode="External"/><Relationship Id="rId38" Type="http://schemas.openxmlformats.org/officeDocument/2006/relationships/hyperlink" Target="consultantplus://offline/ref=0EBD75415C7218A8E89CC661BD777AFA4C23A6094F933933FD1C8EE80D19266AB9C10A44506C13CAA5C380FE4B6AA3B08DA6656B29b9M" TargetMode="External"/><Relationship Id="rId59" Type="http://schemas.openxmlformats.org/officeDocument/2006/relationships/hyperlink" Target="consultantplus://offline/ref=43BDA14FE02B311823B41C9591F0D88EB484A2ADD422F5A1010F39D44C23497B9712FEF42716FD7BiEr8O" TargetMode="External"/><Relationship Id="rId103" Type="http://schemas.openxmlformats.org/officeDocument/2006/relationships/hyperlink" Target="consultantplus://offline/ref=724E480616F58A925BDFCB037A20EA8068AD9A709A02058E1CE4DAFAFEE7B7DF624B4ACA727EFEDEED02FC3388D02D87F62E70B26D72J7N7Q" TargetMode="External"/><Relationship Id="rId108" Type="http://schemas.openxmlformats.org/officeDocument/2006/relationships/hyperlink" Target="consultantplus://offline/ref=96106285FA954D4659C7F6561C079F470423E473F423D956514F948B22F99F69DE213D9DA28FZA16I" TargetMode="External"/><Relationship Id="rId124" Type="http://schemas.openxmlformats.org/officeDocument/2006/relationships/fontTable" Target="fontTable.xml"/><Relationship Id="rId54" Type="http://schemas.openxmlformats.org/officeDocument/2006/relationships/hyperlink" Target="consultantplus://offline/ref=C9EC115B0785CBBD1F6AE8D05E2F46042551C004A0580C506B576F0181F241C23C4BE8B320DCAC05H7K1M" TargetMode="External"/><Relationship Id="rId70" Type="http://schemas.openxmlformats.org/officeDocument/2006/relationships/hyperlink" Target="consultantplus://offline/ref=A7F360E9F5208B38F7AEF8205ACD4505D96EEC7CCE7B5FB2AFC034EFD2A3644A7F61CDEFFFB54BB0BA0FD87601E30904834A74359F076CUDK" TargetMode="External"/><Relationship Id="rId75" Type="http://schemas.openxmlformats.org/officeDocument/2006/relationships/hyperlink" Target="consultantplus://offline/ref=717017EF7BCF8DEB9E369BFF75BF5FFC3871A9E1F7A630C35440845ECE066CD59C4E1E31A51CD728UF58M" TargetMode="External"/><Relationship Id="rId91" Type="http://schemas.openxmlformats.org/officeDocument/2006/relationships/hyperlink" Target="consultantplus://offline/ref=C69A1A0EA842E5EF6B7FF0560E677CB3AF7AB621C8CDA6AD8E82DC73F959E99B38C61E9D1C43D6089BC197ED32BC09ABC84899AE78EB4EF6b4U9L" TargetMode="External"/><Relationship Id="rId96" Type="http://schemas.openxmlformats.org/officeDocument/2006/relationships/hyperlink" Target="consultantplus://offline/ref=C77D54D1680A395EC560BEFE4F25EF2BDC0835DEF55B2CC7B2556494EE7BB7B9B7718A7B6B0C38B71C231F8B4888CF7CEC97A03ED9D9DBA4H7L9L"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5E2CE2B531EA3EAD806D22E00B2F47CBF058F205A5FA1B6052898DE4C37F18D18A393E09C92F6F33v9MEJ" TargetMode="External"/><Relationship Id="rId28" Type="http://schemas.openxmlformats.org/officeDocument/2006/relationships/hyperlink" Target="consultantplus://offline/ref=CCC9D69DEE65718599BC30DD88CE7347F43772E3A117E89941D01601E81483D421F5DDBE1309CDB5R1N8F" TargetMode="External"/><Relationship Id="rId49" Type="http://schemas.openxmlformats.org/officeDocument/2006/relationships/hyperlink" Target="consultantplus://offline/ref=FFD542AF2DA239E22613380ACE92BB7D8EA8B7DC6E7BD558F10A62002332A85DA5CA63DF0CY3wAL" TargetMode="External"/><Relationship Id="rId114" Type="http://schemas.openxmlformats.org/officeDocument/2006/relationships/hyperlink" Target="consultantplus://offline/ref=A9D4DA689385BA7180D15CC9337865020C813B642BEED3EFC3A62C9E90058A0D64F59B342333FDEAI7K1O" TargetMode="External"/><Relationship Id="rId119" Type="http://schemas.openxmlformats.org/officeDocument/2006/relationships/hyperlink" Target="consultantplus://offline/ref=A52DA9EA044C802471489DC2E15FC6A0F711F8C77BD14F27FE2E4A5EFC558DB73E0081BB03255915P2hBF" TargetMode="External"/><Relationship Id="rId44" Type="http://schemas.openxmlformats.org/officeDocument/2006/relationships/hyperlink" Target="consultantplus://offline/ref=5DD6ACC393F04416BF2E364B5020A95F28FA941E6686D999CECF628AD7268331630E1D964384252AF3287BE68C67135AA33766E615y9M" TargetMode="External"/><Relationship Id="rId60" Type="http://schemas.openxmlformats.org/officeDocument/2006/relationships/hyperlink" Target="consultantplus://offline/ref=0A3A18C185CA189AC29008C6EAAFE20C4A292C6C7C6B8EA08FD8C9BC69FC14290DB1E0698Bn8c0M" TargetMode="External"/><Relationship Id="rId65" Type="http://schemas.openxmlformats.org/officeDocument/2006/relationships/hyperlink" Target="consultantplus://offline/ref=363B0C824FCE5B19698569826FF16AAF24DA17619CE27D25BF0C5A41D62CFE64E010A9B2E3v7xDM" TargetMode="External"/><Relationship Id="rId81" Type="http://schemas.openxmlformats.org/officeDocument/2006/relationships/hyperlink" Target="consultantplus://offline/ref=8421AD4C2718DE88F69A4F6E6362D24144D29B3DC1D1FFA9169721584A8C531178689896EFPA23N" TargetMode="External"/><Relationship Id="rId86" Type="http://schemas.openxmlformats.org/officeDocument/2006/relationships/hyperlink" Target="consultantplus://offline/ref=E5A569CB7F79C144DEE542AF530FFCD6D4E5845240D7EC0749D6DC9DBD1060DE054229986135K0O" TargetMode="External"/><Relationship Id="rId13" Type="http://schemas.openxmlformats.org/officeDocument/2006/relationships/hyperlink" Target="consultantplus://offline/ref=3E7A9ABC15F06D5D28E87E8234BE81C36E83E2110BC7A491552650005D938C58A23A17B75DZB6FL" TargetMode="External"/><Relationship Id="rId18" Type="http://schemas.openxmlformats.org/officeDocument/2006/relationships/hyperlink" Target="consultantplus://offline/ref=96106285FA954D4659C7F6561C079F470423E473F423D956514F948B22F99F69DE213D9DA28FZA16I" TargetMode="External"/><Relationship Id="rId39" Type="http://schemas.openxmlformats.org/officeDocument/2006/relationships/hyperlink" Target="consultantplus://offline/ref=0EBD75415C7218A8E89CC661BD777AFA4C23A6094F933933FD1C8EE80D19266AB9C10A4256614190B5C7C9AA4175A4A893A27B68904721b3M" TargetMode="External"/><Relationship Id="rId109" Type="http://schemas.openxmlformats.org/officeDocument/2006/relationships/hyperlink" Target="consultantplus://offline/ref=96106285FA954D4659C7F6561C079F470423E473F423D956514F948B22F99F69DE213D9DA28DZA10I" TargetMode="External"/><Relationship Id="rId34" Type="http://schemas.openxmlformats.org/officeDocument/2006/relationships/hyperlink" Target="consultantplus://offline/ref=BF4FFF6F0094BBD39402546FDEC75CF7C5FACFB4B0372D44C2FAC0485E0EF5A2D28B245957CB364CB6M0F" TargetMode="External"/><Relationship Id="rId50" Type="http://schemas.openxmlformats.org/officeDocument/2006/relationships/hyperlink" Target="consultantplus://offline/ref=F2062EA83520E25AA00BF743B9F95D7C15208D62A5A644E0DC8611AEC1FA2032A80A1A71SC06L" TargetMode="External"/><Relationship Id="rId55" Type="http://schemas.openxmlformats.org/officeDocument/2006/relationships/hyperlink" Target="consultantplus://offline/ref=26CAD68B1AF1CC3A882F010827D7E09C9BF08DDC33B1EFDE419ED4E390495C2441F426D31F3B0FA2E212BD61AB99CA47BC891108C7FF02K0K" TargetMode="External"/><Relationship Id="rId76" Type="http://schemas.openxmlformats.org/officeDocument/2006/relationships/hyperlink" Target="consultantplus://offline/ref=7A98EADB7595D778F877F7E4951A73B4E24F679CEA9D9E33C8BF456D644E8B9E294B4F03F04011CC58CEFFA6576015937F9CADC87AC3l4O7L" TargetMode="External"/><Relationship Id="rId97" Type="http://schemas.openxmlformats.org/officeDocument/2006/relationships/hyperlink" Target="consultantplus://offline/ref=C77D54D1680A395EC560BEFE4F25EF2BDC0835DEF55B2CC7B2556494EE7BB7B9B7718A7B6B0D34B113231F8B4888CF7CEC97A03ED9D9DBA4H7L9L" TargetMode="External"/><Relationship Id="rId104" Type="http://schemas.openxmlformats.org/officeDocument/2006/relationships/hyperlink" Target="consultantplus://offline/ref=96106285FA954D4659C7F6561C079F470423EB7FFE2DD956514F948B22F99F69DE213D9AA3Z818I" TargetMode="External"/><Relationship Id="rId120" Type="http://schemas.openxmlformats.org/officeDocument/2006/relationships/hyperlink" Target="consultantplus://offline/ref=A52DA9EA044C802471489DC2E15FC6A0F711F8C77BD14F27FE2E4A5EFC558DB73E0081B305P2h5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7F360E9F5208B38F7AEF8205ACD4505D96EEC7CCE7B5FB2AFC034EFD2A3644A7F61CDEFFDB041BEE855C87248B7001B87526A318104C48667UAK" TargetMode="External"/><Relationship Id="rId92" Type="http://schemas.openxmlformats.org/officeDocument/2006/relationships/hyperlink" Target="consultantplus://offline/ref=EF9DA6B8738C735CAB2C741BE0C3DE550752C04ECCAD868BB7673ED19EA6B5233C105746EFE9752D9BBBB7691AC55B416E7D342480ECz3J1L" TargetMode="External"/><Relationship Id="rId2" Type="http://schemas.openxmlformats.org/officeDocument/2006/relationships/styles" Target="styles.xml"/><Relationship Id="rId29" Type="http://schemas.openxmlformats.org/officeDocument/2006/relationships/hyperlink" Target="consultantplus://offline/ref=922E0BC304B69816203C96C889F91F7684ED1FEFC3D2AF3902A6E614A1B18BBAA1C41D8B99FFDF9FkBm1H" TargetMode="External"/><Relationship Id="rId24" Type="http://schemas.openxmlformats.org/officeDocument/2006/relationships/hyperlink" Target="consultantplus://offline/ref=B5D7071713AE2179F234AE667E14C3ECB16554B11FC7355DE4A5A2D9D55A117937948AAF8863E2C66DEA7532325BA617EC4BFD69DE5FO6L3J" TargetMode="External"/><Relationship Id="rId40" Type="http://schemas.openxmlformats.org/officeDocument/2006/relationships/hyperlink" Target="consultantplus://offline/ref=0EBD75415C7218A8E89CC661BD777AFA4C23A6094F933933FD1C8EE80D19266AB9C10A42556E4590B5C7C9AA4175A4A893A27B68904721b3M" TargetMode="External"/><Relationship Id="rId45" Type="http://schemas.openxmlformats.org/officeDocument/2006/relationships/hyperlink" Target="consultantplus://offline/ref=5DD6ACC393F04416BF2E364B5020A95F28FA941E6686D999CECF628AD7268331630E1D9F438F727FB37622B6CF2C1E5DBA2B66E14E1C376C12yAM" TargetMode="External"/><Relationship Id="rId66" Type="http://schemas.openxmlformats.org/officeDocument/2006/relationships/hyperlink" Target="consultantplus://offline/ref=055BB754B1C544A6568565E30170848B9881C336D4196637BF47D5E2F56D2065556F8391FB79060CB4B553DAB95B9AC9DED7B06EA602H1SEK" TargetMode="External"/><Relationship Id="rId87" Type="http://schemas.openxmlformats.org/officeDocument/2006/relationships/hyperlink" Target="consultantplus://offline/ref=A71B3C7AD2686929979C67DB7542CE9B8030F72EB23DE2AEB214FF6F0003D1170B6A0C554A16ABE991ED049D07F0B576A95647C6A92AUC3DL" TargetMode="External"/><Relationship Id="rId110" Type="http://schemas.openxmlformats.org/officeDocument/2006/relationships/hyperlink" Target="consultantplus://offline/ref=96106285FA954D4659C7F6561C079F470423E473F423D956514F948B22F99F69DE213D9DA282ZA14I" TargetMode="External"/><Relationship Id="rId115" Type="http://schemas.openxmlformats.org/officeDocument/2006/relationships/hyperlink" Target="consultantplus://offline/ref=E710C741AA33ABF864EC7972545B140C7AFFBDEF3C4CBCE457506A7989C248D4EA66AEBA1BEEC3E5Q3u3N" TargetMode="External"/><Relationship Id="rId61" Type="http://schemas.openxmlformats.org/officeDocument/2006/relationships/hyperlink" Target="consultantplus://offline/ref=0A3A18C185CA189AC29008C6EAAFE20C4A292C6C7C6B8EA08FD8C9BC69FC14290DB1E06987n8cEM" TargetMode="External"/><Relationship Id="rId82" Type="http://schemas.openxmlformats.org/officeDocument/2006/relationships/hyperlink" Target="consultantplus://offline/ref=91C9DA09EF1AE0BCB56484E50C5D57ED13A20C3BC88EDBEEA7741AF04A24AE8EC92E1F8C76I7A3O" TargetMode="External"/><Relationship Id="rId19" Type="http://schemas.openxmlformats.org/officeDocument/2006/relationships/hyperlink" Target="consultantplus://offline/ref=96106285FA954D4659C7F6561C079F470423E473F423D956514F948B22F99F69DE213D9DA28DZA10I" TargetMode="External"/><Relationship Id="rId14" Type="http://schemas.openxmlformats.org/officeDocument/2006/relationships/hyperlink" Target="consultantplus://offline/ref=96106285FA954D4659C7F6561C079F470423EB7FFE2DD956514F948B22F99F69DE213D9AA3Z818I" TargetMode="External"/><Relationship Id="rId30" Type="http://schemas.openxmlformats.org/officeDocument/2006/relationships/hyperlink" Target="consultantplus://offline/ref=922E0BC304B69816203C96C889F91F7684ED1FEFC3D2AF3902A6E614A1B18BBAA1C41D8B99FFDF9EkBm0H" TargetMode="External"/><Relationship Id="rId35" Type="http://schemas.openxmlformats.org/officeDocument/2006/relationships/hyperlink" Target="consultantplus://offline/ref=CCC9D69DEE65718599BC30DD88CE7347F43772E3A117E89941D01601E81483D421F5DDBE1309CDB5R1N8F" TargetMode="External"/><Relationship Id="rId56" Type="http://schemas.openxmlformats.org/officeDocument/2006/relationships/hyperlink" Target="consultantplus://offline/ref=26CAD68B1AF1CC3A882F010827D7E09C9BF08DDC33B1EFDE419ED4E390495C2441F426D31D3E05AFBE48AD65E2CDC358B8910F0CD9FC29650AK5K" TargetMode="External"/><Relationship Id="rId77" Type="http://schemas.openxmlformats.org/officeDocument/2006/relationships/hyperlink" Target="consultantplus://offline/ref=89131BF2B5F7D950389766657892D2A919FAA92ADFCE8AE42B037859A4E9A4B7D8E509551B1B2040n650O" TargetMode="External"/><Relationship Id="rId100" Type="http://schemas.openxmlformats.org/officeDocument/2006/relationships/hyperlink" Target="consultantplus://offline/ref=8830F896D21B84C439DD841706B5ED5811B0F724CDCE2B686EA68D7C60D8075C116CA59F4Dd3XBP" TargetMode="External"/><Relationship Id="rId105" Type="http://schemas.openxmlformats.org/officeDocument/2006/relationships/hyperlink" Target="consultantplus://offline/ref=96106285FA954D4659C7F6561C079F470423E374F82AD956514F948B22F99F69DE213D9EA388ZA11I" TargetMode="External"/><Relationship Id="rId8" Type="http://schemas.openxmlformats.org/officeDocument/2006/relationships/footer" Target="footer1.xml"/><Relationship Id="rId51" Type="http://schemas.openxmlformats.org/officeDocument/2006/relationships/hyperlink" Target="consultantplus://offline/ref=104CD8BD8CD952B1DCFA76FFCAA9C9B11D9BDEA8D9C5B3D12E9D52F5ECD1B72D0AB3DE97o843L" TargetMode="External"/><Relationship Id="rId72" Type="http://schemas.openxmlformats.org/officeDocument/2006/relationships/hyperlink" Target="consultantplus://offline/ref=A7F360E9F5208B38F7AEF8205ACD4505D96EEC7CCE7B5FB2AFC034EFD2A3644A7F61CDEFFFB541B0BA0FD87601E30904834A74359F076CUDK" TargetMode="External"/><Relationship Id="rId93" Type="http://schemas.openxmlformats.org/officeDocument/2006/relationships/hyperlink" Target="consultantplus://offline/ref=EF9DA6B8738C735CAB2C741BE0C3DE550752C04ECCAD868BB7673ED19EA6B5233C105746EFE9762D9BBBB7691AC55B416E7D342480ECz3J1L" TargetMode="External"/><Relationship Id="rId98" Type="http://schemas.openxmlformats.org/officeDocument/2006/relationships/hyperlink" Target="consultantplus://offline/ref=A8E16DA53DE350BD0405D530E0E978D2C59246A45FD758A98C99911806695398AA216E71F68756F5H1z5N" TargetMode="External"/><Relationship Id="rId121" Type="http://schemas.openxmlformats.org/officeDocument/2006/relationships/hyperlink" Target="consultantplus://offline/ref=A52DA9EA044C802471489DC2E15FC6A0F711F8C77BD14F27FE2E4A5EFC558DB73E0081B305P2h5F" TargetMode="External"/><Relationship Id="rId3" Type="http://schemas.microsoft.com/office/2007/relationships/stylesWithEffects" Target="stylesWithEffects.xml"/><Relationship Id="rId25" Type="http://schemas.openxmlformats.org/officeDocument/2006/relationships/hyperlink" Target="consultantplus://offline/ref=9937CA5B868DC61C93193EE5C08070899DFFA024262BFB603C627FF58F2B73A1B26E01CD5378E8004253AF97EFF987ADE85629A3AE5EU6QFJ" TargetMode="External"/><Relationship Id="rId46" Type="http://schemas.openxmlformats.org/officeDocument/2006/relationships/hyperlink" Target="consultantplus://offline/ref=5DD6ACC393F04416BF2E364B5020A95F28FA941E6686D999CECF628AD7268331630E1D994784252AF3287BE68C67135AA33766E615y9M" TargetMode="External"/><Relationship Id="rId67" Type="http://schemas.openxmlformats.org/officeDocument/2006/relationships/hyperlink" Target="consultantplus://offline/ref=055BB754B1C544A6568565E30170848B9881C336D4196637BF47D5E2F56D2065556F8391FB7C010CB4B553DAB95B9AC9DED7B06EA602H1SEK" TargetMode="External"/><Relationship Id="rId116" Type="http://schemas.openxmlformats.org/officeDocument/2006/relationships/hyperlink" Target="consultantplus://offline/ref=A52DA9EA044C802471489DC2E15FC6A0F711F8C77BD14F27FE2E4A5EFC558DB73E0081B305P2h4F" TargetMode="External"/><Relationship Id="rId20" Type="http://schemas.openxmlformats.org/officeDocument/2006/relationships/hyperlink" Target="consultantplus://offline/ref=96106285FA954D4659C7F6561C079F470423E473F423D956514F948B22F99F69DE213D9DA282ZA14I" TargetMode="External"/><Relationship Id="rId41" Type="http://schemas.openxmlformats.org/officeDocument/2006/relationships/hyperlink" Target="consultantplus://offline/ref=166B62B1286E230ABEBF9EF5FEDFA706F6E99792A8B44B329CBC8E38E8A4C02DE117D6F8B6O9TFL" TargetMode="External"/><Relationship Id="rId62" Type="http://schemas.openxmlformats.org/officeDocument/2006/relationships/hyperlink" Target="consultantplus://offline/ref=72AF53146116EB494FA3D4048439C33373A2355077C92511DEDC8047EB471C8DEFE2269507sCq9K" TargetMode="External"/><Relationship Id="rId83" Type="http://schemas.openxmlformats.org/officeDocument/2006/relationships/hyperlink" Target="consultantplus://offline/ref=3ACFAEEB1D68190A67951F48BB3FCCD07D160CDF81F0EA7A2552D3FA8F3598509F2903C7A1HACDO" TargetMode="External"/><Relationship Id="rId88" Type="http://schemas.openxmlformats.org/officeDocument/2006/relationships/hyperlink" Target="consultantplus://offline/ref=72E849CD74ED4F5A147ADB0D1593B83801106684E4F2E7DB8A77927C0A6FBFC44EC5552C474DDEAEo5R7O" TargetMode="External"/><Relationship Id="rId111" Type="http://schemas.openxmlformats.org/officeDocument/2006/relationships/hyperlink" Target="consultantplus://offline/ref=96106285FA954D4659C7F6561C079F470423EB7FFE2DD956514F948B22F99F69DE213D9DA488ZA12I" TargetMode="External"/><Relationship Id="rId15" Type="http://schemas.openxmlformats.org/officeDocument/2006/relationships/hyperlink" Target="consultantplus://offline/ref=96106285FA954D4659C7F6561C079F470423E374F82AD956514F948B22F99F69DE213D9EA388ZA11I" TargetMode="External"/><Relationship Id="rId36" Type="http://schemas.openxmlformats.org/officeDocument/2006/relationships/hyperlink" Target="consultantplus://offline/ref=8C019E0BCB2C8E3604E6DAF5A1775BC58F127D6D58A9F8C9DB20D46A1518914A8B0528F39E51066DF7EA612938F19790E619D518115939M1M" TargetMode="External"/><Relationship Id="rId57" Type="http://schemas.openxmlformats.org/officeDocument/2006/relationships/hyperlink" Target="consultantplus://offline/ref=26CAD68B1AF1CC3A882F010827D7E09C9BF08DDC33B1EFDE419ED4E390495C2441F426D31D3E05A1B148AD65E2CDC358B8910F0CD9FC29650AK5K" TargetMode="External"/><Relationship Id="rId106" Type="http://schemas.openxmlformats.org/officeDocument/2006/relationships/hyperlink" Target="consultantplus://offline/ref=96106285FA954D4659C7F6561C079F470423E374F82AD956514F948B22F99F69DE213D9EA38AZA16I"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639650EFC4E6656811FAB1C29B7FD1B7C64BB815F2D8D25FCA576C4F4AE72F21064165B15D07A4484F70996A1916A6F6583C6BB38DB6q3z3M" TargetMode="External"/><Relationship Id="rId52" Type="http://schemas.openxmlformats.org/officeDocument/2006/relationships/hyperlink" Target="consultantplus://offline/ref=104CD8BD8CD952B1DCFA76FFCAA9C9B11D9BDEA8D9C5B3D12E9D52F5ECD1B72D0AB3DE97o843L" TargetMode="External"/><Relationship Id="rId73" Type="http://schemas.openxmlformats.org/officeDocument/2006/relationships/hyperlink" Target="consultantplus://offline/ref=ADFAD47D8EA4EF80A2204E951C661E8FCE6AF061FE2F66656700D12E2EE2269A6A6C16DB452BA161WBH4O" TargetMode="External"/><Relationship Id="rId78" Type="http://schemas.openxmlformats.org/officeDocument/2006/relationships/hyperlink" Target="consultantplus://offline/ref=9AAD2C6B2811AE71C29EDFC2B6F25F58E41BEEBA2ACFE414FEACB5C48DB35F06A4FCDA3DFFE2125D744A0510591EE7563CDF986D33D5h4E9J" TargetMode="External"/><Relationship Id="rId94" Type="http://schemas.openxmlformats.org/officeDocument/2006/relationships/hyperlink" Target="consultantplus://offline/ref=7B3AFE1E52DFF85E1A69CFD3A6DDD38CB1AF42243355D8370F5146CD6ADCB2CF1F42FC58EB1D4E7520EA62BAB0A67DFF8752636173C7m97DK" TargetMode="External"/><Relationship Id="rId99" Type="http://schemas.openxmlformats.org/officeDocument/2006/relationships/hyperlink" Target="consultantplus://offline/ref=A8E16DA53DE350BD0405D530E0E978D2C59246A45FD758A98C99911806695398AA216E71F68756F2H1zDN" TargetMode="External"/><Relationship Id="rId101" Type="http://schemas.openxmlformats.org/officeDocument/2006/relationships/hyperlink" Target="consultantplus://offline/ref=724E480616F58A925BDFCB037A20EA8068AD9A709A02058E1CE4DAFAFEE7B7DF624B4ACA727EF1DEED02FC3388D02D87F62E70B26D72J7N7Q" TargetMode="External"/><Relationship Id="rId122" Type="http://schemas.openxmlformats.org/officeDocument/2006/relationships/hyperlink" Target="consultantplus://offline/ref=8439FC7A980B7AD0A5CBBA71B7546E9029B79E2AC4F0FCBEC0C3D31CD205EC23D9D8646B6Ax9g3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19585</Words>
  <Characters>111636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11</cp:revision>
  <cp:lastPrinted>2020-09-23T13:47:00Z</cp:lastPrinted>
  <dcterms:created xsi:type="dcterms:W3CDTF">2020-09-04T05:46:00Z</dcterms:created>
  <dcterms:modified xsi:type="dcterms:W3CDTF">2020-09-25T06:31:00Z</dcterms:modified>
</cp:coreProperties>
</file>