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E7" w:rsidRDefault="001762E7" w:rsidP="00176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B6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5C2B6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C2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62E7" w:rsidRDefault="001762E7" w:rsidP="00176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B6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1762E7" w:rsidRDefault="001762E7" w:rsidP="00176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B64">
        <w:rPr>
          <w:rFonts w:ascii="Times New Roman" w:eastAsia="Times New Roman" w:hAnsi="Times New Roman" w:cs="Times New Roman"/>
          <w:sz w:val="28"/>
          <w:szCs w:val="28"/>
        </w:rPr>
        <w:t xml:space="preserve">поселка Вольгинский </w:t>
      </w:r>
    </w:p>
    <w:p w:rsidR="001762E7" w:rsidRPr="005C2B64" w:rsidRDefault="001762E7" w:rsidP="00176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2D5D0B" w:rsidRPr="002D5D0B">
        <w:rPr>
          <w:rFonts w:ascii="Times New Roman" w:eastAsia="Times New Roman" w:hAnsi="Times New Roman" w:cs="Times New Roman"/>
          <w:sz w:val="28"/>
          <w:szCs w:val="28"/>
          <w:u w:val="single"/>
        </w:rPr>
        <w:t>15.03.2021</w:t>
      </w:r>
      <w:r w:rsidRPr="005C2B6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D5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D0B" w:rsidRPr="002D5D0B">
        <w:rPr>
          <w:rFonts w:ascii="Times New Roman" w:eastAsia="Times New Roman" w:hAnsi="Times New Roman" w:cs="Times New Roman"/>
          <w:sz w:val="28"/>
          <w:szCs w:val="28"/>
          <w:u w:val="single"/>
        </w:rPr>
        <w:t>93</w:t>
      </w:r>
    </w:p>
    <w:p w:rsidR="001762E7" w:rsidRPr="004C0F0A" w:rsidRDefault="001762E7" w:rsidP="006A589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F0A">
        <w:rPr>
          <w:rFonts w:ascii="Times New Roman" w:eastAsia="Times New Roman" w:hAnsi="Times New Roman" w:cs="Times New Roman"/>
          <w:sz w:val="28"/>
          <w:szCs w:val="28"/>
        </w:rPr>
        <w:t xml:space="preserve">Извещение о проведении электронного аукциона для закупки </w:t>
      </w:r>
    </w:p>
    <w:p w:rsidR="00D84E85" w:rsidRDefault="001762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</w:t>
      </w:r>
    </w:p>
    <w:p w:rsidR="00E20CD9" w:rsidRDefault="001762E7" w:rsidP="00E20CD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Наименование объекта закупки</w:t>
      </w:r>
      <w:r w:rsidRPr="001762E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CD9" w:rsidRPr="00E20CD9">
        <w:rPr>
          <w:rFonts w:ascii="Times New Roman" w:hAnsi="Times New Roman" w:cs="Times New Roman"/>
          <w:sz w:val="24"/>
          <w:szCs w:val="24"/>
        </w:rPr>
        <w:t>поставка бумаги для печати</w:t>
      </w:r>
      <w:r w:rsidR="00E20CD9" w:rsidRPr="004C0F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762E7" w:rsidRDefault="001762E7" w:rsidP="00E20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Способ определения поставщика (подрядчика, исполнителя)</w:t>
      </w:r>
      <w:r w:rsidRPr="001762E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Электронный аукцион</w:t>
      </w: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Наименование электронной площадки в информационно-телекоммуникационной сети «Интернет»</w:t>
      </w:r>
      <w:r w:rsidRPr="001762E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АО «ЕЭТП»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4" w:history="1">
        <w:r w:rsidRPr="0040680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http://roseltorg.ru</w:t>
        </w:r>
      </w:hyperlink>
    </w:p>
    <w:p w:rsidR="001762E7" w:rsidRPr="001762E7" w:rsidRDefault="001762E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sz w:val="24"/>
          <w:szCs w:val="24"/>
        </w:rPr>
        <w:t>Уполномоченный орган</w:t>
      </w:r>
      <w:r w:rsidRPr="001762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Размещение осуществляет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"АДМИНИСТРАЦИЯ ПОСЕЛКА ВОЛЬГИНСКИЙ ПЕТУШИНСКОГО РАЙОНА ВЛАДИМИРСКОЙ ОБЛАСТИ"</w:t>
      </w: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Почтовый адрес</w:t>
      </w:r>
      <w:r w:rsidRPr="001762E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601125, Владимирская </w:t>
      </w:r>
      <w:proofErr w:type="spellStart"/>
      <w:proofErr w:type="gramStart"/>
      <w:r w:rsidRPr="004C0F0A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, Петушинский р-н, Вольгинский </w:t>
      </w:r>
      <w:proofErr w:type="spellStart"/>
      <w:r w:rsidRPr="004C0F0A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r w:rsidRPr="004C0F0A">
        <w:rPr>
          <w:rFonts w:ascii="Times New Roman" w:eastAsia="Times New Roman" w:hAnsi="Times New Roman" w:cs="Times New Roman"/>
          <w:sz w:val="24"/>
          <w:szCs w:val="24"/>
        </w:rPr>
        <w:t>, Старовская, 12</w:t>
      </w:r>
    </w:p>
    <w:p w:rsidR="001762E7" w:rsidRDefault="001762E7" w:rsidP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Место нахождения</w:t>
      </w:r>
      <w:r w:rsidRPr="001762E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601125, Владимирская </w:t>
      </w:r>
      <w:proofErr w:type="spellStart"/>
      <w:proofErr w:type="gramStart"/>
      <w:r w:rsidRPr="004C0F0A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, Петушинский р-н, Вольгинский </w:t>
      </w:r>
      <w:proofErr w:type="spellStart"/>
      <w:r w:rsidRPr="004C0F0A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r w:rsidRPr="004C0F0A">
        <w:rPr>
          <w:rFonts w:ascii="Times New Roman" w:eastAsia="Times New Roman" w:hAnsi="Times New Roman" w:cs="Times New Roman"/>
          <w:sz w:val="24"/>
          <w:szCs w:val="24"/>
        </w:rPr>
        <w:t>, Старовская, 12</w:t>
      </w: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Ответственное должностное лицо</w:t>
      </w:r>
      <w:r w:rsidRPr="001762E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76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Гуляев Сергей Викторович</w:t>
      </w: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Адрес электронной почты</w:t>
      </w:r>
      <w:r w:rsidR="006A589B" w:rsidRP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40680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admvol@yandex.ru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1"/>
      </w:tblGrid>
      <w:tr w:rsidR="001762E7" w:rsidRPr="004C0F0A" w:rsidTr="00CF4559">
        <w:tc>
          <w:tcPr>
            <w:tcW w:w="1743" w:type="pct"/>
            <w:vAlign w:val="center"/>
            <w:hideMark/>
          </w:tcPr>
          <w:p w:rsidR="004C0F0A" w:rsidRPr="004C0F0A" w:rsidRDefault="001762E7" w:rsidP="00CF4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  <w:r w:rsidR="006A589B" w:rsidRPr="006A5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F0A">
              <w:rPr>
                <w:rFonts w:ascii="Times New Roman" w:eastAsia="Times New Roman" w:hAnsi="Times New Roman" w:cs="Times New Roman"/>
                <w:sz w:val="24"/>
                <w:szCs w:val="24"/>
              </w:rPr>
              <w:t>7-49243-71741</w:t>
            </w:r>
          </w:p>
        </w:tc>
      </w:tr>
      <w:tr w:rsidR="001762E7" w:rsidRPr="004C0F0A" w:rsidTr="00CF4559">
        <w:tc>
          <w:tcPr>
            <w:tcW w:w="1743" w:type="pct"/>
            <w:vAlign w:val="center"/>
            <w:hideMark/>
          </w:tcPr>
          <w:p w:rsidR="004C0F0A" w:rsidRPr="004C0F0A" w:rsidRDefault="00A85C3B" w:rsidP="00CF4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2E7" w:rsidRDefault="001762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процедуре закупки</w:t>
      </w:r>
    </w:p>
    <w:p w:rsidR="001762E7" w:rsidRDefault="001762E7">
      <w:pPr>
        <w:rPr>
          <w:rFonts w:ascii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Дата и время начала подачи заявок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C2B64">
        <w:rPr>
          <w:rFonts w:ascii="Times New Roman" w:hAnsi="Times New Roman" w:cs="Times New Roman"/>
          <w:sz w:val="24"/>
          <w:szCs w:val="24"/>
        </w:rPr>
        <w:t>С момента опубликования извещения, документации об электронном аукционе</w:t>
      </w: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Дата и время окончания подачи заявок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CD9">
        <w:rPr>
          <w:rFonts w:ascii="Times New Roman" w:hAnsi="Times New Roman" w:cs="Times New Roman"/>
          <w:b/>
          <w:sz w:val="24"/>
          <w:szCs w:val="24"/>
        </w:rPr>
        <w:t xml:space="preserve">26.03.2021 10:00 </w:t>
      </w:r>
      <w:r w:rsidR="00E20CD9" w:rsidRPr="00210E69">
        <w:rPr>
          <w:rFonts w:ascii="Times New Roman" w:hAnsi="Times New Roman" w:cs="Times New Roman"/>
          <w:b/>
          <w:sz w:val="24"/>
          <w:szCs w:val="24"/>
        </w:rPr>
        <w:t>по московскому времени</w:t>
      </w:r>
    </w:p>
    <w:p w:rsidR="00827863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Место подачи заявок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АО «ЕЭТП»</w:t>
      </w:r>
    </w:p>
    <w:p w:rsidR="00827863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Порядок подачи заявок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В соответствии с инструкцией оператора электронной площадки и настоящей документацией. Участник направляет заявку оператору электронной площадки в форме двух электронных документов, которые содержат первую и вторую части заявки. Обе части заявки участник подает одновременно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7863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</w:t>
      </w:r>
      <w:proofErr w:type="gramStart"/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окончания срока рассмотрения первых частей заявок</w:t>
      </w:r>
      <w:proofErr w:type="gramEnd"/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участников</w:t>
      </w: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CD9">
        <w:rPr>
          <w:rFonts w:ascii="Times New Roman" w:hAnsi="Times New Roman" w:cs="Times New Roman"/>
          <w:b/>
          <w:sz w:val="24"/>
          <w:szCs w:val="24"/>
        </w:rPr>
        <w:t>29.03.2021</w:t>
      </w:r>
    </w:p>
    <w:p w:rsidR="00827863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Дата проведения аукциона в электронной форме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0CD9">
        <w:rPr>
          <w:rFonts w:ascii="Times New Roman" w:hAnsi="Times New Roman" w:cs="Times New Roman"/>
          <w:b/>
          <w:sz w:val="24"/>
          <w:szCs w:val="24"/>
        </w:rPr>
        <w:t>30.03.2021</w:t>
      </w:r>
    </w:p>
    <w:p w:rsidR="00827863" w:rsidRDefault="008278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контрактов</w:t>
      </w:r>
    </w:p>
    <w:p w:rsidR="00827863" w:rsidRDefault="00827863" w:rsidP="00E20CD9">
      <w:pPr>
        <w:ind w:firstLine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Начальная (максимальная) цена контракта</w:t>
      </w: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CD9">
        <w:rPr>
          <w:rStyle w:val="sectioninfo2"/>
          <w:rFonts w:ascii="Times New Roman" w:hAnsi="Times New Roman" w:cs="Times New Roman"/>
          <w:b/>
          <w:sz w:val="24"/>
          <w:szCs w:val="24"/>
        </w:rPr>
        <w:t>119265</w:t>
      </w:r>
      <w:r w:rsidR="00E20CD9" w:rsidRPr="00F55F1D">
        <w:rPr>
          <w:rStyle w:val="sectioninfo2"/>
          <w:rFonts w:ascii="Times New Roman" w:hAnsi="Times New Roman" w:cs="Times New Roman"/>
          <w:b/>
          <w:sz w:val="24"/>
          <w:szCs w:val="24"/>
        </w:rPr>
        <w:t>,00</w:t>
      </w:r>
      <w:r w:rsidR="00E20CD9"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Российский рубль</w:t>
      </w:r>
    </w:p>
    <w:p w:rsidR="00827863" w:rsidRPr="00FA0EEB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Идентификационный код закупки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FA0EEB">
          <w:rPr>
            <w:rStyle w:val="a3"/>
            <w:rFonts w:ascii="Roboto" w:hAnsi="Roboto" w:cs="Arial"/>
            <w:color w:val="auto"/>
            <w:sz w:val="24"/>
            <w:szCs w:val="24"/>
            <w:u w:val="none"/>
          </w:rPr>
          <w:t>21333210300803321010010006001</w:t>
        </w:r>
        <w:r w:rsidR="00FA0EEB" w:rsidRPr="00FA0EEB">
          <w:rPr>
            <w:rStyle w:val="a3"/>
            <w:rFonts w:ascii="Roboto" w:hAnsi="Roboto" w:cs="Arial"/>
            <w:color w:val="auto"/>
            <w:sz w:val="24"/>
            <w:szCs w:val="24"/>
            <w:u w:val="none"/>
          </w:rPr>
          <w:t>1712244</w:t>
        </w:r>
      </w:hyperlink>
    </w:p>
    <w:p w:rsidR="00827863" w:rsidRDefault="008278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заказчиков</w:t>
      </w:r>
    </w:p>
    <w:p w:rsidR="00827863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"АДМИНИСТРАТИВНО-ХОЗЯЙСТВЕННЫЙ ЦЕНТР МУНИЦИПАЛЬНОГО ОБРАЗОВАНИЯ "ПОСЕЛОК ВОЛЬГИНСКИЙ"</w:t>
      </w:r>
    </w:p>
    <w:p w:rsidR="00827863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 обеспечение закупки</w:t>
      </w:r>
    </w:p>
    <w:p w:rsidR="00827863" w:rsidRDefault="00827863" w:rsidP="00161F5B">
      <w:pPr>
        <w:ind w:firstLine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Оплата за 2021 год</w:t>
      </w: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F5B">
        <w:rPr>
          <w:rStyle w:val="sectioninfo2"/>
          <w:rFonts w:ascii="Times New Roman" w:hAnsi="Times New Roman" w:cs="Times New Roman"/>
          <w:b/>
          <w:sz w:val="24"/>
          <w:szCs w:val="24"/>
        </w:rPr>
        <w:t>119265</w:t>
      </w:r>
      <w:r w:rsidR="00161F5B" w:rsidRPr="00F55F1D">
        <w:rPr>
          <w:rStyle w:val="sectioninfo2"/>
          <w:rFonts w:ascii="Times New Roman" w:hAnsi="Times New Roman" w:cs="Times New Roman"/>
          <w:b/>
          <w:sz w:val="24"/>
          <w:szCs w:val="24"/>
        </w:rPr>
        <w:t>,00</w:t>
      </w:r>
      <w:r w:rsidR="00161F5B"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Российский рубль</w:t>
      </w:r>
    </w:p>
    <w:p w:rsidR="00827863" w:rsidRDefault="00827863" w:rsidP="008278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Финансирование за счет бюджетных средств</w:t>
      </w:r>
    </w:p>
    <w:p w:rsidR="00827863" w:rsidRDefault="00827863" w:rsidP="00161F5B">
      <w:pPr>
        <w:ind w:firstLine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Код бюджетной классификации</w:t>
      </w:r>
      <w:r w:rsidR="006A589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90301139990000190244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F5B">
        <w:rPr>
          <w:rStyle w:val="sectioninfo2"/>
          <w:rFonts w:ascii="Times New Roman" w:hAnsi="Times New Roman" w:cs="Times New Roman"/>
          <w:b/>
          <w:sz w:val="24"/>
          <w:szCs w:val="24"/>
        </w:rPr>
        <w:t>119265</w:t>
      </w:r>
      <w:r w:rsidR="00161F5B" w:rsidRPr="00F55F1D">
        <w:rPr>
          <w:rStyle w:val="sectioninfo2"/>
          <w:rFonts w:ascii="Times New Roman" w:hAnsi="Times New Roman" w:cs="Times New Roman"/>
          <w:b/>
          <w:sz w:val="24"/>
          <w:szCs w:val="24"/>
        </w:rPr>
        <w:t>,00</w:t>
      </w:r>
      <w:r w:rsidR="00161F5B"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Российский рубль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1"/>
      </w:tblGrid>
      <w:tr w:rsidR="00827863" w:rsidRPr="004C0F0A" w:rsidTr="00CF4559">
        <w:tc>
          <w:tcPr>
            <w:tcW w:w="0" w:type="auto"/>
            <w:vAlign w:val="center"/>
            <w:hideMark/>
          </w:tcPr>
          <w:p w:rsidR="004C0F0A" w:rsidRPr="004C0F0A" w:rsidRDefault="00827863" w:rsidP="00827863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Источник финансирования</w:t>
            </w:r>
            <w:r w:rsidR="006A58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F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«Поселок Вольгинский» Петушинского района Владимирской области</w:t>
            </w:r>
          </w:p>
        </w:tc>
      </w:tr>
    </w:tbl>
    <w:p w:rsidR="00827863" w:rsidRDefault="00827863" w:rsidP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Место доставки товара, выполнения работы или оказания услуги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Владимирская </w:t>
      </w:r>
      <w:proofErr w:type="spellStart"/>
      <w:proofErr w:type="gramStart"/>
      <w:r w:rsidRPr="004C0F0A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, Петушинский р-н, Вольгинский </w:t>
      </w:r>
      <w:proofErr w:type="spellStart"/>
      <w:r w:rsidRPr="004C0F0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4C0F0A">
        <w:rPr>
          <w:rFonts w:ascii="Times New Roman" w:eastAsia="Times New Roman" w:hAnsi="Times New Roman" w:cs="Times New Roman"/>
          <w:sz w:val="24"/>
          <w:szCs w:val="24"/>
        </w:rPr>
        <w:t>, ул. Старовская, дом №12</w:t>
      </w:r>
    </w:p>
    <w:p w:rsidR="00161F5B" w:rsidRDefault="00827863" w:rsidP="008278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Сроки поставки товара или завершения работы либо график оказания услуг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F5B" w:rsidRPr="00093EC4">
        <w:rPr>
          <w:rFonts w:ascii="Times New Roman" w:hAnsi="Times New Roman" w:cs="Times New Roman"/>
          <w:sz w:val="24"/>
          <w:szCs w:val="24"/>
        </w:rPr>
        <w:t>в течение 15 дней после заключения контракта</w:t>
      </w:r>
      <w:r w:rsidR="00161F5B"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27863" w:rsidRDefault="00827863" w:rsidP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заявок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Обеспечение заявок не требуется</w:t>
      </w:r>
    </w:p>
    <w:p w:rsidR="00827863" w:rsidRDefault="00827863" w:rsidP="008278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исполнения контракта</w:t>
      </w:r>
    </w:p>
    <w:p w:rsidR="00827863" w:rsidRPr="006A589B" w:rsidRDefault="00827863" w:rsidP="0082786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Требуется обеспечение исполнения контракта</w:t>
      </w:r>
    </w:p>
    <w:p w:rsidR="00827863" w:rsidRDefault="00827863" w:rsidP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Размер обеспечения исполнения контракта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5.00%</w:t>
      </w:r>
    </w:p>
    <w:p w:rsidR="001762E7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Порядок предоставления обеспечения исполнения контракта, требования к обеспечению, информация о банковском сопровождении контракта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96 Федерального закона. № 44-ФЗ Контракт заключается после предоставления участником закупки, с которым заключается контракт, обеспечения исполнения контракта. Документ, подтверждающий предоставления обеспечения исполнения контракта, размещается на электронной площадке в порядке, предусмотренном частью 3 статьи 83.2 Федерального закона № 44-ФЗ. Способ обеспечения исполнения контракта определяется участником закупки, с которым заключается контракт самостоятельно.</w:t>
      </w:r>
    </w:p>
    <w:p w:rsidR="00827863" w:rsidRPr="004C0F0A" w:rsidRDefault="00827863" w:rsidP="008278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Платежные реквизиты</w:t>
      </w:r>
      <w:r w:rsidR="006A589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Номер расчётного счёта" 00000000000000000000</w:t>
      </w:r>
    </w:p>
    <w:p w:rsidR="001762E7" w:rsidRDefault="00827863" w:rsidP="0082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"Номер лицевого счёта" </w:t>
      </w:r>
      <w:proofErr w:type="gramStart"/>
      <w:r w:rsidRPr="004C0F0A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4C0F0A">
        <w:rPr>
          <w:rFonts w:ascii="Times New Roman" w:eastAsia="Times New Roman" w:hAnsi="Times New Roman" w:cs="Times New Roman"/>
          <w:sz w:val="24"/>
          <w:szCs w:val="24"/>
        </w:rPr>
        <w:t>. прилагаемые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"БИК" 000000000</w:t>
      </w:r>
    </w:p>
    <w:p w:rsidR="00827863" w:rsidRDefault="00827863" w:rsidP="0082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863" w:rsidRDefault="00827863" w:rsidP="006A58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гарантийных обязательств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Обеспечение гарантийных обязательств не требуется</w:t>
      </w:r>
    </w:p>
    <w:p w:rsidR="00827863" w:rsidRDefault="00827863" w:rsidP="0082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банковском и (или) казначейском сопровождении контракта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Банковское или казначейское сопровождение контракта не требуется</w:t>
      </w: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7863" w:rsidRDefault="008278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закупки</w:t>
      </w:r>
    </w:p>
    <w:p w:rsidR="006A589B" w:rsidRDefault="00161F5B" w:rsidP="006A5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EC4">
        <w:rPr>
          <w:rFonts w:ascii="Times New Roman" w:hAnsi="Times New Roman" w:cs="Times New Roman"/>
          <w:sz w:val="24"/>
          <w:szCs w:val="24"/>
        </w:rPr>
        <w:t xml:space="preserve">Подробное описание объекта закупки приведено в 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EC4">
        <w:rPr>
          <w:rFonts w:ascii="Times New Roman" w:hAnsi="Times New Roman" w:cs="Times New Roman"/>
          <w:sz w:val="24"/>
          <w:szCs w:val="24"/>
        </w:rPr>
        <w:t xml:space="preserve"> к информационной карте электронного аукциона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>См. прилагаемые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4"/>
        <w:tblW w:w="10031" w:type="dxa"/>
        <w:tblLayout w:type="fixed"/>
        <w:tblLook w:val="04A0"/>
      </w:tblPr>
      <w:tblGrid>
        <w:gridCol w:w="2668"/>
        <w:gridCol w:w="7363"/>
      </w:tblGrid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товара, работы, услуги по КТРУ</w:t>
            </w:r>
          </w:p>
        </w:tc>
        <w:tc>
          <w:tcPr>
            <w:tcW w:w="7363" w:type="dxa"/>
          </w:tcPr>
          <w:p w:rsidR="006A589B" w:rsidRDefault="00161F5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D9">
              <w:rPr>
                <w:rFonts w:ascii="Times New Roman" w:hAnsi="Times New Roman" w:cs="Times New Roman"/>
                <w:sz w:val="24"/>
                <w:szCs w:val="24"/>
              </w:rPr>
              <w:t>поставка бумаги для печати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позиции</w:t>
            </w:r>
          </w:p>
        </w:tc>
        <w:tc>
          <w:tcPr>
            <w:tcW w:w="7363" w:type="dxa"/>
          </w:tcPr>
          <w:p w:rsidR="006A589B" w:rsidRDefault="00161F5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1D">
              <w:rPr>
                <w:rStyle w:val="highlightcolor"/>
                <w:rFonts w:ascii="Roboto" w:hAnsi="Roboto" w:cs="Arial"/>
                <w:sz w:val="23"/>
                <w:szCs w:val="23"/>
              </w:rPr>
              <w:t>17.12.14.119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7363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"АДМИНИСТРАТИВНО-ХОЗЯЙСТВЕННЫЙ ЦЕНТР МУНИЦИПАЛЬНОГО ОБРАЗОВАНИЯ "ПОСЕЛОК ВОЛЬГИНСКИЙ"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363" w:type="dxa"/>
            <w:vAlign w:val="center"/>
          </w:tcPr>
          <w:p w:rsidR="006A589B" w:rsidRPr="004C0F0A" w:rsidRDefault="00161F5B" w:rsidP="00CF4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7363" w:type="dxa"/>
            <w:vAlign w:val="center"/>
          </w:tcPr>
          <w:p w:rsidR="006A589B" w:rsidRPr="004C0F0A" w:rsidRDefault="00161F5B" w:rsidP="00CF4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6A58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за </w:t>
            </w:r>
            <w:proofErr w:type="spellStart"/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63" w:type="dxa"/>
          </w:tcPr>
          <w:p w:rsidR="006A589B" w:rsidRPr="00161F5B" w:rsidRDefault="00161F5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B">
              <w:rPr>
                <w:rStyle w:val="sectioninfo2"/>
                <w:rFonts w:ascii="Times New Roman" w:hAnsi="Times New Roman" w:cs="Times New Roman"/>
                <w:sz w:val="24"/>
                <w:szCs w:val="24"/>
              </w:rPr>
              <w:t>238,53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  <w:tc>
          <w:tcPr>
            <w:tcW w:w="7363" w:type="dxa"/>
          </w:tcPr>
          <w:p w:rsidR="006A589B" w:rsidRPr="00161F5B" w:rsidRDefault="00161F5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B">
              <w:rPr>
                <w:rStyle w:val="sectioninfo2"/>
                <w:rFonts w:ascii="Times New Roman" w:hAnsi="Times New Roman" w:cs="Times New Roman"/>
                <w:sz w:val="24"/>
                <w:szCs w:val="24"/>
              </w:rPr>
              <w:t>119265,00</w:t>
            </w:r>
          </w:p>
        </w:tc>
      </w:tr>
    </w:tbl>
    <w:p w:rsidR="006A589B" w:rsidRDefault="006A589B" w:rsidP="006A58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Итого: </w:t>
      </w:r>
      <w:r w:rsidR="00161F5B">
        <w:rPr>
          <w:rStyle w:val="sectioninfo2"/>
          <w:rFonts w:ascii="Times New Roman" w:hAnsi="Times New Roman" w:cs="Times New Roman"/>
          <w:b/>
          <w:sz w:val="24"/>
          <w:szCs w:val="24"/>
        </w:rPr>
        <w:t>119265</w:t>
      </w:r>
      <w:r w:rsidR="00161F5B" w:rsidRPr="00F55F1D">
        <w:rPr>
          <w:rStyle w:val="sectioninfo2"/>
          <w:rFonts w:ascii="Times New Roman" w:hAnsi="Times New Roman" w:cs="Times New Roman"/>
          <w:b/>
          <w:sz w:val="24"/>
          <w:szCs w:val="24"/>
        </w:rPr>
        <w:t>,00</w:t>
      </w:r>
      <w:r w:rsidR="00161F5B"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Российский рубль</w:t>
      </w:r>
    </w:p>
    <w:p w:rsidR="006A589B" w:rsidRDefault="006A589B" w:rsidP="00A85C3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Преимущества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Субъектам малого предпринимательства, социально ориентированным некоммерческим организациям</w:t>
      </w:r>
    </w:p>
    <w:p w:rsidR="006A589B" w:rsidRPr="006A589B" w:rsidRDefault="006A589B" w:rsidP="00A85C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A589B" w:rsidRPr="004C0F0A" w:rsidRDefault="006A589B" w:rsidP="00A85C3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1 Единые требования к участникам закупок в соответствии с </w:t>
      </w:r>
      <w:proofErr w:type="gramStart"/>
      <w:r w:rsidRPr="004C0F0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. 1 ст. 31 Закона № 44-ФЗ </w:t>
      </w:r>
    </w:p>
    <w:p w:rsidR="006A589B" w:rsidRDefault="006A589B" w:rsidP="00A85C3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2 Требования к участникам закупок в соответствии с частью 1.1 статьи 31 Федерального закона № 44-ФЗ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6"/>
        <w:gridCol w:w="6945"/>
      </w:tblGrid>
      <w:tr w:rsidR="00E05476" w:rsidRPr="00E05476">
        <w:tc>
          <w:tcPr>
            <w:tcW w:w="1500" w:type="pct"/>
            <w:hideMark/>
          </w:tcPr>
          <w:p w:rsidR="00E05476" w:rsidRPr="00E05476" w:rsidRDefault="00E05476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054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Ограничения</w:t>
            </w:r>
          </w:p>
        </w:tc>
        <w:tc>
          <w:tcPr>
            <w:tcW w:w="0" w:type="auto"/>
            <w:hideMark/>
          </w:tcPr>
          <w:p w:rsidR="00E05476" w:rsidRPr="00E05476" w:rsidRDefault="00E05476" w:rsidP="00E0547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</w:tbl>
    <w:p w:rsidR="00DB19E3" w:rsidRPr="00E05476" w:rsidRDefault="00E05476" w:rsidP="00A85C3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476">
        <w:rPr>
          <w:rFonts w:ascii="Times New Roman" w:eastAsia="Times New Roman" w:hAnsi="Times New Roman" w:cs="Times New Roman"/>
          <w:sz w:val="23"/>
          <w:szCs w:val="23"/>
        </w:rPr>
        <w:t xml:space="preserve">1 Закупка у субъектов малого предпринимательства и социально ориентированных некоммерческих организаций </w:t>
      </w:r>
      <w:r w:rsidRPr="00E05476">
        <w:rPr>
          <w:rFonts w:ascii="Times New Roman" w:eastAsia="Times New Roman" w:hAnsi="Times New Roman" w:cs="Times New Roman"/>
          <w:sz w:val="23"/>
          <w:szCs w:val="23"/>
        </w:rPr>
        <w:br/>
        <w:t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DB19E3" w:rsidRPr="00E05476" w:rsidRDefault="00E05476" w:rsidP="00A85C3B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05476">
        <w:rPr>
          <w:rFonts w:ascii="Times New Roman" w:hAnsi="Times New Roman" w:cs="Times New Roman"/>
          <w:bCs/>
          <w:i/>
          <w:sz w:val="23"/>
          <w:szCs w:val="23"/>
        </w:rPr>
        <w:t>Вид требования</w:t>
      </w:r>
      <w:r w:rsidRPr="00E05476">
        <w:rPr>
          <w:rFonts w:ascii="Times New Roman" w:hAnsi="Times New Roman" w:cs="Times New Roman"/>
          <w:bCs/>
          <w:sz w:val="23"/>
          <w:szCs w:val="23"/>
        </w:rPr>
        <w:t xml:space="preserve">  Запрет</w:t>
      </w:r>
    </w:p>
    <w:p w:rsidR="00E05476" w:rsidRDefault="00E05476" w:rsidP="00A85C3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E05476">
        <w:rPr>
          <w:rFonts w:ascii="Times New Roman" w:hAnsi="Times New Roman" w:cs="Times New Roman"/>
          <w:bCs/>
          <w:i/>
          <w:sz w:val="23"/>
          <w:szCs w:val="23"/>
        </w:rPr>
        <w:t>Нормативно-правовой акт</w:t>
      </w:r>
      <w:r w:rsidRPr="00E05476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05476">
        <w:rPr>
          <w:rFonts w:ascii="Times New Roman" w:hAnsi="Times New Roman" w:cs="Times New Roman"/>
          <w:sz w:val="23"/>
          <w:szCs w:val="23"/>
        </w:rPr>
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</w:r>
      <w:proofErr w:type="gramEnd"/>
    </w:p>
    <w:p w:rsidR="00A85C3B" w:rsidRDefault="00A85C3B" w:rsidP="00A85C3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85C3B" w:rsidRDefault="00A85C3B" w:rsidP="00A85C3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Pr="00A37A20">
        <w:rPr>
          <w:rFonts w:ascii="Times New Roman" w:hAnsi="Times New Roman" w:cs="Times New Roman"/>
          <w:iCs/>
          <w:sz w:val="24"/>
          <w:szCs w:val="24"/>
        </w:rPr>
        <w:t>редусмотрена возможность изменить условия контракта в соответствии со ст.95 Федерального закона № 44-ФЗ</w:t>
      </w:r>
    </w:p>
    <w:p w:rsidR="00A85C3B" w:rsidRDefault="00A85C3B" w:rsidP="00A85C3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7A20">
        <w:rPr>
          <w:rFonts w:ascii="Times New Roman" w:hAnsi="Times New Roman" w:cs="Times New Roman"/>
          <w:sz w:val="24"/>
          <w:szCs w:val="24"/>
        </w:rPr>
        <w:t xml:space="preserve">редусмотрена возможность одностороннего отказа от исполнения контракта в соответствии с </w:t>
      </w:r>
      <w:proofErr w:type="gramStart"/>
      <w:r w:rsidRPr="00A37A2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37A20">
        <w:rPr>
          <w:rFonts w:ascii="Times New Roman" w:hAnsi="Times New Roman" w:cs="Times New Roman"/>
          <w:sz w:val="24"/>
          <w:szCs w:val="24"/>
        </w:rPr>
        <w:t>. 8-25 ст. 95 Федерального закона № 44-ФЗ</w:t>
      </w:r>
    </w:p>
    <w:p w:rsidR="00A85C3B" w:rsidRDefault="00A85C3B" w:rsidP="00A85C3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85C3B" w:rsidRPr="00E05476" w:rsidRDefault="00A85C3B" w:rsidP="00A8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89B" w:rsidRPr="006A589B" w:rsidRDefault="006A589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Прилагаемые документы:</w:t>
      </w:r>
    </w:p>
    <w:p w:rsid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521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№ </w:t>
      </w:r>
      <w:r w:rsidR="00E143B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ЭА </w:t>
      </w:r>
    </w:p>
    <w:p w:rsidR="005212AC" w:rsidRPr="004C0F0A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Приказ от 11.03.2021 № 13</w:t>
      </w:r>
    </w:p>
    <w:p w:rsidR="006A589B" w:rsidRPr="004C0F0A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3. 13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-прилож ДЭА </w:t>
      </w:r>
      <w:r>
        <w:rPr>
          <w:rFonts w:ascii="Times New Roman" w:eastAsia="Times New Roman" w:hAnsi="Times New Roman" w:cs="Times New Roman"/>
          <w:sz w:val="24"/>
          <w:szCs w:val="24"/>
        </w:rPr>
        <w:t>Бумага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АХЦ</w:t>
      </w:r>
    </w:p>
    <w:p w:rsidR="006A589B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 П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>рилож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>обосн</w:t>
      </w:r>
      <w:proofErr w:type="spellEnd"/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АХЦ</w:t>
      </w:r>
    </w:p>
    <w:p w:rsidR="005212AC" w:rsidRPr="004C0F0A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рилож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2 Расчет цены</w:t>
      </w:r>
    </w:p>
    <w:p w:rsidR="005212AC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рилож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3 показатели товара</w:t>
      </w:r>
    </w:p>
    <w:p w:rsidR="006A589B" w:rsidRPr="004C0F0A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роект МК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Бумага 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>АХЦ</w:t>
      </w:r>
    </w:p>
    <w:p w:rsidR="006A589B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об участнике</w:t>
      </w: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62E7" w:rsidRPr="001762E7" w:rsidRDefault="001762E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1762E7" w:rsidRPr="001762E7" w:rsidSect="006A589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62E7"/>
    <w:rsid w:val="001179A4"/>
    <w:rsid w:val="00161F5B"/>
    <w:rsid w:val="001762E7"/>
    <w:rsid w:val="002D5D0B"/>
    <w:rsid w:val="005212AC"/>
    <w:rsid w:val="00563BA2"/>
    <w:rsid w:val="006A589B"/>
    <w:rsid w:val="00827863"/>
    <w:rsid w:val="00A01F95"/>
    <w:rsid w:val="00A85C3B"/>
    <w:rsid w:val="00D84E85"/>
    <w:rsid w:val="00DB19E3"/>
    <w:rsid w:val="00E05476"/>
    <w:rsid w:val="00E143BF"/>
    <w:rsid w:val="00E20CD9"/>
    <w:rsid w:val="00FA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5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2">
    <w:name w:val="section__info2"/>
    <w:basedOn w:val="a0"/>
    <w:rsid w:val="00E20CD9"/>
    <w:rPr>
      <w:vanish w:val="0"/>
      <w:webHidden w:val="0"/>
      <w:sz w:val="27"/>
      <w:szCs w:val="27"/>
      <w:specVanish w:val="0"/>
    </w:rPr>
  </w:style>
  <w:style w:type="character" w:customStyle="1" w:styleId="cardmaininfopurchaselink2">
    <w:name w:val="cardmaininfo__purchaselink2"/>
    <w:basedOn w:val="a0"/>
    <w:rsid w:val="00FA0EEB"/>
    <w:rPr>
      <w:color w:val="0065DD"/>
    </w:rPr>
  </w:style>
  <w:style w:type="character" w:customStyle="1" w:styleId="highlightcolor">
    <w:name w:val="highlightcolor"/>
    <w:basedOn w:val="a0"/>
    <w:rsid w:val="0016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pg2020/position-info.html?revision-id=3913961&amp;position-number=202108283000044001000006" TargetMode="External"/><Relationship Id="rId5" Type="http://schemas.openxmlformats.org/officeDocument/2006/relationships/hyperlink" Target="mailto:admvol@yandex.ru" TargetMode="External"/><Relationship Id="rId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Польшина</dc:creator>
  <cp:keywords/>
  <dc:description/>
  <cp:lastModifiedBy>Татьяна Геннадьевна Польшина</cp:lastModifiedBy>
  <cp:revision>8</cp:revision>
  <dcterms:created xsi:type="dcterms:W3CDTF">2021-02-02T10:51:00Z</dcterms:created>
  <dcterms:modified xsi:type="dcterms:W3CDTF">2021-03-16T11:50:00Z</dcterms:modified>
</cp:coreProperties>
</file>