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E" w:rsidRPr="00DF0234" w:rsidRDefault="00C75DCE" w:rsidP="0058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643E" w:rsidRPr="007E6B76" w:rsidRDefault="007D6A20" w:rsidP="007C7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3778B2" w:rsidRPr="007E6B7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(</w:t>
      </w:r>
      <w:r w:rsidR="008A2023">
        <w:rPr>
          <w:rFonts w:ascii="Times New Roman" w:hAnsi="Times New Roman" w:cs="Times New Roman"/>
          <w:b/>
          <w:sz w:val="24"/>
          <w:szCs w:val="24"/>
        </w:rPr>
        <w:t>1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лот)</w:t>
      </w:r>
    </w:p>
    <w:p w:rsidR="00042968" w:rsidRPr="007E6B76" w:rsidRDefault="00DE06E1" w:rsidP="00FE49BC">
      <w:pPr>
        <w:spacing w:after="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«Администрация посёлка Вольгинский  Петушинского района Владимирской области», </w:t>
      </w:r>
      <w:r w:rsidR="00D31963" w:rsidRPr="007E6B76">
        <w:rPr>
          <w:rFonts w:ascii="Times New Roman" w:hAnsi="Times New Roman" w:cs="Times New Roman"/>
          <w:sz w:val="24"/>
          <w:szCs w:val="24"/>
        </w:rPr>
        <w:t>на основании</w:t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D3529B" w:rsidRPr="007E6B76">
        <w:rPr>
          <w:rFonts w:ascii="Times New Roman" w:hAnsi="Times New Roman" w:cs="Times New Roman"/>
          <w:sz w:val="24"/>
          <w:szCs w:val="24"/>
        </w:rPr>
        <w:t>я</w:t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 администрации поселка Вольгинский Петушинского района</w:t>
      </w:r>
      <w:r w:rsidR="003E5221" w:rsidRPr="007E6B76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 от </w:t>
      </w:r>
      <w:r w:rsidR="007D0810" w:rsidRPr="007D0810">
        <w:rPr>
          <w:rFonts w:ascii="Times New Roman" w:hAnsi="Times New Roman" w:cs="Times New Roman"/>
          <w:sz w:val="24"/>
          <w:szCs w:val="24"/>
        </w:rPr>
        <w:t>1</w:t>
      </w:r>
      <w:r w:rsidR="002B6A9C" w:rsidRPr="007D0810">
        <w:rPr>
          <w:rFonts w:ascii="Times New Roman" w:hAnsi="Times New Roman" w:cs="Times New Roman"/>
          <w:sz w:val="24"/>
          <w:szCs w:val="24"/>
        </w:rPr>
        <w:t>0</w:t>
      </w:r>
      <w:r w:rsidR="00E04BDE" w:rsidRPr="007D0810">
        <w:rPr>
          <w:rFonts w:ascii="Times New Roman" w:hAnsi="Times New Roman" w:cs="Times New Roman"/>
          <w:sz w:val="24"/>
          <w:szCs w:val="24"/>
        </w:rPr>
        <w:t>.0</w:t>
      </w:r>
      <w:r w:rsidR="007D0810" w:rsidRPr="007D0810">
        <w:rPr>
          <w:rFonts w:ascii="Times New Roman" w:hAnsi="Times New Roman" w:cs="Times New Roman"/>
          <w:sz w:val="24"/>
          <w:szCs w:val="24"/>
        </w:rPr>
        <w:t>9</w:t>
      </w:r>
      <w:r w:rsidR="00E04BDE" w:rsidRPr="007D0810">
        <w:rPr>
          <w:rFonts w:ascii="Times New Roman" w:hAnsi="Times New Roman" w:cs="Times New Roman"/>
          <w:sz w:val="24"/>
          <w:szCs w:val="24"/>
        </w:rPr>
        <w:t>.2021</w:t>
      </w:r>
      <w:r w:rsidR="000D19F4" w:rsidRPr="007D0810">
        <w:rPr>
          <w:rFonts w:ascii="Times New Roman" w:hAnsi="Times New Roman" w:cs="Times New Roman"/>
          <w:sz w:val="24"/>
          <w:szCs w:val="24"/>
        </w:rPr>
        <w:t xml:space="preserve"> № </w:t>
      </w:r>
      <w:r w:rsidR="007D0810" w:rsidRPr="007D0810">
        <w:rPr>
          <w:rFonts w:ascii="Times New Roman" w:hAnsi="Times New Roman" w:cs="Times New Roman"/>
          <w:sz w:val="24"/>
          <w:szCs w:val="24"/>
        </w:rPr>
        <w:t>353</w:t>
      </w:r>
      <w:r w:rsidR="00042968" w:rsidRPr="00775E2F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3D791E">
        <w:rPr>
          <w:rFonts w:ascii="Times New Roman" w:hAnsi="Times New Roman" w:cs="Times New Roman"/>
          <w:bCs/>
          <w:sz w:val="24"/>
          <w:szCs w:val="24"/>
        </w:rPr>
        <w:t>«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 проведен</w:t>
      </w:r>
      <w:proofErr w:type="gramStart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кциона на право заключения договор</w:t>
      </w:r>
      <w:r w:rsidR="008A2023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а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аренды земельн</w:t>
      </w:r>
      <w:r w:rsidR="008A2023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ого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участк</w:t>
      </w:r>
      <w:r w:rsidR="008A2023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а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с кадастровым номер</w:t>
      </w:r>
      <w:r w:rsidR="008A2023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м</w:t>
      </w:r>
      <w:r w:rsidR="00AC40DD" w:rsidRPr="00C76341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:</w:t>
      </w:r>
      <w:r w:rsidR="007372D5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</w:t>
      </w:r>
      <w:r w:rsidR="00B2501F" w:rsidRPr="0023004D">
        <w:rPr>
          <w:rFonts w:ascii="Times New Roman" w:hAnsi="Times New Roman" w:cs="Times New Roman"/>
          <w:sz w:val="24"/>
          <w:szCs w:val="24"/>
        </w:rPr>
        <w:t>33:13:</w:t>
      </w:r>
      <w:r w:rsidR="008A2023">
        <w:rPr>
          <w:rFonts w:ascii="Times New Roman" w:hAnsi="Times New Roman" w:cs="Times New Roman"/>
          <w:sz w:val="24"/>
          <w:szCs w:val="24"/>
        </w:rPr>
        <w:t>060213</w:t>
      </w:r>
      <w:r w:rsidR="00B2501F" w:rsidRPr="0023004D">
        <w:rPr>
          <w:rFonts w:ascii="Times New Roman" w:hAnsi="Times New Roman" w:cs="Times New Roman"/>
          <w:sz w:val="24"/>
          <w:szCs w:val="24"/>
        </w:rPr>
        <w:t>:</w:t>
      </w:r>
      <w:r w:rsidR="008A2023">
        <w:rPr>
          <w:rFonts w:ascii="Times New Roman" w:hAnsi="Times New Roman" w:cs="Times New Roman"/>
          <w:sz w:val="24"/>
          <w:szCs w:val="24"/>
        </w:rPr>
        <w:t>598</w:t>
      </w:r>
      <w:r w:rsidR="007E6B76" w:rsidRPr="0023004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2968" w:rsidRPr="00627C30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042968" w:rsidRPr="00627C30">
        <w:rPr>
          <w:rFonts w:ascii="Times New Roman" w:hAnsi="Times New Roman" w:cs="Times New Roman"/>
          <w:sz w:val="24"/>
          <w:szCs w:val="24"/>
        </w:rPr>
        <w:t xml:space="preserve">Место проведения открытого аукциона: 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</w:t>
      </w:r>
      <w:proofErr w:type="spellStart"/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>Петушинский</w:t>
      </w:r>
      <w:proofErr w:type="spellEnd"/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 xml:space="preserve"> район,  п</w:t>
      </w:r>
      <w:r w:rsidR="003E5221" w:rsidRPr="00627C30">
        <w:rPr>
          <w:rFonts w:ascii="Times New Roman" w:hAnsi="Times New Roman" w:cs="Times New Roman"/>
          <w:b w:val="0"/>
          <w:sz w:val="24"/>
          <w:szCs w:val="24"/>
        </w:rPr>
        <w:t>ос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 xml:space="preserve">. Вольгинский, ул. </w:t>
      </w:r>
      <w:proofErr w:type="spellStart"/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>Старовская</w:t>
      </w:r>
      <w:proofErr w:type="spellEnd"/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>,</w:t>
      </w:r>
      <w:r w:rsidR="00766BE3" w:rsidRPr="00627C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 xml:space="preserve"> д. 12, зал заседаний.</w:t>
      </w:r>
    </w:p>
    <w:p w:rsidR="00042968" w:rsidRPr="00627C30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7C30">
        <w:rPr>
          <w:rFonts w:ascii="Times New Roman" w:hAnsi="Times New Roman" w:cs="Times New Roman"/>
          <w:sz w:val="24"/>
          <w:szCs w:val="24"/>
        </w:rPr>
        <w:tab/>
      </w:r>
      <w:r w:rsidR="00042968" w:rsidRPr="00627C30">
        <w:rPr>
          <w:rFonts w:ascii="Times New Roman" w:hAnsi="Times New Roman" w:cs="Times New Roman"/>
          <w:sz w:val="24"/>
          <w:szCs w:val="24"/>
        </w:rPr>
        <w:t xml:space="preserve">Дата и время проведения открытого аукциона: </w:t>
      </w:r>
      <w:r w:rsidR="00627C30" w:rsidRPr="00627C30">
        <w:rPr>
          <w:rFonts w:ascii="Times New Roman" w:hAnsi="Times New Roman" w:cs="Times New Roman"/>
          <w:b w:val="0"/>
          <w:sz w:val="24"/>
          <w:szCs w:val="24"/>
        </w:rPr>
        <w:t>21 октября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823DF" w:rsidRPr="00627C30">
        <w:rPr>
          <w:rFonts w:ascii="Times New Roman" w:hAnsi="Times New Roman" w:cs="Times New Roman"/>
          <w:b w:val="0"/>
          <w:sz w:val="24"/>
          <w:szCs w:val="24"/>
        </w:rPr>
        <w:t>2</w:t>
      </w:r>
      <w:r w:rsidR="00FB5C82" w:rsidRPr="00627C30">
        <w:rPr>
          <w:rFonts w:ascii="Times New Roman" w:hAnsi="Times New Roman" w:cs="Times New Roman"/>
          <w:b w:val="0"/>
          <w:sz w:val="24"/>
          <w:szCs w:val="24"/>
        </w:rPr>
        <w:t>1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62064" w:rsidRPr="00627C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>в 1</w:t>
      </w:r>
      <w:r w:rsidR="00862064" w:rsidRPr="00627C30">
        <w:rPr>
          <w:rFonts w:ascii="Times New Roman" w:hAnsi="Times New Roman" w:cs="Times New Roman"/>
          <w:b w:val="0"/>
          <w:sz w:val="24"/>
          <w:szCs w:val="24"/>
        </w:rPr>
        <w:t>0</w:t>
      </w:r>
      <w:r w:rsidR="00042968" w:rsidRPr="00627C30">
        <w:rPr>
          <w:rFonts w:ascii="Times New Roman" w:hAnsi="Times New Roman" w:cs="Times New Roman"/>
          <w:b w:val="0"/>
          <w:sz w:val="24"/>
          <w:szCs w:val="24"/>
        </w:rPr>
        <w:t>.00 часов (по московскому времени).</w:t>
      </w:r>
    </w:p>
    <w:p w:rsidR="007F6946" w:rsidRPr="00627C30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30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</w:t>
      </w:r>
      <w:r w:rsidR="00B8204C" w:rsidRPr="00627C30">
        <w:rPr>
          <w:rFonts w:ascii="Times New Roman" w:hAnsi="Times New Roman" w:cs="Times New Roman"/>
          <w:b/>
          <w:sz w:val="24"/>
          <w:szCs w:val="24"/>
        </w:rPr>
        <w:t>е</w:t>
      </w:r>
      <w:r w:rsidRPr="00627C30">
        <w:rPr>
          <w:rFonts w:ascii="Times New Roman" w:hAnsi="Times New Roman" w:cs="Times New Roman"/>
          <w:sz w:val="24"/>
          <w:szCs w:val="24"/>
        </w:rPr>
        <w:t xml:space="preserve"> – </w:t>
      </w:r>
      <w:r w:rsidR="00627C30" w:rsidRPr="00627C30">
        <w:rPr>
          <w:rFonts w:ascii="Times New Roman" w:hAnsi="Times New Roman" w:cs="Times New Roman"/>
          <w:sz w:val="24"/>
          <w:szCs w:val="24"/>
        </w:rPr>
        <w:t>14 сентября</w:t>
      </w:r>
      <w:r w:rsidR="007372D5" w:rsidRPr="00627C30">
        <w:rPr>
          <w:rFonts w:ascii="Times New Roman" w:hAnsi="Times New Roman" w:cs="Times New Roman"/>
          <w:sz w:val="24"/>
          <w:szCs w:val="24"/>
        </w:rPr>
        <w:t xml:space="preserve"> </w:t>
      </w:r>
      <w:r w:rsidRPr="00627C30">
        <w:rPr>
          <w:rFonts w:ascii="Times New Roman" w:hAnsi="Times New Roman" w:cs="Times New Roman"/>
          <w:sz w:val="24"/>
          <w:szCs w:val="24"/>
        </w:rPr>
        <w:t>20</w:t>
      </w:r>
      <w:r w:rsidR="008823DF" w:rsidRPr="00627C30">
        <w:rPr>
          <w:rFonts w:ascii="Times New Roman" w:hAnsi="Times New Roman" w:cs="Times New Roman"/>
          <w:sz w:val="24"/>
          <w:szCs w:val="24"/>
        </w:rPr>
        <w:t>2</w:t>
      </w:r>
      <w:r w:rsidR="00FB5C82" w:rsidRPr="00627C30">
        <w:rPr>
          <w:rFonts w:ascii="Times New Roman" w:hAnsi="Times New Roman" w:cs="Times New Roman"/>
          <w:sz w:val="24"/>
          <w:szCs w:val="24"/>
        </w:rPr>
        <w:t>1</w:t>
      </w:r>
      <w:r w:rsidRPr="00627C30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E7825" w:rsidRPr="00627C30">
        <w:rPr>
          <w:rFonts w:ascii="Times New Roman" w:hAnsi="Times New Roman" w:cs="Times New Roman"/>
          <w:sz w:val="24"/>
          <w:szCs w:val="24"/>
        </w:rPr>
        <w:t>10</w:t>
      </w:r>
      <w:r w:rsidRPr="00627C30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7F6946" w:rsidRPr="00627C30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30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627C30">
        <w:rPr>
          <w:rFonts w:ascii="Times New Roman" w:hAnsi="Times New Roman" w:cs="Times New Roman"/>
          <w:sz w:val="24"/>
          <w:szCs w:val="24"/>
        </w:rPr>
        <w:t xml:space="preserve"> – </w:t>
      </w:r>
      <w:r w:rsidR="00627C30" w:rsidRPr="00627C30">
        <w:rPr>
          <w:rFonts w:ascii="Times New Roman" w:hAnsi="Times New Roman" w:cs="Times New Roman"/>
          <w:sz w:val="24"/>
          <w:szCs w:val="24"/>
        </w:rPr>
        <w:t>15 октября</w:t>
      </w:r>
      <w:r w:rsidRPr="00627C30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627C30">
        <w:rPr>
          <w:rFonts w:ascii="Times New Roman" w:hAnsi="Times New Roman" w:cs="Times New Roman"/>
          <w:sz w:val="24"/>
          <w:szCs w:val="24"/>
        </w:rPr>
        <w:t>2</w:t>
      </w:r>
      <w:r w:rsidR="00FB5C82" w:rsidRPr="00627C30">
        <w:rPr>
          <w:rFonts w:ascii="Times New Roman" w:hAnsi="Times New Roman" w:cs="Times New Roman"/>
          <w:sz w:val="24"/>
          <w:szCs w:val="24"/>
        </w:rPr>
        <w:t>1</w:t>
      </w:r>
      <w:r w:rsidRPr="00627C3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627C30">
        <w:rPr>
          <w:rFonts w:ascii="Times New Roman" w:hAnsi="Times New Roman" w:cs="Times New Roman"/>
          <w:sz w:val="24"/>
          <w:szCs w:val="24"/>
        </w:rPr>
        <w:t>1</w:t>
      </w:r>
      <w:r w:rsidR="008823DF" w:rsidRPr="00627C30">
        <w:rPr>
          <w:rFonts w:ascii="Times New Roman" w:hAnsi="Times New Roman" w:cs="Times New Roman"/>
          <w:sz w:val="24"/>
          <w:szCs w:val="24"/>
        </w:rPr>
        <w:t>7</w:t>
      </w:r>
      <w:r w:rsidRPr="00627C30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8204C" w:rsidRPr="00627C30" w:rsidRDefault="00B8204C" w:rsidP="00FE49B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30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адресу: Владимирская область, </w:t>
      </w:r>
      <w:proofErr w:type="spellStart"/>
      <w:r w:rsidRPr="00627C30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627C30">
        <w:rPr>
          <w:rFonts w:ascii="Times New Roman" w:hAnsi="Times New Roman" w:cs="Times New Roman"/>
          <w:sz w:val="24"/>
          <w:szCs w:val="24"/>
        </w:rPr>
        <w:t xml:space="preserve"> район, п. Вольгинский, ул. </w:t>
      </w:r>
      <w:proofErr w:type="spellStart"/>
      <w:r w:rsidRPr="00627C30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627C30">
        <w:rPr>
          <w:rFonts w:ascii="Times New Roman" w:hAnsi="Times New Roman" w:cs="Times New Roman"/>
          <w:sz w:val="24"/>
          <w:szCs w:val="24"/>
        </w:rPr>
        <w:t>, д. 12, по рабочим дням с 08:00 часов до 17:00 часов, обеденный перерыв с 12:00 часов до 13:00 часов.</w:t>
      </w:r>
    </w:p>
    <w:p w:rsidR="00D276DD" w:rsidRPr="007372D5" w:rsidRDefault="007F6946" w:rsidP="007372D5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30">
        <w:rPr>
          <w:rFonts w:ascii="Times New Roman" w:hAnsi="Times New Roman" w:cs="Times New Roman"/>
          <w:b/>
          <w:sz w:val="24"/>
          <w:szCs w:val="24"/>
        </w:rPr>
        <w:t>Регистрация участников аукциона</w:t>
      </w:r>
      <w:r w:rsidRPr="00627C30">
        <w:rPr>
          <w:rFonts w:ascii="Times New Roman" w:hAnsi="Times New Roman" w:cs="Times New Roman"/>
          <w:sz w:val="24"/>
          <w:szCs w:val="24"/>
        </w:rPr>
        <w:t xml:space="preserve">: </w:t>
      </w:r>
      <w:r w:rsidR="00627C30" w:rsidRPr="00627C30">
        <w:rPr>
          <w:rFonts w:ascii="Times New Roman" w:hAnsi="Times New Roman" w:cs="Times New Roman"/>
          <w:sz w:val="24"/>
          <w:szCs w:val="24"/>
        </w:rPr>
        <w:t>21 октября</w:t>
      </w:r>
      <w:r w:rsidR="007372D5" w:rsidRPr="00627C30">
        <w:rPr>
          <w:rFonts w:ascii="Times New Roman" w:hAnsi="Times New Roman" w:cs="Times New Roman"/>
          <w:sz w:val="24"/>
          <w:szCs w:val="24"/>
        </w:rPr>
        <w:t xml:space="preserve"> </w:t>
      </w:r>
      <w:r w:rsidRPr="00627C3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862064" w:rsidRPr="00627C30">
        <w:rPr>
          <w:rFonts w:ascii="Times New Roman" w:hAnsi="Times New Roman" w:cs="Times New Roman"/>
          <w:sz w:val="24"/>
          <w:szCs w:val="24"/>
        </w:rPr>
        <w:t>9.30</w:t>
      </w:r>
      <w:r w:rsidRPr="00627C30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1817E6" w:rsidRPr="00B2501F" w:rsidRDefault="001817E6" w:rsidP="001817E6">
      <w:pPr>
        <w:tabs>
          <w:tab w:val="left" w:pos="0"/>
        </w:tabs>
        <w:spacing w:after="6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7372D5" w:rsidRPr="00B2501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250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17E6" w:rsidRPr="00B2501F" w:rsidRDefault="001817E6" w:rsidP="001817E6">
      <w:pPr>
        <w:pStyle w:val="21"/>
        <w:tabs>
          <w:tab w:val="left" w:pos="0"/>
        </w:tabs>
        <w:ind w:left="567" w:hanging="567"/>
        <w:rPr>
          <w:color w:val="000000"/>
          <w:sz w:val="24"/>
        </w:rPr>
      </w:pPr>
      <w:r w:rsidRPr="00B2501F">
        <w:rPr>
          <w:b/>
          <w:bCs/>
          <w:color w:val="000000"/>
          <w:sz w:val="24"/>
        </w:rPr>
        <w:t xml:space="preserve">Предмет аукциона: </w:t>
      </w:r>
      <w:r w:rsidRPr="00B2501F">
        <w:rPr>
          <w:sz w:val="24"/>
        </w:rPr>
        <w:t xml:space="preserve">земельный участок с кадастровым номером </w:t>
      </w:r>
      <w:r w:rsidR="00B2501F" w:rsidRPr="00B2501F">
        <w:rPr>
          <w:sz w:val="24"/>
        </w:rPr>
        <w:t>33:13:</w:t>
      </w:r>
      <w:r w:rsidR="001674D4">
        <w:rPr>
          <w:sz w:val="24"/>
        </w:rPr>
        <w:t>060213</w:t>
      </w:r>
      <w:r w:rsidR="00B2501F" w:rsidRPr="00B2501F">
        <w:rPr>
          <w:sz w:val="24"/>
        </w:rPr>
        <w:t>:</w:t>
      </w:r>
      <w:r w:rsidR="001674D4">
        <w:rPr>
          <w:sz w:val="24"/>
        </w:rPr>
        <w:t>598</w:t>
      </w:r>
      <w:r w:rsidRPr="00B2501F">
        <w:rPr>
          <w:sz w:val="24"/>
        </w:rPr>
        <w:t xml:space="preserve">, площадью </w:t>
      </w:r>
      <w:r w:rsidR="001674D4">
        <w:rPr>
          <w:sz w:val="24"/>
        </w:rPr>
        <w:t>237 208</w:t>
      </w:r>
      <w:r w:rsidRPr="00B2501F">
        <w:rPr>
          <w:sz w:val="24"/>
        </w:rPr>
        <w:t xml:space="preserve"> кв. м</w:t>
      </w:r>
      <w:r w:rsidRPr="00B2501F">
        <w:rPr>
          <w:color w:val="000000"/>
          <w:sz w:val="24"/>
        </w:rPr>
        <w:t>;</w:t>
      </w:r>
    </w:p>
    <w:p w:rsidR="006037D5" w:rsidRPr="007D0810" w:rsidRDefault="006037D5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810">
        <w:rPr>
          <w:rFonts w:ascii="Times New Roman" w:hAnsi="Times New Roman" w:cs="Times New Roman"/>
          <w:sz w:val="24"/>
          <w:szCs w:val="24"/>
        </w:rPr>
        <w:t>форма собственности: земельный участок</w:t>
      </w:r>
      <w:r w:rsidR="00627C30">
        <w:rPr>
          <w:rFonts w:ascii="Times New Roman" w:hAnsi="Times New Roman" w:cs="Times New Roman"/>
          <w:sz w:val="24"/>
          <w:szCs w:val="24"/>
        </w:rPr>
        <w:t>,</w:t>
      </w:r>
      <w:r w:rsidRPr="007D0810">
        <w:rPr>
          <w:rFonts w:ascii="Times New Roman" w:hAnsi="Times New Roman" w:cs="Times New Roman"/>
          <w:sz w:val="24"/>
          <w:szCs w:val="24"/>
        </w:rPr>
        <w:t xml:space="preserve"> </w:t>
      </w:r>
      <w:r w:rsidR="007D0810" w:rsidRPr="007D0810">
        <w:rPr>
          <w:rFonts w:ascii="Times New Roman" w:hAnsi="Times New Roman" w:cs="Times New Roman"/>
          <w:sz w:val="24"/>
          <w:szCs w:val="24"/>
        </w:rPr>
        <w:t>находящийся в собственности муниципального образования «Поселок Вольгинский»</w:t>
      </w:r>
      <w:r w:rsidRPr="007D0810">
        <w:rPr>
          <w:rFonts w:ascii="Times New Roman" w:hAnsi="Times New Roman" w:cs="Times New Roman"/>
          <w:sz w:val="24"/>
          <w:szCs w:val="24"/>
        </w:rPr>
        <w:t>, расположенн</w:t>
      </w:r>
      <w:r w:rsidR="007D0810" w:rsidRPr="007D0810">
        <w:rPr>
          <w:rFonts w:ascii="Times New Roman" w:hAnsi="Times New Roman" w:cs="Times New Roman"/>
          <w:sz w:val="24"/>
          <w:szCs w:val="24"/>
        </w:rPr>
        <w:t>ый</w:t>
      </w:r>
      <w:r w:rsidRPr="007D081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Pr="007D0810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Pr="007D0810">
        <w:rPr>
          <w:rFonts w:ascii="Times New Roman" w:hAnsi="Times New Roman" w:cs="Times New Roman"/>
          <w:sz w:val="24"/>
          <w:szCs w:val="24"/>
        </w:rPr>
        <w:t>» Петушинского района Владимирской области.</w:t>
      </w:r>
    </w:p>
    <w:p w:rsidR="001817E6" w:rsidRPr="007D0810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810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7D0810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7D081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817E6" w:rsidRPr="007D0810" w:rsidRDefault="001817E6" w:rsidP="00B25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7D0810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использование: </w:t>
      </w:r>
      <w:r w:rsidR="007D0810" w:rsidRPr="007D0810">
        <w:rPr>
          <w:rFonts w:ascii="Times New Roman" w:hAnsi="Times New Roman" w:cs="Times New Roman"/>
          <w:sz w:val="24"/>
          <w:szCs w:val="24"/>
        </w:rPr>
        <w:t>фармацевтическая промышленность</w:t>
      </w:r>
      <w:r w:rsidRPr="007D08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7E6" w:rsidRPr="007D0810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810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Pr="007D0810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7D0810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7D0810">
        <w:rPr>
          <w:rFonts w:ascii="Times New Roman" w:hAnsi="Times New Roman" w:cs="Times New Roman"/>
          <w:sz w:val="24"/>
          <w:szCs w:val="24"/>
        </w:rPr>
        <w:t xml:space="preserve"> район, МО, п. Вольгинский (городское поселение),  п. Вольгинский</w:t>
      </w:r>
      <w:r w:rsidRPr="007D08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7E6" w:rsidRPr="007D0810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7D0810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1817E6" w:rsidRPr="007D0810" w:rsidRDefault="001817E6" w:rsidP="001817E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D0810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7D0810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7D0810" w:rsidRPr="007D0810">
        <w:rPr>
          <w:rFonts w:ascii="Times New Roman" w:hAnsi="Times New Roman" w:cs="Times New Roman"/>
          <w:sz w:val="24"/>
          <w:szCs w:val="24"/>
        </w:rPr>
        <w:t>многоугольную форму</w:t>
      </w:r>
      <w:r w:rsidRPr="007D0810">
        <w:rPr>
          <w:rFonts w:ascii="Times New Roman" w:hAnsi="Times New Roman" w:cs="Times New Roman"/>
          <w:sz w:val="24"/>
          <w:szCs w:val="24"/>
        </w:rPr>
        <w:t>, участок свободен от строений.</w:t>
      </w:r>
    </w:p>
    <w:p w:rsidR="00396183" w:rsidRDefault="001817E6" w:rsidP="003961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810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7D0810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1817E6" w:rsidRPr="007D0810" w:rsidRDefault="001817E6" w:rsidP="003961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0810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7D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810">
        <w:rPr>
          <w:rFonts w:ascii="Times New Roman" w:hAnsi="Times New Roman" w:cs="Times New Roman"/>
          <w:sz w:val="24"/>
          <w:szCs w:val="24"/>
        </w:rPr>
        <w:t>представлены в документации.</w:t>
      </w:r>
    </w:p>
    <w:p w:rsidR="001817E6" w:rsidRPr="00A93432" w:rsidRDefault="001817E6" w:rsidP="001817E6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32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договора аренды </w:t>
      </w:r>
      <w:r w:rsidR="00A93432" w:rsidRPr="00A9343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93432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7D0810" w:rsidRPr="007D0810" w:rsidRDefault="00B2501F" w:rsidP="007D081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93432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A93432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A93432"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r w:rsidRPr="007D081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D0810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Pr="007D0810">
        <w:rPr>
          <w:rFonts w:ascii="Times New Roman" w:hAnsi="Times New Roman" w:cs="Times New Roman"/>
          <w:sz w:val="24"/>
          <w:szCs w:val="24"/>
        </w:rPr>
        <w:t xml:space="preserve">: </w:t>
      </w:r>
      <w:r w:rsidR="007D0810" w:rsidRPr="007D0810">
        <w:rPr>
          <w:rStyle w:val="Bodytext2"/>
          <w:rFonts w:eastAsia="SimSun"/>
          <w:b/>
          <w:sz w:val="24"/>
          <w:szCs w:val="24"/>
        </w:rPr>
        <w:t>1 716</w:t>
      </w:r>
      <w:r w:rsidR="00627C30">
        <w:rPr>
          <w:rStyle w:val="Bodytext2"/>
          <w:rFonts w:eastAsia="SimSun"/>
          <w:b/>
          <w:sz w:val="24"/>
          <w:szCs w:val="24"/>
        </w:rPr>
        <w:t> </w:t>
      </w:r>
      <w:r w:rsidR="007D0810" w:rsidRPr="007D0810">
        <w:rPr>
          <w:rStyle w:val="Bodytext2"/>
          <w:rFonts w:eastAsia="SimSun"/>
          <w:b/>
          <w:sz w:val="24"/>
          <w:szCs w:val="24"/>
        </w:rPr>
        <w:t>000</w:t>
      </w:r>
      <w:r w:rsidR="00627C30">
        <w:rPr>
          <w:rStyle w:val="Bodytext2"/>
          <w:rFonts w:eastAsia="SimSun"/>
          <w:b/>
          <w:sz w:val="24"/>
          <w:szCs w:val="24"/>
        </w:rPr>
        <w:t>,00</w:t>
      </w:r>
      <w:r w:rsidR="007D0810" w:rsidRPr="007D0810">
        <w:rPr>
          <w:rFonts w:ascii="Times New Roman" w:hAnsi="Times New Roman" w:cs="Times New Roman"/>
          <w:b/>
          <w:sz w:val="24"/>
          <w:szCs w:val="24"/>
        </w:rPr>
        <w:t xml:space="preserve"> (Один миллион семьсот шестнадцать тысяч 00 копеек), </w:t>
      </w:r>
      <w:r w:rsidR="007D0810" w:rsidRPr="007D0810">
        <w:rPr>
          <w:rStyle w:val="Bodytext2"/>
          <w:rFonts w:eastAsia="SimSun"/>
          <w:b/>
          <w:sz w:val="24"/>
          <w:szCs w:val="24"/>
        </w:rPr>
        <w:t>без учета НДС.</w:t>
      </w:r>
    </w:p>
    <w:p w:rsidR="00B2501F" w:rsidRPr="007D0810" w:rsidRDefault="00B2501F" w:rsidP="007D081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D0810">
        <w:rPr>
          <w:rFonts w:ascii="Times New Roman" w:hAnsi="Times New Roman" w:cs="Times New Roman"/>
          <w:sz w:val="24"/>
          <w:szCs w:val="24"/>
        </w:rPr>
        <w:t xml:space="preserve">  </w:t>
      </w:r>
      <w:r w:rsidRPr="007D081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7D0810">
        <w:rPr>
          <w:rFonts w:ascii="Times New Roman" w:hAnsi="Times New Roman" w:cs="Times New Roman"/>
          <w:sz w:val="24"/>
          <w:szCs w:val="24"/>
        </w:rPr>
        <w:t xml:space="preserve"> </w:t>
      </w:r>
      <w:r w:rsidRPr="007D081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="007D0810" w:rsidRPr="007D081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D0810">
        <w:rPr>
          <w:rFonts w:ascii="Times New Roman" w:hAnsi="Times New Roman" w:cs="Times New Roman"/>
          <w:b/>
          <w:color w:val="000000"/>
          <w:sz w:val="24"/>
          <w:szCs w:val="24"/>
        </w:rPr>
        <w:t>0%</w:t>
      </w:r>
      <w:r w:rsidR="00041A4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D0810">
        <w:rPr>
          <w:rFonts w:ascii="Times New Roman" w:hAnsi="Times New Roman" w:cs="Times New Roman"/>
          <w:color w:val="000000"/>
          <w:sz w:val="24"/>
          <w:szCs w:val="24"/>
        </w:rPr>
        <w:t>начальной цены</w:t>
      </w:r>
      <w:r w:rsidRPr="007D0810">
        <w:rPr>
          <w:rFonts w:ascii="Times New Roman" w:hAnsi="Times New Roman" w:cs="Times New Roman"/>
          <w:sz w:val="24"/>
          <w:szCs w:val="24"/>
        </w:rPr>
        <w:t xml:space="preserve"> предмета аукциона - </w:t>
      </w:r>
      <w:r w:rsidRPr="007D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10" w:rsidRPr="007D0810">
        <w:rPr>
          <w:rStyle w:val="Bodytext2"/>
          <w:rFonts w:eastAsia="SimSun"/>
          <w:b/>
          <w:sz w:val="24"/>
          <w:szCs w:val="24"/>
        </w:rPr>
        <w:t>1 716</w:t>
      </w:r>
      <w:r w:rsidR="00627C30">
        <w:rPr>
          <w:rStyle w:val="Bodytext2"/>
          <w:rFonts w:eastAsia="SimSun"/>
          <w:b/>
          <w:sz w:val="24"/>
          <w:szCs w:val="24"/>
        </w:rPr>
        <w:t> </w:t>
      </w:r>
      <w:r w:rsidR="007D0810" w:rsidRPr="007D0810">
        <w:rPr>
          <w:rStyle w:val="Bodytext2"/>
          <w:rFonts w:eastAsia="SimSun"/>
          <w:b/>
          <w:sz w:val="24"/>
          <w:szCs w:val="24"/>
        </w:rPr>
        <w:t>000</w:t>
      </w:r>
      <w:r w:rsidR="00627C30">
        <w:rPr>
          <w:rStyle w:val="Bodytext2"/>
          <w:rFonts w:eastAsia="SimSun"/>
          <w:b/>
          <w:sz w:val="24"/>
          <w:szCs w:val="24"/>
        </w:rPr>
        <w:t>,00</w:t>
      </w:r>
      <w:r w:rsidR="007D0810" w:rsidRPr="007D0810">
        <w:rPr>
          <w:rFonts w:ascii="Times New Roman" w:hAnsi="Times New Roman" w:cs="Times New Roman"/>
          <w:b/>
          <w:sz w:val="24"/>
          <w:szCs w:val="24"/>
        </w:rPr>
        <w:t xml:space="preserve"> (Один миллион семьсот шестнадцать тысяч 00 копеек), </w:t>
      </w:r>
      <w:r w:rsidR="007D0810" w:rsidRPr="007D0810">
        <w:rPr>
          <w:rStyle w:val="Bodytext2"/>
          <w:rFonts w:eastAsia="SimSun"/>
          <w:b/>
          <w:sz w:val="24"/>
          <w:szCs w:val="24"/>
        </w:rPr>
        <w:t>без учета НДС.</w:t>
      </w:r>
    </w:p>
    <w:p w:rsidR="00B2501F" w:rsidRPr="007D0810" w:rsidRDefault="00B2501F" w:rsidP="00B25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810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7D081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7D0810">
        <w:rPr>
          <w:rFonts w:ascii="Times New Roman" w:hAnsi="Times New Roman" w:cs="Times New Roman"/>
          <w:b/>
          <w:sz w:val="24"/>
          <w:szCs w:val="24"/>
        </w:rPr>
        <w:t>3%</w:t>
      </w:r>
      <w:r w:rsidR="0004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A4B" w:rsidRPr="00041A4B">
        <w:rPr>
          <w:rFonts w:ascii="Times New Roman" w:hAnsi="Times New Roman" w:cs="Times New Roman"/>
          <w:sz w:val="24"/>
          <w:szCs w:val="24"/>
        </w:rPr>
        <w:t>от</w:t>
      </w:r>
      <w:r w:rsidRPr="007D0810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Pr="007D08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3432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="007D0810" w:rsidRPr="007D0810">
        <w:rPr>
          <w:rFonts w:ascii="Times New Roman" w:hAnsi="Times New Roman" w:cs="Times New Roman"/>
          <w:b/>
          <w:sz w:val="24"/>
          <w:szCs w:val="24"/>
        </w:rPr>
        <w:t>480</w:t>
      </w:r>
      <w:r w:rsidRPr="007D08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0810" w:rsidRPr="007D0810">
        <w:rPr>
          <w:rFonts w:ascii="Times New Roman" w:hAnsi="Times New Roman" w:cs="Times New Roman"/>
          <w:b/>
          <w:sz w:val="24"/>
          <w:szCs w:val="24"/>
        </w:rPr>
        <w:t>Пятьдесят одна тысяча четыреста восемьдесят рублей 00</w:t>
      </w:r>
      <w:r w:rsidRPr="007D0810">
        <w:rPr>
          <w:rFonts w:ascii="Times New Roman" w:hAnsi="Times New Roman" w:cs="Times New Roman"/>
          <w:b/>
          <w:sz w:val="24"/>
          <w:szCs w:val="24"/>
        </w:rPr>
        <w:t xml:space="preserve"> копеек).</w:t>
      </w:r>
    </w:p>
    <w:p w:rsidR="007372D5" w:rsidRPr="007D0810" w:rsidRDefault="007C68B0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372D5" w:rsidRPr="009014CF" w:rsidRDefault="007372D5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372D5" w:rsidRDefault="007372D5" w:rsidP="007C68B0">
      <w:pPr>
        <w:tabs>
          <w:tab w:val="left" w:pos="0"/>
        </w:tabs>
        <w:spacing w:before="6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</w:rPr>
      </w:pPr>
    </w:p>
    <w:p w:rsidR="00AC40DD" w:rsidRPr="007E6B76" w:rsidRDefault="00AC40DD" w:rsidP="00FE49B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приема заявок:</w:t>
      </w:r>
      <w:r w:rsidRPr="007E6B76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представляют в установленный в настоящем извещении о проведен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AC40DD" w:rsidRPr="007E6B76" w:rsidRDefault="00AC40DD" w:rsidP="00FE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</w:t>
      </w:r>
      <w:r w:rsidRPr="007E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задатка;</w:t>
      </w:r>
    </w:p>
    <w:p w:rsidR="00AC40DD" w:rsidRDefault="00AC40DD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7AB6" w:rsidRPr="007E6B76" w:rsidRDefault="00A77AB6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учредительных документов (для юридического лица)</w:t>
      </w:r>
      <w:r w:rsidR="00982B12">
        <w:rPr>
          <w:rFonts w:ascii="Times New Roman" w:hAnsi="Times New Roman" w:cs="Times New Roman"/>
          <w:sz w:val="24"/>
          <w:szCs w:val="24"/>
        </w:rPr>
        <w:t>;</w:t>
      </w:r>
    </w:p>
    <w:p w:rsidR="00AC40DD" w:rsidRPr="007E6B76" w:rsidRDefault="00A77AB6" w:rsidP="00FE49B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40DD" w:rsidRPr="007E6B76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40DD" w:rsidRPr="007E6B76" w:rsidRDefault="00A77AB6" w:rsidP="00FE49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0DD" w:rsidRPr="007E6B76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b/>
          <w:bCs/>
          <w:sz w:val="24"/>
          <w:szCs w:val="24"/>
        </w:rPr>
        <w:t>Порядок внесения,  возврата задатка</w:t>
      </w:r>
      <w:r w:rsidRPr="00B42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DD" w:rsidRPr="00B420FC" w:rsidRDefault="00AC40DD" w:rsidP="00FE49B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7A7">
        <w:rPr>
          <w:rFonts w:ascii="Times New Roman" w:hAnsi="Times New Roman" w:cs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</w:t>
      </w:r>
      <w:proofErr w:type="spellStart"/>
      <w:proofErr w:type="gramStart"/>
      <w:r w:rsidRPr="007747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747A7">
        <w:rPr>
          <w:rFonts w:ascii="Times New Roman" w:hAnsi="Times New Roman" w:cs="Times New Roman"/>
          <w:sz w:val="24"/>
          <w:szCs w:val="24"/>
        </w:rPr>
        <w:t xml:space="preserve">/с </w:t>
      </w:r>
      <w:r w:rsidR="008D030F" w:rsidRPr="007747A7">
        <w:rPr>
          <w:rFonts w:ascii="Times New Roman" w:hAnsi="Times New Roman" w:cs="Times New Roman"/>
          <w:sz w:val="24"/>
          <w:szCs w:val="24"/>
        </w:rPr>
        <w:t>03232643176461532800</w:t>
      </w:r>
      <w:r w:rsidRPr="007747A7">
        <w:rPr>
          <w:rFonts w:ascii="Times New Roman" w:hAnsi="Times New Roman" w:cs="Times New Roman"/>
          <w:sz w:val="24"/>
          <w:szCs w:val="24"/>
        </w:rPr>
        <w:t xml:space="preserve"> Отделение Владимир</w:t>
      </w:r>
      <w:r w:rsidR="008D030F" w:rsidRPr="007747A7">
        <w:rPr>
          <w:rFonts w:ascii="Times New Roman" w:hAnsi="Times New Roman" w:cs="Times New Roman"/>
          <w:sz w:val="24"/>
          <w:szCs w:val="24"/>
        </w:rPr>
        <w:t xml:space="preserve"> Банка России//УФК по Владимирской области г. Владимир </w:t>
      </w:r>
      <w:r w:rsidRPr="007747A7">
        <w:rPr>
          <w:rFonts w:ascii="Times New Roman" w:hAnsi="Times New Roman" w:cs="Times New Roman"/>
          <w:sz w:val="24"/>
          <w:szCs w:val="24"/>
        </w:rPr>
        <w:t xml:space="preserve">, БИК </w:t>
      </w:r>
      <w:r w:rsidR="008D030F" w:rsidRPr="007747A7">
        <w:rPr>
          <w:rFonts w:ascii="Times New Roman" w:hAnsi="Times New Roman" w:cs="Times New Roman"/>
          <w:sz w:val="24"/>
          <w:szCs w:val="24"/>
        </w:rPr>
        <w:t>011708377</w:t>
      </w:r>
      <w:r w:rsidRPr="007747A7">
        <w:rPr>
          <w:rFonts w:ascii="Times New Roman" w:hAnsi="Times New Roman" w:cs="Times New Roman"/>
          <w:sz w:val="24"/>
          <w:szCs w:val="24"/>
        </w:rPr>
        <w:t>, ОКТМО 17646153, КБК 00000000000000000000</w:t>
      </w:r>
    </w:p>
    <w:p w:rsidR="00FE49BC" w:rsidRPr="002A3045" w:rsidRDefault="00FE49BC" w:rsidP="00FE49BC">
      <w:pPr>
        <w:tabs>
          <w:tab w:val="left" w:pos="0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5">
        <w:rPr>
          <w:rFonts w:ascii="Times New Roman" w:hAnsi="Times New Roman" w:cs="Times New Roman"/>
          <w:sz w:val="24"/>
          <w:szCs w:val="24"/>
        </w:rPr>
        <w:t xml:space="preserve">«Назначение платежа»: </w:t>
      </w:r>
    </w:p>
    <w:p w:rsidR="00FE49BC" w:rsidRPr="006A009B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09B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372D5">
        <w:rPr>
          <w:rFonts w:ascii="Times New Roman" w:hAnsi="Times New Roman" w:cs="Times New Roman"/>
          <w:sz w:val="24"/>
          <w:szCs w:val="24"/>
        </w:rPr>
        <w:t>1</w:t>
      </w:r>
      <w:r w:rsidRPr="006A009B">
        <w:rPr>
          <w:rFonts w:ascii="Times New Roman" w:hAnsi="Times New Roman" w:cs="Times New Roman"/>
          <w:sz w:val="24"/>
          <w:szCs w:val="24"/>
        </w:rPr>
        <w:t xml:space="preserve"> - задаток для участия в открытом аукционе на право заключения договора аренды земельного участка с кадастровым номером 33:13:</w:t>
      </w:r>
      <w:r w:rsidR="001E5ACB">
        <w:rPr>
          <w:rFonts w:ascii="Times New Roman" w:hAnsi="Times New Roman" w:cs="Times New Roman"/>
          <w:sz w:val="24"/>
          <w:szCs w:val="24"/>
        </w:rPr>
        <w:t>060213:598</w:t>
      </w:r>
      <w:r w:rsidRPr="006A009B">
        <w:rPr>
          <w:rFonts w:ascii="Times New Roman" w:hAnsi="Times New Roman" w:cs="Times New Roman"/>
          <w:sz w:val="24"/>
          <w:szCs w:val="24"/>
        </w:rPr>
        <w:t>.</w:t>
      </w:r>
    </w:p>
    <w:p w:rsidR="006E63EC" w:rsidRPr="000D61D3" w:rsidRDefault="006E63E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83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не позднее </w:t>
      </w:r>
      <w:r w:rsidR="00396183" w:rsidRPr="00396183">
        <w:rPr>
          <w:rFonts w:ascii="Times New Roman" w:hAnsi="Times New Roman" w:cs="Times New Roman"/>
          <w:b/>
          <w:sz w:val="24"/>
          <w:szCs w:val="24"/>
        </w:rPr>
        <w:t>1</w:t>
      </w:r>
      <w:r w:rsidR="00710B8D" w:rsidRPr="00396183">
        <w:rPr>
          <w:rFonts w:ascii="Times New Roman" w:hAnsi="Times New Roman" w:cs="Times New Roman"/>
          <w:b/>
          <w:sz w:val="24"/>
          <w:szCs w:val="24"/>
        </w:rPr>
        <w:t>5</w:t>
      </w:r>
      <w:r w:rsidR="007372D5" w:rsidRPr="00396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83" w:rsidRPr="00396183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396183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AC40DD" w:rsidRPr="007E6B76" w:rsidRDefault="00AC40DD" w:rsidP="00FE49BC">
      <w:pPr>
        <w:widowControl w:val="0"/>
        <w:suppressAutoHyphens w:val="0"/>
        <w:autoSpaceDE w:val="0"/>
        <w:autoSpaceDN w:val="0"/>
        <w:adjustRightInd w:val="0"/>
        <w:spacing w:before="40" w:after="4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9BC">
        <w:rPr>
          <w:rFonts w:ascii="Times New Roman" w:hAnsi="Times New Roman" w:cs="Times New Roman"/>
          <w:sz w:val="24"/>
          <w:szCs w:val="24"/>
          <w:lang w:eastAsia="ru-RU"/>
        </w:rPr>
        <w:t>Представл</w:t>
      </w:r>
      <w:r w:rsidRPr="007E6B76">
        <w:rPr>
          <w:rFonts w:ascii="Times New Roman" w:hAnsi="Times New Roman" w:cs="Times New Roman"/>
          <w:sz w:val="24"/>
          <w:szCs w:val="24"/>
          <w:lang w:eastAsia="ru-RU"/>
        </w:rPr>
        <w:t>ение документов, подтверждающих внесение задатка, признается заключением соглашения о задатке.</w:t>
      </w:r>
    </w:p>
    <w:p w:rsidR="00AC40DD" w:rsidRPr="007E6B76" w:rsidRDefault="00AC40DD" w:rsidP="002A2C6E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7372D5" w:rsidRPr="001E5ACB" w:rsidRDefault="00AC40DD" w:rsidP="001E5ACB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8" w:history="1">
        <w:r w:rsidRPr="007E6B76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E6B7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засчитываются в оплату приобретаемого в аренду земельного участка.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AC40DD" w:rsidRPr="007E6B76" w:rsidRDefault="00AC40DD" w:rsidP="00FE49BC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размещена на официальном сайте </w:t>
      </w:r>
      <w:r w:rsidRPr="007E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10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на сайте органов местного самоуправления МО «Поселок </w:t>
      </w:r>
      <w:r w:rsidRPr="007E6B76">
        <w:rPr>
          <w:rFonts w:ascii="Times New Roman" w:hAnsi="Times New Roman" w:cs="Times New Roman"/>
          <w:sz w:val="24"/>
          <w:szCs w:val="24"/>
        </w:rPr>
        <w:lastRenderedPageBreak/>
        <w:t xml:space="preserve">Вольгинский» </w:t>
      </w:r>
      <w:hyperlink r:id="rId11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volginskiy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. Также извещение опубликовано в информационной газете поселка Вольгинский «Вольгинский Вестник». 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</w:t>
      </w:r>
      <w:r w:rsidRPr="007E6B76">
        <w:rPr>
          <w:rFonts w:ascii="Times New Roman" w:hAnsi="Times New Roman" w:cs="Times New Roman"/>
          <w:sz w:val="24"/>
          <w:szCs w:val="24"/>
        </w:rPr>
        <w:t xml:space="preserve"> на Участо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и), Документацией об аукционе:  в администрации поселка Вольгинский (601125, Владимирская область, пос. Вольгинский, ул. </w:t>
      </w:r>
      <w:proofErr w:type="spellStart"/>
      <w:r w:rsidRPr="007E6B76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7E6B76">
        <w:rPr>
          <w:rFonts w:ascii="Times New Roman" w:hAnsi="Times New Roman" w:cs="Times New Roman"/>
          <w:sz w:val="24"/>
          <w:szCs w:val="24"/>
        </w:rPr>
        <w:t xml:space="preserve">, дом 12, 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AC40DD" w:rsidRPr="007E6B76" w:rsidRDefault="00AC40DD" w:rsidP="00FE49BC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 xml:space="preserve">Осмотр предмета торгов </w:t>
      </w:r>
      <w:r w:rsidRPr="007E6B76">
        <w:rPr>
          <w:rFonts w:ascii="Times New Roman" w:hAnsi="Times New Roman" w:cs="Times New Roman"/>
          <w:sz w:val="24"/>
          <w:szCs w:val="24"/>
        </w:rPr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тел. 8 (49243) 7-17-41</w:t>
      </w:r>
      <w:r w:rsidRPr="008D030F">
        <w:rPr>
          <w:rFonts w:ascii="Times New Roman" w:hAnsi="Times New Roman" w:cs="Times New Roman"/>
          <w:sz w:val="24"/>
          <w:szCs w:val="24"/>
        </w:rPr>
        <w:t>; 7-1</w:t>
      </w:r>
      <w:r w:rsidR="008D030F" w:rsidRPr="008D030F">
        <w:rPr>
          <w:rFonts w:ascii="Times New Roman" w:hAnsi="Times New Roman" w:cs="Times New Roman"/>
          <w:sz w:val="24"/>
          <w:szCs w:val="24"/>
        </w:rPr>
        <w:t>3-05</w:t>
      </w:r>
      <w:r w:rsidRPr="008D030F">
        <w:rPr>
          <w:rFonts w:ascii="Times New Roman" w:hAnsi="Times New Roman" w:cs="Times New Roman"/>
          <w:sz w:val="24"/>
          <w:szCs w:val="24"/>
        </w:rPr>
        <w:t>.</w:t>
      </w:r>
    </w:p>
    <w:p w:rsidR="00157CE6" w:rsidRPr="007E6B76" w:rsidRDefault="00157CE6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40DD" w:rsidRPr="007E6B76" w:rsidSect="002A2C6E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45" w:rsidRDefault="008C4845" w:rsidP="006E63EC">
      <w:pPr>
        <w:spacing w:after="0" w:line="240" w:lineRule="auto"/>
      </w:pPr>
      <w:r>
        <w:separator/>
      </w:r>
    </w:p>
  </w:endnote>
  <w:endnote w:type="continuationSeparator" w:id="0">
    <w:p w:rsidR="008C4845" w:rsidRDefault="008C4845" w:rsidP="006E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45" w:rsidRDefault="008C4845" w:rsidP="006E63EC">
      <w:pPr>
        <w:spacing w:after="0" w:line="240" w:lineRule="auto"/>
      </w:pPr>
      <w:r>
        <w:separator/>
      </w:r>
    </w:p>
  </w:footnote>
  <w:footnote w:type="continuationSeparator" w:id="0">
    <w:p w:rsidR="008C4845" w:rsidRDefault="008C4845" w:rsidP="006E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AF"/>
    <w:multiLevelType w:val="hybridMultilevel"/>
    <w:tmpl w:val="0000567E"/>
    <w:lvl w:ilvl="0" w:tplc="00005C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A5"/>
    <w:multiLevelType w:val="hybridMultilevel"/>
    <w:tmpl w:val="000028E2"/>
    <w:lvl w:ilvl="0" w:tplc="00002F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B8576F"/>
    <w:multiLevelType w:val="hybridMultilevel"/>
    <w:tmpl w:val="F2F2F3BC"/>
    <w:lvl w:ilvl="0" w:tplc="DCDC9F9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3E"/>
    <w:rsid w:val="000252AF"/>
    <w:rsid w:val="00041A4B"/>
    <w:rsid w:val="00042968"/>
    <w:rsid w:val="00042FEA"/>
    <w:rsid w:val="00043862"/>
    <w:rsid w:val="00046FDB"/>
    <w:rsid w:val="0005132D"/>
    <w:rsid w:val="00062788"/>
    <w:rsid w:val="00071B72"/>
    <w:rsid w:val="000C6486"/>
    <w:rsid w:val="000D0933"/>
    <w:rsid w:val="000D19F4"/>
    <w:rsid w:val="000D61D3"/>
    <w:rsid w:val="000E20A6"/>
    <w:rsid w:val="000E41F4"/>
    <w:rsid w:val="000F208B"/>
    <w:rsid w:val="00157CE6"/>
    <w:rsid w:val="001645B1"/>
    <w:rsid w:val="001674D4"/>
    <w:rsid w:val="001817E6"/>
    <w:rsid w:val="001A7216"/>
    <w:rsid w:val="001B3FAE"/>
    <w:rsid w:val="001C6602"/>
    <w:rsid w:val="001E5ACB"/>
    <w:rsid w:val="002019BC"/>
    <w:rsid w:val="0023004D"/>
    <w:rsid w:val="00293A48"/>
    <w:rsid w:val="002A2C6E"/>
    <w:rsid w:val="002A3045"/>
    <w:rsid w:val="002B2731"/>
    <w:rsid w:val="002B6A9C"/>
    <w:rsid w:val="002C6EA6"/>
    <w:rsid w:val="002D7BE3"/>
    <w:rsid w:val="00361245"/>
    <w:rsid w:val="0036169F"/>
    <w:rsid w:val="003733E8"/>
    <w:rsid w:val="003763A3"/>
    <w:rsid w:val="003778B2"/>
    <w:rsid w:val="00382B2F"/>
    <w:rsid w:val="00396183"/>
    <w:rsid w:val="00397F2F"/>
    <w:rsid w:val="003A1788"/>
    <w:rsid w:val="003A24F7"/>
    <w:rsid w:val="003A4D21"/>
    <w:rsid w:val="003A53A5"/>
    <w:rsid w:val="003A6419"/>
    <w:rsid w:val="003C6BDF"/>
    <w:rsid w:val="003D791E"/>
    <w:rsid w:val="003E5221"/>
    <w:rsid w:val="003F2029"/>
    <w:rsid w:val="003F2D20"/>
    <w:rsid w:val="003F6F7B"/>
    <w:rsid w:val="003F7A0C"/>
    <w:rsid w:val="00406D17"/>
    <w:rsid w:val="00410EDF"/>
    <w:rsid w:val="00481618"/>
    <w:rsid w:val="0049332D"/>
    <w:rsid w:val="00494FC9"/>
    <w:rsid w:val="004C3984"/>
    <w:rsid w:val="004C7823"/>
    <w:rsid w:val="004D014A"/>
    <w:rsid w:val="004D246F"/>
    <w:rsid w:val="004D6329"/>
    <w:rsid w:val="004F5D5D"/>
    <w:rsid w:val="005040B8"/>
    <w:rsid w:val="0051506C"/>
    <w:rsid w:val="00516342"/>
    <w:rsid w:val="00524F41"/>
    <w:rsid w:val="00526D43"/>
    <w:rsid w:val="00533081"/>
    <w:rsid w:val="00552B77"/>
    <w:rsid w:val="0058154C"/>
    <w:rsid w:val="005A2C5A"/>
    <w:rsid w:val="005B3502"/>
    <w:rsid w:val="005B4A24"/>
    <w:rsid w:val="005E4C7B"/>
    <w:rsid w:val="005F4099"/>
    <w:rsid w:val="00602D54"/>
    <w:rsid w:val="006037D5"/>
    <w:rsid w:val="00606F57"/>
    <w:rsid w:val="00617AAF"/>
    <w:rsid w:val="00627C30"/>
    <w:rsid w:val="0063573E"/>
    <w:rsid w:val="006523CB"/>
    <w:rsid w:val="00660C00"/>
    <w:rsid w:val="006707F6"/>
    <w:rsid w:val="00673844"/>
    <w:rsid w:val="00683D99"/>
    <w:rsid w:val="006A009B"/>
    <w:rsid w:val="006B1BC0"/>
    <w:rsid w:val="006E0365"/>
    <w:rsid w:val="006E16E8"/>
    <w:rsid w:val="006E3EF7"/>
    <w:rsid w:val="006E63EC"/>
    <w:rsid w:val="00710B8D"/>
    <w:rsid w:val="007372D5"/>
    <w:rsid w:val="00754C2F"/>
    <w:rsid w:val="00766BE3"/>
    <w:rsid w:val="007747A7"/>
    <w:rsid w:val="00775D1B"/>
    <w:rsid w:val="00775E2F"/>
    <w:rsid w:val="00782735"/>
    <w:rsid w:val="007A52AB"/>
    <w:rsid w:val="007B60EA"/>
    <w:rsid w:val="007B61BC"/>
    <w:rsid w:val="007C68B0"/>
    <w:rsid w:val="007C7B16"/>
    <w:rsid w:val="007D0810"/>
    <w:rsid w:val="007D6A20"/>
    <w:rsid w:val="007E2C85"/>
    <w:rsid w:val="007E6B76"/>
    <w:rsid w:val="007F32CC"/>
    <w:rsid w:val="007F6946"/>
    <w:rsid w:val="007F7829"/>
    <w:rsid w:val="00800421"/>
    <w:rsid w:val="00803040"/>
    <w:rsid w:val="0083137B"/>
    <w:rsid w:val="00846C66"/>
    <w:rsid w:val="00862064"/>
    <w:rsid w:val="00865DAA"/>
    <w:rsid w:val="008823DF"/>
    <w:rsid w:val="008A2023"/>
    <w:rsid w:val="008A3BA3"/>
    <w:rsid w:val="008C4845"/>
    <w:rsid w:val="008D030F"/>
    <w:rsid w:val="009014CF"/>
    <w:rsid w:val="0090326A"/>
    <w:rsid w:val="00936EF4"/>
    <w:rsid w:val="009719EF"/>
    <w:rsid w:val="009803B8"/>
    <w:rsid w:val="00982B12"/>
    <w:rsid w:val="00985AE2"/>
    <w:rsid w:val="00995935"/>
    <w:rsid w:val="009B3AB6"/>
    <w:rsid w:val="009C3DF1"/>
    <w:rsid w:val="009D19F0"/>
    <w:rsid w:val="009D68AB"/>
    <w:rsid w:val="009F4B39"/>
    <w:rsid w:val="00A018BB"/>
    <w:rsid w:val="00A07C83"/>
    <w:rsid w:val="00A252D9"/>
    <w:rsid w:val="00A3103D"/>
    <w:rsid w:val="00A62FD0"/>
    <w:rsid w:val="00A77AB6"/>
    <w:rsid w:val="00A80662"/>
    <w:rsid w:val="00A878DF"/>
    <w:rsid w:val="00A93432"/>
    <w:rsid w:val="00A96A9A"/>
    <w:rsid w:val="00AC0F75"/>
    <w:rsid w:val="00AC40DD"/>
    <w:rsid w:val="00AC4C00"/>
    <w:rsid w:val="00AD72CE"/>
    <w:rsid w:val="00AF384E"/>
    <w:rsid w:val="00B0730E"/>
    <w:rsid w:val="00B2501F"/>
    <w:rsid w:val="00B420FC"/>
    <w:rsid w:val="00B60218"/>
    <w:rsid w:val="00B8204C"/>
    <w:rsid w:val="00B957B4"/>
    <w:rsid w:val="00B97F9A"/>
    <w:rsid w:val="00BA3CCC"/>
    <w:rsid w:val="00BA68DB"/>
    <w:rsid w:val="00C00C41"/>
    <w:rsid w:val="00C02DAD"/>
    <w:rsid w:val="00C15C3F"/>
    <w:rsid w:val="00C1643E"/>
    <w:rsid w:val="00C21297"/>
    <w:rsid w:val="00C25ECB"/>
    <w:rsid w:val="00C75DCE"/>
    <w:rsid w:val="00C76341"/>
    <w:rsid w:val="00C979ED"/>
    <w:rsid w:val="00CA1323"/>
    <w:rsid w:val="00CB502A"/>
    <w:rsid w:val="00D009C3"/>
    <w:rsid w:val="00D206FB"/>
    <w:rsid w:val="00D22293"/>
    <w:rsid w:val="00D276DD"/>
    <w:rsid w:val="00D31963"/>
    <w:rsid w:val="00D3529B"/>
    <w:rsid w:val="00D45F18"/>
    <w:rsid w:val="00D83058"/>
    <w:rsid w:val="00D943A4"/>
    <w:rsid w:val="00D97113"/>
    <w:rsid w:val="00DA1052"/>
    <w:rsid w:val="00DA1F3B"/>
    <w:rsid w:val="00DC2906"/>
    <w:rsid w:val="00DC3535"/>
    <w:rsid w:val="00DE06E1"/>
    <w:rsid w:val="00DF0234"/>
    <w:rsid w:val="00E02901"/>
    <w:rsid w:val="00E04BDE"/>
    <w:rsid w:val="00E26EC2"/>
    <w:rsid w:val="00E356B1"/>
    <w:rsid w:val="00E41192"/>
    <w:rsid w:val="00E852E4"/>
    <w:rsid w:val="00E95DE6"/>
    <w:rsid w:val="00F636AE"/>
    <w:rsid w:val="00FB5C82"/>
    <w:rsid w:val="00FC515D"/>
    <w:rsid w:val="00FE16B1"/>
    <w:rsid w:val="00FE49BC"/>
    <w:rsid w:val="00FE7825"/>
    <w:rsid w:val="00FF30CD"/>
    <w:rsid w:val="00FF653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0EDF"/>
    <w:rPr>
      <w:color w:val="000080"/>
      <w:u w:val="single"/>
    </w:rPr>
  </w:style>
  <w:style w:type="character" w:customStyle="1" w:styleId="WW8Num9z0">
    <w:name w:val="WW8Num9z0"/>
    <w:rsid w:val="00410EDF"/>
  </w:style>
  <w:style w:type="character" w:customStyle="1" w:styleId="WW8Num9z1">
    <w:name w:val="WW8Num9z1"/>
    <w:rsid w:val="00410EDF"/>
    <w:rPr>
      <w:sz w:val="24"/>
    </w:rPr>
  </w:style>
  <w:style w:type="character" w:customStyle="1" w:styleId="WW8Num9z2">
    <w:name w:val="WW8Num9z2"/>
    <w:rsid w:val="00410EDF"/>
  </w:style>
  <w:style w:type="character" w:customStyle="1" w:styleId="WW8Num9z3">
    <w:name w:val="WW8Num9z3"/>
    <w:rsid w:val="00410EDF"/>
  </w:style>
  <w:style w:type="character" w:customStyle="1" w:styleId="WW8Num9z4">
    <w:name w:val="WW8Num9z4"/>
    <w:rsid w:val="00410EDF"/>
  </w:style>
  <w:style w:type="character" w:customStyle="1" w:styleId="WW8Num9z5">
    <w:name w:val="WW8Num9z5"/>
    <w:rsid w:val="00410EDF"/>
  </w:style>
  <w:style w:type="character" w:customStyle="1" w:styleId="WW8Num9z6">
    <w:name w:val="WW8Num9z6"/>
    <w:rsid w:val="00410EDF"/>
  </w:style>
  <w:style w:type="character" w:customStyle="1" w:styleId="WW8Num9z7">
    <w:name w:val="WW8Num9z7"/>
    <w:rsid w:val="00410EDF"/>
  </w:style>
  <w:style w:type="character" w:customStyle="1" w:styleId="WW8Num9z8">
    <w:name w:val="WW8Num9z8"/>
    <w:rsid w:val="00410EDF"/>
  </w:style>
  <w:style w:type="character" w:customStyle="1" w:styleId="WW8Num1z0">
    <w:name w:val="WW8Num1z0"/>
    <w:rsid w:val="00410EDF"/>
    <w:rPr>
      <w:rFonts w:ascii="Times New Roman" w:hAnsi="Times New Roman" w:cs="Times New Roman"/>
      <w:i w:val="0"/>
      <w:color w:val="17365D"/>
      <w:sz w:val="28"/>
      <w:szCs w:val="28"/>
    </w:rPr>
  </w:style>
  <w:style w:type="character" w:customStyle="1" w:styleId="WW8Num1z1">
    <w:name w:val="WW8Num1z1"/>
    <w:rsid w:val="00410EDF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410EDF"/>
  </w:style>
  <w:style w:type="character" w:customStyle="1" w:styleId="WW8Num1z3">
    <w:name w:val="WW8Num1z3"/>
    <w:rsid w:val="00410EDF"/>
  </w:style>
  <w:style w:type="character" w:customStyle="1" w:styleId="WW8Num1z4">
    <w:name w:val="WW8Num1z4"/>
    <w:rsid w:val="00410EDF"/>
  </w:style>
  <w:style w:type="character" w:customStyle="1" w:styleId="WW8Num1z5">
    <w:name w:val="WW8Num1z5"/>
    <w:rsid w:val="00410EDF"/>
  </w:style>
  <w:style w:type="character" w:customStyle="1" w:styleId="WW8Num1z6">
    <w:name w:val="WW8Num1z6"/>
    <w:rsid w:val="00410EDF"/>
  </w:style>
  <w:style w:type="character" w:customStyle="1" w:styleId="WW8Num1z7">
    <w:name w:val="WW8Num1z7"/>
    <w:rsid w:val="00410EDF"/>
  </w:style>
  <w:style w:type="character" w:customStyle="1" w:styleId="WW8Num1z8">
    <w:name w:val="WW8Num1z8"/>
    <w:rsid w:val="00410EDF"/>
  </w:style>
  <w:style w:type="character" w:customStyle="1" w:styleId="ListLabel1">
    <w:name w:val="ListLabel 1"/>
    <w:rsid w:val="00410EDF"/>
    <w:rPr>
      <w:i w:val="0"/>
      <w:color w:val="17365D"/>
      <w:sz w:val="28"/>
      <w:szCs w:val="28"/>
    </w:rPr>
  </w:style>
  <w:style w:type="character" w:customStyle="1" w:styleId="ListLabel2">
    <w:name w:val="ListLabel 2"/>
    <w:rsid w:val="00410EDF"/>
    <w:rPr>
      <w:sz w:val="28"/>
      <w:szCs w:val="28"/>
    </w:rPr>
  </w:style>
  <w:style w:type="paragraph" w:customStyle="1" w:styleId="a3">
    <w:name w:val="Заголовок"/>
    <w:basedOn w:val="a"/>
    <w:next w:val="a4"/>
    <w:rsid w:val="00410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0EDF"/>
    <w:pPr>
      <w:spacing w:after="140" w:line="288" w:lineRule="auto"/>
    </w:pPr>
  </w:style>
  <w:style w:type="paragraph" w:styleId="a5">
    <w:name w:val="List"/>
    <w:basedOn w:val="a4"/>
    <w:rsid w:val="00410EDF"/>
    <w:rPr>
      <w:rFonts w:cs="Mangal"/>
    </w:rPr>
  </w:style>
  <w:style w:type="paragraph" w:styleId="a6">
    <w:name w:val="Title"/>
    <w:basedOn w:val="a"/>
    <w:rsid w:val="00410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0EDF"/>
    <w:pPr>
      <w:suppressLineNumbers/>
    </w:pPr>
    <w:rPr>
      <w:rFonts w:cs="Mangal"/>
    </w:rPr>
  </w:style>
  <w:style w:type="paragraph" w:customStyle="1" w:styleId="ConsPlusTitle">
    <w:name w:val="ConsPlusTitle"/>
    <w:rsid w:val="00410EDF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8">
    <w:name w:val="No Spacing"/>
    <w:rsid w:val="00410EDF"/>
    <w:pPr>
      <w:suppressAutoHyphens/>
      <w:spacing w:after="200"/>
    </w:pPr>
    <w:rPr>
      <w:rFonts w:eastAsia="Times New Roman"/>
      <w:color w:val="00000A"/>
      <w:lang w:eastAsia="zh-CN"/>
    </w:rPr>
  </w:style>
  <w:style w:type="paragraph" w:customStyle="1" w:styleId="ConsPlusNonformat">
    <w:name w:val="ConsPlusNonformat"/>
    <w:rsid w:val="00410EDF"/>
    <w:pPr>
      <w:widowControl w:val="0"/>
      <w:suppressAutoHyphens/>
      <w:spacing w:after="200"/>
    </w:pPr>
    <w:rPr>
      <w:rFonts w:ascii="Courier New" w:eastAsia="Times New Roman" w:hAnsi="Courier New" w:cs="Courier New"/>
      <w:color w:val="00000A"/>
      <w:sz w:val="20"/>
      <w:szCs w:val="20"/>
    </w:rPr>
  </w:style>
  <w:style w:type="numbering" w:customStyle="1" w:styleId="WW8Num9">
    <w:name w:val="WW8Num9"/>
    <w:rsid w:val="00410EDF"/>
  </w:style>
  <w:style w:type="numbering" w:customStyle="1" w:styleId="WW8Num1">
    <w:name w:val="WW8Num1"/>
    <w:rsid w:val="00410EDF"/>
  </w:style>
  <w:style w:type="paragraph" w:customStyle="1" w:styleId="21">
    <w:name w:val="Основной текст 21"/>
    <w:basedOn w:val="a"/>
    <w:rsid w:val="0083137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a9">
    <w:name w:val="Hyperlink"/>
    <w:rsid w:val="00D22293"/>
    <w:rPr>
      <w:color w:val="0000FF"/>
      <w:u w:val="single"/>
    </w:rPr>
  </w:style>
  <w:style w:type="character" w:customStyle="1" w:styleId="Bodytext2">
    <w:name w:val="Body text (2)"/>
    <w:basedOn w:val="a0"/>
    <w:rsid w:val="009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62788"/>
    <w:pPr>
      <w:ind w:left="720"/>
      <w:contextualSpacing/>
    </w:pPr>
  </w:style>
  <w:style w:type="character" w:customStyle="1" w:styleId="Bodytext4">
    <w:name w:val="Body text (4)"/>
    <w:basedOn w:val="a0"/>
    <w:rsid w:val="00AC4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6E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63EC"/>
    <w:rPr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6E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63E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7AEA83E30A4F4C22D009365459A5F554544F6A4W0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5W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E8DC-4471-464D-A725-DC9AF6C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tkacheva_ss</cp:lastModifiedBy>
  <cp:revision>52</cp:revision>
  <cp:lastPrinted>2018-11-29T11:43:00Z</cp:lastPrinted>
  <dcterms:created xsi:type="dcterms:W3CDTF">2016-11-03T16:45:00Z</dcterms:created>
  <dcterms:modified xsi:type="dcterms:W3CDTF">2021-09-10T12:04:00Z</dcterms:modified>
  <dc:language>ru-RU</dc:language>
</cp:coreProperties>
</file>